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8018" w14:textId="77777777" w:rsidR="00710DEA" w:rsidRPr="00C72F36" w:rsidRDefault="00710DEA" w:rsidP="00710DEA">
      <w:pPr>
        <w:spacing w:line="240" w:lineRule="auto"/>
        <w:ind w:firstLine="0"/>
        <w:jc w:val="center"/>
        <w:rPr>
          <w:b/>
        </w:rPr>
      </w:pPr>
      <w:r w:rsidRPr="00C72F36">
        <w:rPr>
          <w:b/>
        </w:rPr>
        <w:t>МІНІСТЕРСТВО ОСВІТИ І НАУКИ УКРАЇНИ</w:t>
      </w:r>
    </w:p>
    <w:p w14:paraId="56BEE465" w14:textId="52E35D0D" w:rsidR="00710DEA" w:rsidRPr="00C72F36" w:rsidRDefault="003949DF" w:rsidP="00710DEA">
      <w:pPr>
        <w:spacing w:line="240" w:lineRule="auto"/>
        <w:ind w:firstLine="0"/>
        <w:jc w:val="center"/>
      </w:pPr>
      <w:r w:rsidRPr="00C72F36">
        <w:rPr>
          <w:b/>
        </w:rPr>
        <w:t>_______________________________________________________</w:t>
      </w:r>
    </w:p>
    <w:p w14:paraId="744CE210" w14:textId="77777777" w:rsidR="00710DEA" w:rsidRPr="00C72F36" w:rsidRDefault="00710DEA" w:rsidP="00710DEA">
      <w:pPr>
        <w:spacing w:line="240" w:lineRule="auto"/>
        <w:ind w:firstLine="0"/>
        <w:jc w:val="center"/>
      </w:pPr>
    </w:p>
    <w:tbl>
      <w:tblPr>
        <w:tblStyle w:val="a6"/>
        <w:tblW w:w="0" w:type="auto"/>
        <w:tblInd w:w="108" w:type="dxa"/>
        <w:tblLook w:val="04A0" w:firstRow="1" w:lastRow="0" w:firstColumn="1" w:lastColumn="0" w:noHBand="0" w:noVBand="1"/>
      </w:tblPr>
      <w:tblGrid>
        <w:gridCol w:w="1275"/>
        <w:gridCol w:w="8254"/>
      </w:tblGrid>
      <w:tr w:rsidR="00F3491C" w:rsidRPr="00C72F36" w14:paraId="6270DDB4" w14:textId="77777777" w:rsidTr="00710DEA">
        <w:tc>
          <w:tcPr>
            <w:tcW w:w="1276" w:type="dxa"/>
            <w:tcBorders>
              <w:top w:val="nil"/>
              <w:left w:val="nil"/>
              <w:bottom w:val="nil"/>
              <w:right w:val="nil"/>
            </w:tcBorders>
          </w:tcPr>
          <w:p w14:paraId="448964D1" w14:textId="77777777" w:rsidR="00710DEA" w:rsidRPr="00C72F36" w:rsidRDefault="00710DEA" w:rsidP="00710DEA">
            <w:pPr>
              <w:jc w:val="both"/>
              <w:rPr>
                <w:rFonts w:ascii="Times New Roman" w:hAnsi="Times New Roman" w:cs="Times New Roman"/>
                <w:sz w:val="28"/>
                <w:szCs w:val="28"/>
              </w:rPr>
            </w:pPr>
            <w:r w:rsidRPr="00C72F36">
              <w:rPr>
                <w:rFonts w:ascii="Times New Roman" w:hAnsi="Times New Roman" w:cs="Times New Roman"/>
                <w:sz w:val="28"/>
                <w:szCs w:val="28"/>
              </w:rPr>
              <w:t>Інститут</w:t>
            </w:r>
          </w:p>
        </w:tc>
        <w:tc>
          <w:tcPr>
            <w:tcW w:w="8471" w:type="dxa"/>
            <w:tcBorders>
              <w:top w:val="nil"/>
              <w:left w:val="nil"/>
              <w:bottom w:val="single" w:sz="4" w:space="0" w:color="000000" w:themeColor="text1"/>
              <w:right w:val="nil"/>
            </w:tcBorders>
          </w:tcPr>
          <w:p w14:paraId="65ED7A11" w14:textId="0757A5D1" w:rsidR="00710DEA" w:rsidRPr="00C72F36" w:rsidRDefault="00710DEA" w:rsidP="00710DEA">
            <w:pPr>
              <w:jc w:val="center"/>
              <w:rPr>
                <w:rFonts w:ascii="Times New Roman" w:hAnsi="Times New Roman" w:cs="Times New Roman"/>
                <w:b/>
                <w:sz w:val="28"/>
                <w:szCs w:val="28"/>
              </w:rPr>
            </w:pPr>
          </w:p>
        </w:tc>
      </w:tr>
      <w:tr w:rsidR="00710DEA" w:rsidRPr="00C72F36" w14:paraId="286189AC" w14:textId="77777777" w:rsidTr="00710DEA">
        <w:tc>
          <w:tcPr>
            <w:tcW w:w="1276" w:type="dxa"/>
            <w:tcBorders>
              <w:top w:val="nil"/>
              <w:left w:val="nil"/>
              <w:bottom w:val="nil"/>
              <w:right w:val="nil"/>
            </w:tcBorders>
          </w:tcPr>
          <w:p w14:paraId="1EF62214" w14:textId="77777777" w:rsidR="00710DEA" w:rsidRPr="00C72F36" w:rsidRDefault="00710DEA" w:rsidP="00710DEA">
            <w:pPr>
              <w:jc w:val="center"/>
              <w:rPr>
                <w:rFonts w:ascii="Times New Roman" w:hAnsi="Times New Roman" w:cs="Times New Roman"/>
                <w:sz w:val="20"/>
                <w:szCs w:val="20"/>
              </w:rPr>
            </w:pPr>
          </w:p>
        </w:tc>
        <w:tc>
          <w:tcPr>
            <w:tcW w:w="8471" w:type="dxa"/>
            <w:tcBorders>
              <w:left w:val="nil"/>
              <w:bottom w:val="nil"/>
              <w:right w:val="nil"/>
            </w:tcBorders>
          </w:tcPr>
          <w:p w14:paraId="63860B04" w14:textId="77777777" w:rsidR="00710DEA" w:rsidRPr="00C72F36" w:rsidRDefault="00710DEA" w:rsidP="00710DEA">
            <w:pPr>
              <w:jc w:val="center"/>
              <w:rPr>
                <w:rFonts w:ascii="Times New Roman" w:hAnsi="Times New Roman" w:cs="Times New Roman"/>
                <w:sz w:val="20"/>
                <w:szCs w:val="20"/>
              </w:rPr>
            </w:pPr>
            <w:r w:rsidRPr="00C72F36">
              <w:rPr>
                <w:rFonts w:ascii="Times New Roman" w:hAnsi="Times New Roman" w:cs="Times New Roman"/>
                <w:sz w:val="20"/>
                <w:szCs w:val="20"/>
              </w:rPr>
              <w:t>/назва навчально-наукового інституту/</w:t>
            </w:r>
          </w:p>
        </w:tc>
      </w:tr>
    </w:tbl>
    <w:p w14:paraId="40EB5092" w14:textId="77777777" w:rsidR="00710DEA" w:rsidRPr="00C72F36" w:rsidRDefault="00710DEA" w:rsidP="00710DEA">
      <w:pPr>
        <w:spacing w:line="240" w:lineRule="auto"/>
        <w:ind w:firstLine="0"/>
        <w:jc w:val="center"/>
      </w:pPr>
    </w:p>
    <w:tbl>
      <w:tblPr>
        <w:tblStyle w:val="a6"/>
        <w:tblW w:w="0" w:type="auto"/>
        <w:tblInd w:w="2093" w:type="dxa"/>
        <w:tblLook w:val="04A0" w:firstRow="1" w:lastRow="0" w:firstColumn="1" w:lastColumn="0" w:noHBand="0" w:noVBand="1"/>
      </w:tblPr>
      <w:tblGrid>
        <w:gridCol w:w="1276"/>
        <w:gridCol w:w="5386"/>
      </w:tblGrid>
      <w:tr w:rsidR="00F3491C" w:rsidRPr="00C72F36" w14:paraId="57C5460E" w14:textId="77777777" w:rsidTr="00710DEA">
        <w:tc>
          <w:tcPr>
            <w:tcW w:w="1276" w:type="dxa"/>
            <w:tcBorders>
              <w:top w:val="nil"/>
              <w:left w:val="nil"/>
              <w:bottom w:val="nil"/>
              <w:right w:val="nil"/>
            </w:tcBorders>
          </w:tcPr>
          <w:p w14:paraId="1E7EB6A6" w14:textId="77777777" w:rsidR="00710DEA" w:rsidRPr="00C72F36" w:rsidRDefault="00710DEA" w:rsidP="00710DEA">
            <w:pPr>
              <w:jc w:val="center"/>
              <w:rPr>
                <w:rFonts w:ascii="Times New Roman" w:hAnsi="Times New Roman" w:cs="Times New Roman"/>
                <w:sz w:val="28"/>
                <w:szCs w:val="28"/>
              </w:rPr>
            </w:pPr>
            <w:r w:rsidRPr="00C72F36">
              <w:rPr>
                <w:rFonts w:ascii="Times New Roman" w:hAnsi="Times New Roman" w:cs="Times New Roman"/>
                <w:sz w:val="28"/>
                <w:szCs w:val="28"/>
              </w:rPr>
              <w:t>Кафедра</w:t>
            </w:r>
          </w:p>
        </w:tc>
        <w:tc>
          <w:tcPr>
            <w:tcW w:w="5386" w:type="dxa"/>
            <w:tcBorders>
              <w:top w:val="nil"/>
              <w:left w:val="nil"/>
              <w:bottom w:val="single" w:sz="4" w:space="0" w:color="000000" w:themeColor="text1"/>
              <w:right w:val="nil"/>
            </w:tcBorders>
          </w:tcPr>
          <w:p w14:paraId="7E31CE53" w14:textId="7CDFB0C3" w:rsidR="00710DEA" w:rsidRPr="00C72F36" w:rsidRDefault="00710DEA" w:rsidP="00710DEA">
            <w:pPr>
              <w:jc w:val="center"/>
              <w:rPr>
                <w:rFonts w:ascii="Times New Roman" w:hAnsi="Times New Roman" w:cs="Times New Roman"/>
                <w:b/>
                <w:sz w:val="28"/>
                <w:szCs w:val="28"/>
              </w:rPr>
            </w:pPr>
          </w:p>
        </w:tc>
      </w:tr>
      <w:tr w:rsidR="00710DEA" w:rsidRPr="00C72F36" w14:paraId="4E14DC75" w14:textId="77777777" w:rsidTr="00710DEA">
        <w:tc>
          <w:tcPr>
            <w:tcW w:w="1276" w:type="dxa"/>
            <w:tcBorders>
              <w:top w:val="nil"/>
              <w:left w:val="nil"/>
              <w:bottom w:val="nil"/>
              <w:right w:val="nil"/>
            </w:tcBorders>
          </w:tcPr>
          <w:p w14:paraId="461D6353" w14:textId="77777777" w:rsidR="00710DEA" w:rsidRPr="00C72F36" w:rsidRDefault="00710DEA" w:rsidP="00710DEA">
            <w:pPr>
              <w:jc w:val="center"/>
              <w:rPr>
                <w:rFonts w:ascii="Times New Roman" w:hAnsi="Times New Roman" w:cs="Times New Roman"/>
                <w:sz w:val="20"/>
                <w:szCs w:val="20"/>
              </w:rPr>
            </w:pPr>
          </w:p>
        </w:tc>
        <w:tc>
          <w:tcPr>
            <w:tcW w:w="5386" w:type="dxa"/>
            <w:tcBorders>
              <w:left w:val="nil"/>
              <w:bottom w:val="nil"/>
              <w:right w:val="nil"/>
            </w:tcBorders>
          </w:tcPr>
          <w:p w14:paraId="707831A1" w14:textId="77777777" w:rsidR="00710DEA" w:rsidRPr="00C72F36" w:rsidRDefault="00710DEA" w:rsidP="00710DEA">
            <w:pPr>
              <w:jc w:val="center"/>
              <w:rPr>
                <w:rFonts w:ascii="Times New Roman" w:hAnsi="Times New Roman" w:cs="Times New Roman"/>
                <w:sz w:val="20"/>
                <w:szCs w:val="20"/>
              </w:rPr>
            </w:pPr>
            <w:r w:rsidRPr="00C72F36">
              <w:rPr>
                <w:rFonts w:ascii="Times New Roman" w:hAnsi="Times New Roman" w:cs="Times New Roman"/>
                <w:sz w:val="20"/>
                <w:szCs w:val="20"/>
              </w:rPr>
              <w:t>/назва/</w:t>
            </w:r>
          </w:p>
        </w:tc>
      </w:tr>
    </w:tbl>
    <w:p w14:paraId="115A4ECC" w14:textId="77777777" w:rsidR="00710DEA" w:rsidRPr="00C72F36" w:rsidRDefault="00710DEA" w:rsidP="00710DEA">
      <w:pPr>
        <w:spacing w:line="240" w:lineRule="auto"/>
        <w:ind w:firstLine="0"/>
        <w:jc w:val="center"/>
      </w:pPr>
    </w:p>
    <w:p w14:paraId="508D96DD" w14:textId="77777777" w:rsidR="00710DEA" w:rsidRPr="00C72F36" w:rsidRDefault="00710DEA" w:rsidP="00710DEA">
      <w:pPr>
        <w:spacing w:line="240" w:lineRule="auto"/>
        <w:ind w:left="4536" w:firstLine="0"/>
        <w:jc w:val="center"/>
        <w:rPr>
          <w:b/>
        </w:rPr>
      </w:pPr>
      <w:r w:rsidRPr="00C72F36">
        <w:rPr>
          <w:b/>
        </w:rPr>
        <w:t>«ЗАТВЕРДЖУЮ»</w:t>
      </w:r>
    </w:p>
    <w:p w14:paraId="62E1834F" w14:textId="77777777" w:rsidR="00710DEA" w:rsidRPr="00C72F36" w:rsidRDefault="00710DEA" w:rsidP="00710DEA">
      <w:pPr>
        <w:spacing w:line="240" w:lineRule="auto"/>
        <w:ind w:left="4536" w:firstLine="0"/>
        <w:jc w:val="center"/>
      </w:pPr>
      <w:r w:rsidRPr="00C72F36">
        <w:t>Голова науково-методичної комісії спеціальності</w:t>
      </w:r>
    </w:p>
    <w:p w14:paraId="0077648A" w14:textId="05373753" w:rsidR="00710DEA" w:rsidRPr="00C72F36" w:rsidRDefault="00562B5E" w:rsidP="00710DEA">
      <w:pPr>
        <w:spacing w:line="240" w:lineRule="auto"/>
        <w:ind w:left="4536" w:firstLine="0"/>
        <w:jc w:val="center"/>
      </w:pPr>
      <w:r w:rsidRPr="00C72F36">
        <w:t>____</w:t>
      </w:r>
      <w:r w:rsidR="00710DEA" w:rsidRPr="00C72F36">
        <w:t xml:space="preserve"> «</w:t>
      </w:r>
      <w:r w:rsidRPr="00C72F36">
        <w:t xml:space="preserve"> _________________________</w:t>
      </w:r>
      <w:r w:rsidR="00710DEA" w:rsidRPr="00C72F36">
        <w:t>»</w:t>
      </w:r>
    </w:p>
    <w:p w14:paraId="7F58B8C1" w14:textId="77777777" w:rsidR="00E85A8C" w:rsidRPr="00C72F36" w:rsidRDefault="00E85A8C" w:rsidP="00710DEA">
      <w:pPr>
        <w:spacing w:line="240" w:lineRule="auto"/>
        <w:ind w:left="4536" w:firstLine="0"/>
        <w:jc w:val="center"/>
      </w:pPr>
    </w:p>
    <w:tbl>
      <w:tblPr>
        <w:tblStyle w:val="a6"/>
        <w:tblW w:w="0" w:type="auto"/>
        <w:tblInd w:w="4786" w:type="dxa"/>
        <w:tblLook w:val="04A0" w:firstRow="1" w:lastRow="0" w:firstColumn="1" w:lastColumn="0" w:noHBand="0" w:noVBand="1"/>
      </w:tblPr>
      <w:tblGrid>
        <w:gridCol w:w="1903"/>
        <w:gridCol w:w="278"/>
        <w:gridCol w:w="2670"/>
      </w:tblGrid>
      <w:tr w:rsidR="00F3491C" w:rsidRPr="00C72F36" w14:paraId="57115FB7" w14:textId="77777777" w:rsidTr="0037212D">
        <w:tc>
          <w:tcPr>
            <w:tcW w:w="1985" w:type="dxa"/>
            <w:tcBorders>
              <w:top w:val="nil"/>
              <w:left w:val="nil"/>
              <w:bottom w:val="single" w:sz="4" w:space="0" w:color="000000" w:themeColor="text1"/>
              <w:right w:val="nil"/>
            </w:tcBorders>
          </w:tcPr>
          <w:p w14:paraId="09B4ADEB" w14:textId="77777777" w:rsidR="00710DEA" w:rsidRPr="00C72F36" w:rsidRDefault="00710DEA" w:rsidP="00710DEA">
            <w:pPr>
              <w:jc w:val="center"/>
              <w:rPr>
                <w:rFonts w:ascii="Times New Roman" w:hAnsi="Times New Roman" w:cs="Times New Roman"/>
                <w:sz w:val="28"/>
                <w:szCs w:val="28"/>
              </w:rPr>
            </w:pPr>
          </w:p>
        </w:tc>
        <w:tc>
          <w:tcPr>
            <w:tcW w:w="283" w:type="dxa"/>
            <w:tcBorders>
              <w:top w:val="nil"/>
              <w:left w:val="nil"/>
              <w:bottom w:val="nil"/>
              <w:right w:val="nil"/>
            </w:tcBorders>
          </w:tcPr>
          <w:p w14:paraId="7380BB4D" w14:textId="77777777" w:rsidR="00710DEA" w:rsidRPr="00C72F36" w:rsidRDefault="00710DEA" w:rsidP="00710DEA">
            <w:pPr>
              <w:jc w:val="center"/>
              <w:rPr>
                <w:rFonts w:ascii="Times New Roman" w:hAnsi="Times New Roman" w:cs="Times New Roman"/>
                <w:sz w:val="28"/>
                <w:szCs w:val="28"/>
              </w:rPr>
            </w:pPr>
          </w:p>
        </w:tc>
        <w:tc>
          <w:tcPr>
            <w:tcW w:w="2801" w:type="dxa"/>
            <w:tcBorders>
              <w:top w:val="nil"/>
              <w:left w:val="nil"/>
              <w:bottom w:val="single" w:sz="4" w:space="0" w:color="000000" w:themeColor="text1"/>
              <w:right w:val="nil"/>
            </w:tcBorders>
          </w:tcPr>
          <w:p w14:paraId="2C9E7C40" w14:textId="2C80F64D" w:rsidR="00710DEA" w:rsidRPr="00C72F36" w:rsidRDefault="00710DEA" w:rsidP="00F32354">
            <w:pPr>
              <w:jc w:val="center"/>
              <w:rPr>
                <w:rFonts w:ascii="Times New Roman" w:hAnsi="Times New Roman" w:cs="Times New Roman"/>
                <w:sz w:val="28"/>
                <w:szCs w:val="28"/>
              </w:rPr>
            </w:pPr>
            <w:r w:rsidRPr="00C72F36">
              <w:rPr>
                <w:rFonts w:ascii="Times New Roman" w:hAnsi="Times New Roman" w:cs="Times New Roman"/>
                <w:sz w:val="28"/>
                <w:szCs w:val="28"/>
              </w:rPr>
              <w:t>/</w:t>
            </w:r>
            <w:r w:rsidR="00562B5E" w:rsidRPr="00C72F36">
              <w:rPr>
                <w:rFonts w:ascii="Times New Roman" w:hAnsi="Times New Roman" w:cs="Times New Roman"/>
                <w:sz w:val="28"/>
                <w:szCs w:val="28"/>
              </w:rPr>
              <w:t xml:space="preserve">                            </w:t>
            </w:r>
            <w:r w:rsidRPr="00C72F36">
              <w:rPr>
                <w:rFonts w:ascii="Times New Roman" w:hAnsi="Times New Roman" w:cs="Times New Roman"/>
                <w:sz w:val="28"/>
                <w:szCs w:val="28"/>
              </w:rPr>
              <w:t>/</w:t>
            </w:r>
          </w:p>
        </w:tc>
      </w:tr>
      <w:tr w:rsidR="00710DEA" w:rsidRPr="00C72F36" w14:paraId="6F05E6D4" w14:textId="77777777" w:rsidTr="0037212D">
        <w:tc>
          <w:tcPr>
            <w:tcW w:w="1985" w:type="dxa"/>
            <w:tcBorders>
              <w:left w:val="nil"/>
              <w:bottom w:val="nil"/>
              <w:right w:val="nil"/>
            </w:tcBorders>
          </w:tcPr>
          <w:p w14:paraId="5091DFB9" w14:textId="77777777" w:rsidR="00710DEA" w:rsidRPr="00C72F36" w:rsidRDefault="00710DEA" w:rsidP="00710DEA">
            <w:pPr>
              <w:jc w:val="center"/>
              <w:rPr>
                <w:rFonts w:ascii="Times New Roman" w:hAnsi="Times New Roman" w:cs="Times New Roman"/>
                <w:sz w:val="20"/>
                <w:szCs w:val="20"/>
              </w:rPr>
            </w:pPr>
            <w:r w:rsidRPr="00C72F36">
              <w:rPr>
                <w:rFonts w:ascii="Times New Roman" w:hAnsi="Times New Roman" w:cs="Times New Roman"/>
                <w:sz w:val="20"/>
                <w:szCs w:val="20"/>
              </w:rPr>
              <w:t>/підпис/</w:t>
            </w:r>
          </w:p>
        </w:tc>
        <w:tc>
          <w:tcPr>
            <w:tcW w:w="283" w:type="dxa"/>
            <w:tcBorders>
              <w:top w:val="nil"/>
              <w:left w:val="nil"/>
              <w:bottom w:val="nil"/>
              <w:right w:val="nil"/>
            </w:tcBorders>
          </w:tcPr>
          <w:p w14:paraId="074099CC" w14:textId="77777777" w:rsidR="00710DEA" w:rsidRPr="00C72F36" w:rsidRDefault="00710DEA" w:rsidP="00710DEA">
            <w:pPr>
              <w:jc w:val="center"/>
              <w:rPr>
                <w:rFonts w:ascii="Times New Roman" w:hAnsi="Times New Roman" w:cs="Times New Roman"/>
                <w:sz w:val="20"/>
                <w:szCs w:val="20"/>
              </w:rPr>
            </w:pPr>
          </w:p>
        </w:tc>
        <w:tc>
          <w:tcPr>
            <w:tcW w:w="2801" w:type="dxa"/>
            <w:tcBorders>
              <w:left w:val="nil"/>
              <w:bottom w:val="nil"/>
              <w:right w:val="nil"/>
            </w:tcBorders>
          </w:tcPr>
          <w:p w14:paraId="5458D590" w14:textId="77777777" w:rsidR="00710DEA" w:rsidRPr="00C72F36" w:rsidRDefault="00710DEA" w:rsidP="00710DEA">
            <w:pPr>
              <w:jc w:val="center"/>
              <w:rPr>
                <w:rFonts w:ascii="Times New Roman" w:hAnsi="Times New Roman" w:cs="Times New Roman"/>
                <w:sz w:val="20"/>
                <w:szCs w:val="20"/>
              </w:rPr>
            </w:pPr>
            <w:r w:rsidRPr="00C72F36">
              <w:rPr>
                <w:rFonts w:ascii="Times New Roman" w:hAnsi="Times New Roman" w:cs="Times New Roman"/>
                <w:sz w:val="20"/>
                <w:szCs w:val="20"/>
              </w:rPr>
              <w:t>/ініціали та прізвище/</w:t>
            </w:r>
          </w:p>
        </w:tc>
      </w:tr>
    </w:tbl>
    <w:p w14:paraId="507533F9" w14:textId="77777777" w:rsidR="00E85A8C" w:rsidRPr="00C72F36" w:rsidRDefault="00E85A8C" w:rsidP="00E85A8C">
      <w:pPr>
        <w:spacing w:line="240" w:lineRule="auto"/>
        <w:ind w:left="5670" w:firstLine="0"/>
      </w:pPr>
    </w:p>
    <w:p w14:paraId="3B57B318" w14:textId="79E58256" w:rsidR="00F32354" w:rsidRPr="00C72F36" w:rsidRDefault="00F32354" w:rsidP="00F32354">
      <w:pPr>
        <w:spacing w:line="240" w:lineRule="auto"/>
        <w:ind w:left="5670" w:firstLine="0"/>
        <w:jc w:val="center"/>
      </w:pPr>
      <w:r w:rsidRPr="00C72F36">
        <w:t>Протокол № _</w:t>
      </w:r>
      <w:r w:rsidR="00562B5E" w:rsidRPr="00C72F36">
        <w:t>_________</w:t>
      </w:r>
      <w:r w:rsidRPr="00C72F36">
        <w:t>__</w:t>
      </w:r>
    </w:p>
    <w:p w14:paraId="2E7E7F2E" w14:textId="76FAE9F0" w:rsidR="00F32354" w:rsidRPr="00C72F36" w:rsidRDefault="00F32354" w:rsidP="00F32354">
      <w:pPr>
        <w:spacing w:line="240" w:lineRule="auto"/>
        <w:ind w:left="5670" w:firstLine="0"/>
        <w:jc w:val="center"/>
      </w:pPr>
      <w:r w:rsidRPr="00C72F36">
        <w:t>від «_</w:t>
      </w:r>
      <w:r w:rsidR="00562B5E" w:rsidRPr="00C72F36">
        <w:t>__</w:t>
      </w:r>
      <w:r w:rsidRPr="00C72F36">
        <w:t xml:space="preserve">_» </w:t>
      </w:r>
      <w:r w:rsidR="00562B5E" w:rsidRPr="00C72F36">
        <w:t>_________</w:t>
      </w:r>
      <w:r w:rsidRPr="00C72F36">
        <w:t xml:space="preserve"> 20</w:t>
      </w:r>
      <w:r w:rsidR="003949DF" w:rsidRPr="00C72F36">
        <w:t>2_</w:t>
      </w:r>
      <w:r w:rsidRPr="00C72F36">
        <w:t xml:space="preserve"> року</w:t>
      </w:r>
    </w:p>
    <w:p w14:paraId="45E1CAEC" w14:textId="77777777" w:rsidR="00E85A8C" w:rsidRPr="00C72F36" w:rsidRDefault="00E85A8C" w:rsidP="00E85A8C">
      <w:pPr>
        <w:spacing w:line="240" w:lineRule="auto"/>
        <w:ind w:left="5670" w:firstLine="0"/>
      </w:pPr>
    </w:p>
    <w:p w14:paraId="023296F4" w14:textId="77777777" w:rsidR="00E85A8C" w:rsidRPr="00C72F36" w:rsidRDefault="00E85A8C" w:rsidP="00E85A8C">
      <w:pPr>
        <w:spacing w:line="240" w:lineRule="auto"/>
        <w:jc w:val="center"/>
        <w:rPr>
          <w:b/>
        </w:rPr>
      </w:pPr>
      <w:r w:rsidRPr="00C72F36">
        <w:rPr>
          <w:b/>
        </w:rPr>
        <w:t>РОБОЧА ПРОГРАМА НАВЧАЛЬНОЇ ДИСЦИПЛІНИ</w:t>
      </w:r>
    </w:p>
    <w:p w14:paraId="69D5D299" w14:textId="77777777" w:rsidR="00E85A8C" w:rsidRPr="00C72F36" w:rsidRDefault="00E85A8C" w:rsidP="00E85A8C">
      <w:pPr>
        <w:spacing w:line="240" w:lineRule="auto"/>
        <w:jc w:val="center"/>
        <w:rPr>
          <w:b/>
        </w:rPr>
      </w:pPr>
    </w:p>
    <w:tbl>
      <w:tblPr>
        <w:tblStyle w:val="a6"/>
        <w:tblW w:w="0" w:type="auto"/>
        <w:tblLook w:val="04A0" w:firstRow="1" w:lastRow="0" w:firstColumn="1" w:lastColumn="0" w:noHBand="0" w:noVBand="1"/>
      </w:tblPr>
      <w:tblGrid>
        <w:gridCol w:w="1768"/>
        <w:gridCol w:w="7869"/>
      </w:tblGrid>
      <w:tr w:rsidR="00F3491C" w:rsidRPr="00C72F36" w14:paraId="1C5BECE1" w14:textId="77777777" w:rsidTr="00F32354">
        <w:tc>
          <w:tcPr>
            <w:tcW w:w="1809" w:type="dxa"/>
            <w:tcBorders>
              <w:top w:val="nil"/>
              <w:left w:val="nil"/>
              <w:bottom w:val="single" w:sz="4" w:space="0" w:color="000000" w:themeColor="text1"/>
              <w:right w:val="nil"/>
            </w:tcBorders>
            <w:vAlign w:val="center"/>
          </w:tcPr>
          <w:p w14:paraId="4AFD2E1F" w14:textId="043F8216" w:rsidR="00F32354" w:rsidRPr="00C72F36" w:rsidRDefault="00324B04" w:rsidP="00093EE2">
            <w:pPr>
              <w:jc w:val="center"/>
              <w:rPr>
                <w:rFonts w:ascii="Times New Roman" w:hAnsi="Times New Roman" w:cs="Times New Roman"/>
                <w:b/>
                <w:sz w:val="28"/>
                <w:szCs w:val="28"/>
              </w:rPr>
            </w:pPr>
            <w:r w:rsidRPr="00C72F36">
              <w:rPr>
                <w:rFonts w:ascii="Times New Roman" w:hAnsi="Times New Roman" w:cs="Times New Roman"/>
                <w:b/>
                <w:sz w:val="28"/>
                <w:szCs w:val="28"/>
              </w:rPr>
              <w:t>ВБ</w:t>
            </w:r>
          </w:p>
        </w:tc>
        <w:tc>
          <w:tcPr>
            <w:tcW w:w="8046" w:type="dxa"/>
            <w:tcBorders>
              <w:top w:val="nil"/>
              <w:left w:val="nil"/>
              <w:bottom w:val="single" w:sz="4" w:space="0" w:color="000000" w:themeColor="text1"/>
              <w:right w:val="nil"/>
            </w:tcBorders>
          </w:tcPr>
          <w:p w14:paraId="6DDF3360" w14:textId="32F7E4AB" w:rsidR="00F32354" w:rsidRPr="00C72F36" w:rsidRDefault="007F4384" w:rsidP="00E85A8C">
            <w:pPr>
              <w:jc w:val="center"/>
              <w:rPr>
                <w:rFonts w:ascii="Times New Roman" w:hAnsi="Times New Roman" w:cs="Times New Roman"/>
                <w:b/>
                <w:bCs/>
                <w:sz w:val="32"/>
                <w:szCs w:val="32"/>
              </w:rPr>
            </w:pPr>
            <w:r w:rsidRPr="00C72F36">
              <w:rPr>
                <w:rFonts w:ascii="Times New Roman" w:hAnsi="Times New Roman" w:cs="Times New Roman"/>
                <w:b/>
                <w:bCs/>
                <w:sz w:val="32"/>
                <w:szCs w:val="32"/>
              </w:rPr>
              <w:t xml:space="preserve">Перевезення вантажів аграрної групи: </w:t>
            </w:r>
            <w:r w:rsidR="007E61FE" w:rsidRPr="00C72F36">
              <w:rPr>
                <w:rFonts w:ascii="Times New Roman" w:hAnsi="Times New Roman" w:cs="Times New Roman"/>
                <w:b/>
                <w:bCs/>
                <w:sz w:val="32"/>
                <w:szCs w:val="32"/>
              </w:rPr>
              <w:t>новітні технології у машинобудуванні</w:t>
            </w:r>
          </w:p>
          <w:p w14:paraId="26C2DB18" w14:textId="7AB6FBF8" w:rsidR="00F32354" w:rsidRPr="00C72F36" w:rsidRDefault="00F32354" w:rsidP="00C15D72">
            <w:pPr>
              <w:jc w:val="center"/>
              <w:rPr>
                <w:rFonts w:ascii="Times New Roman" w:hAnsi="Times New Roman" w:cs="Times New Roman"/>
                <w:b/>
                <w:sz w:val="28"/>
                <w:szCs w:val="28"/>
              </w:rPr>
            </w:pPr>
            <w:r w:rsidRPr="00C72F36">
              <w:rPr>
                <w:rFonts w:ascii="Times New Roman" w:hAnsi="Times New Roman" w:cs="Times New Roman"/>
                <w:b/>
                <w:sz w:val="28"/>
                <w:szCs w:val="28"/>
              </w:rPr>
              <w:t>(</w:t>
            </w:r>
            <w:r w:rsidR="00C15D72" w:rsidRPr="00C72F36">
              <w:rPr>
                <w:rFonts w:ascii="Times New Roman" w:hAnsi="Times New Roman" w:cs="Times New Roman"/>
                <w:b/>
                <w:sz w:val="28"/>
                <w:szCs w:val="28"/>
              </w:rPr>
              <w:t>і</w:t>
            </w:r>
            <w:r w:rsidRPr="00C72F36">
              <w:rPr>
                <w:rFonts w:ascii="Times New Roman" w:hAnsi="Times New Roman" w:cs="Times New Roman"/>
                <w:b/>
                <w:sz w:val="28"/>
                <w:szCs w:val="28"/>
              </w:rPr>
              <w:t xml:space="preserve">з </w:t>
            </w:r>
            <w:r w:rsidR="00562B5E" w:rsidRPr="00C72F36">
              <w:rPr>
                <w:rFonts w:ascii="Times New Roman" w:hAnsi="Times New Roman" w:cs="Times New Roman"/>
                <w:b/>
                <w:sz w:val="28"/>
                <w:szCs w:val="28"/>
              </w:rPr>
              <w:t>повним</w:t>
            </w:r>
            <w:r w:rsidRPr="00C72F36">
              <w:rPr>
                <w:rFonts w:ascii="Times New Roman" w:hAnsi="Times New Roman" w:cs="Times New Roman"/>
                <w:b/>
                <w:sz w:val="28"/>
                <w:szCs w:val="28"/>
              </w:rPr>
              <w:t xml:space="preserve"> терміном навчання)</w:t>
            </w:r>
          </w:p>
        </w:tc>
      </w:tr>
      <w:tr w:rsidR="00E85A8C" w:rsidRPr="00C72F36" w14:paraId="17FF2F55" w14:textId="77777777" w:rsidTr="00E85A8C">
        <w:tc>
          <w:tcPr>
            <w:tcW w:w="9855" w:type="dxa"/>
            <w:gridSpan w:val="2"/>
            <w:tcBorders>
              <w:left w:val="nil"/>
              <w:bottom w:val="nil"/>
              <w:right w:val="nil"/>
            </w:tcBorders>
          </w:tcPr>
          <w:p w14:paraId="0D9B4052" w14:textId="77777777" w:rsidR="00E85A8C" w:rsidRPr="00C72F36" w:rsidRDefault="00E85A8C" w:rsidP="00E85A8C">
            <w:pPr>
              <w:jc w:val="center"/>
              <w:rPr>
                <w:rFonts w:ascii="Times New Roman" w:hAnsi="Times New Roman" w:cs="Times New Roman"/>
                <w:sz w:val="20"/>
                <w:szCs w:val="20"/>
              </w:rPr>
            </w:pPr>
            <w:r w:rsidRPr="00C72F36">
              <w:rPr>
                <w:rFonts w:ascii="Times New Roman" w:hAnsi="Times New Roman" w:cs="Times New Roman"/>
                <w:sz w:val="20"/>
                <w:szCs w:val="20"/>
              </w:rPr>
              <w:t>/ код і назва навчальної дисципліни/</w:t>
            </w:r>
          </w:p>
        </w:tc>
      </w:tr>
    </w:tbl>
    <w:p w14:paraId="33C7836E" w14:textId="77777777" w:rsidR="00E85A8C" w:rsidRPr="00C72F36" w:rsidRDefault="00E85A8C" w:rsidP="00E85A8C">
      <w:pPr>
        <w:spacing w:line="240" w:lineRule="auto"/>
        <w:jc w:val="both"/>
      </w:pPr>
    </w:p>
    <w:tbl>
      <w:tblPr>
        <w:tblStyle w:val="a6"/>
        <w:tblW w:w="0" w:type="auto"/>
        <w:tblLook w:val="04A0" w:firstRow="1" w:lastRow="0" w:firstColumn="1" w:lastColumn="0" w:noHBand="0" w:noVBand="1"/>
      </w:tblPr>
      <w:tblGrid>
        <w:gridCol w:w="1872"/>
        <w:gridCol w:w="28"/>
        <w:gridCol w:w="255"/>
        <w:gridCol w:w="26"/>
        <w:gridCol w:w="108"/>
        <w:gridCol w:w="141"/>
        <w:gridCol w:w="142"/>
        <w:gridCol w:w="138"/>
        <w:gridCol w:w="266"/>
        <w:gridCol w:w="280"/>
        <w:gridCol w:w="666"/>
        <w:gridCol w:w="279"/>
        <w:gridCol w:w="5436"/>
      </w:tblGrid>
      <w:tr w:rsidR="00F3491C" w:rsidRPr="00C72F36" w14:paraId="5391006F" w14:textId="77777777" w:rsidTr="00754F7F">
        <w:tc>
          <w:tcPr>
            <w:tcW w:w="2943" w:type="dxa"/>
            <w:gridSpan w:val="9"/>
            <w:tcBorders>
              <w:top w:val="nil"/>
              <w:left w:val="nil"/>
              <w:bottom w:val="nil"/>
              <w:right w:val="nil"/>
            </w:tcBorders>
          </w:tcPr>
          <w:p w14:paraId="0809EB9B" w14:textId="77777777" w:rsidR="00754F7F" w:rsidRPr="00C72F36" w:rsidRDefault="00754F7F" w:rsidP="009E264F">
            <w:pPr>
              <w:jc w:val="both"/>
              <w:rPr>
                <w:rFonts w:ascii="Times New Roman" w:hAnsi="Times New Roman" w:cs="Times New Roman"/>
                <w:sz w:val="28"/>
                <w:szCs w:val="28"/>
              </w:rPr>
            </w:pPr>
            <w:r w:rsidRPr="00C72F36">
              <w:rPr>
                <w:rFonts w:ascii="Times New Roman" w:hAnsi="Times New Roman" w:cs="Times New Roman"/>
                <w:sz w:val="28"/>
                <w:szCs w:val="28"/>
              </w:rPr>
              <w:t>освітня програма</w:t>
            </w:r>
          </w:p>
        </w:tc>
        <w:tc>
          <w:tcPr>
            <w:tcW w:w="284" w:type="dxa"/>
            <w:tcBorders>
              <w:top w:val="nil"/>
              <w:left w:val="nil"/>
              <w:bottom w:val="nil"/>
              <w:right w:val="nil"/>
            </w:tcBorders>
          </w:tcPr>
          <w:p w14:paraId="7FA04836" w14:textId="77777777" w:rsidR="00754F7F" w:rsidRPr="00C72F36" w:rsidRDefault="00754F7F" w:rsidP="009E264F">
            <w:pPr>
              <w:jc w:val="center"/>
              <w:rPr>
                <w:rFonts w:ascii="Times New Roman" w:hAnsi="Times New Roman" w:cs="Times New Roman"/>
                <w:sz w:val="16"/>
                <w:szCs w:val="16"/>
              </w:rPr>
            </w:pPr>
          </w:p>
        </w:tc>
        <w:tc>
          <w:tcPr>
            <w:tcW w:w="6628" w:type="dxa"/>
            <w:gridSpan w:val="3"/>
            <w:tcBorders>
              <w:top w:val="nil"/>
              <w:left w:val="nil"/>
              <w:bottom w:val="single" w:sz="4" w:space="0" w:color="000000" w:themeColor="text1"/>
              <w:right w:val="nil"/>
            </w:tcBorders>
          </w:tcPr>
          <w:p w14:paraId="42FF3495" w14:textId="2403504F" w:rsidR="00754F7F" w:rsidRPr="00C72F36" w:rsidRDefault="00754F7F" w:rsidP="009E264F">
            <w:pPr>
              <w:jc w:val="center"/>
              <w:rPr>
                <w:rFonts w:ascii="Times New Roman" w:hAnsi="Times New Roman" w:cs="Times New Roman"/>
                <w:b/>
                <w:sz w:val="28"/>
                <w:szCs w:val="28"/>
              </w:rPr>
            </w:pPr>
          </w:p>
        </w:tc>
      </w:tr>
      <w:tr w:rsidR="00F3491C" w:rsidRPr="00C72F36" w14:paraId="23FCC5B2" w14:textId="77777777" w:rsidTr="00754F7F">
        <w:tc>
          <w:tcPr>
            <w:tcW w:w="2943" w:type="dxa"/>
            <w:gridSpan w:val="9"/>
            <w:tcBorders>
              <w:top w:val="nil"/>
              <w:left w:val="nil"/>
              <w:bottom w:val="nil"/>
              <w:right w:val="nil"/>
            </w:tcBorders>
          </w:tcPr>
          <w:p w14:paraId="7CCA8706" w14:textId="77777777" w:rsidR="00754F7F" w:rsidRPr="00C72F36" w:rsidRDefault="00754F7F" w:rsidP="009E264F">
            <w:pPr>
              <w:jc w:val="both"/>
              <w:rPr>
                <w:rFonts w:ascii="Times New Roman" w:hAnsi="Times New Roman" w:cs="Times New Roman"/>
                <w:sz w:val="20"/>
                <w:szCs w:val="20"/>
              </w:rPr>
            </w:pPr>
          </w:p>
        </w:tc>
        <w:tc>
          <w:tcPr>
            <w:tcW w:w="284" w:type="dxa"/>
            <w:tcBorders>
              <w:top w:val="nil"/>
              <w:left w:val="nil"/>
              <w:bottom w:val="nil"/>
              <w:right w:val="nil"/>
            </w:tcBorders>
          </w:tcPr>
          <w:p w14:paraId="00AAF62E" w14:textId="77777777" w:rsidR="00754F7F" w:rsidRPr="00C72F36" w:rsidRDefault="00754F7F" w:rsidP="009E264F">
            <w:pPr>
              <w:jc w:val="center"/>
              <w:rPr>
                <w:rFonts w:ascii="Times New Roman" w:hAnsi="Times New Roman" w:cs="Times New Roman"/>
                <w:sz w:val="20"/>
                <w:szCs w:val="20"/>
              </w:rPr>
            </w:pPr>
          </w:p>
        </w:tc>
        <w:tc>
          <w:tcPr>
            <w:tcW w:w="6628" w:type="dxa"/>
            <w:gridSpan w:val="3"/>
            <w:tcBorders>
              <w:left w:val="nil"/>
              <w:bottom w:val="nil"/>
              <w:right w:val="nil"/>
            </w:tcBorders>
          </w:tcPr>
          <w:p w14:paraId="39B30612" w14:textId="77777777" w:rsidR="00754F7F" w:rsidRPr="00C72F36" w:rsidRDefault="00754F7F" w:rsidP="00754F7F">
            <w:pPr>
              <w:jc w:val="center"/>
              <w:rPr>
                <w:rFonts w:ascii="Times New Roman" w:hAnsi="Times New Roman" w:cs="Times New Roman"/>
                <w:sz w:val="20"/>
                <w:szCs w:val="20"/>
              </w:rPr>
            </w:pPr>
            <w:r w:rsidRPr="00C72F36">
              <w:rPr>
                <w:rFonts w:ascii="Times New Roman" w:hAnsi="Times New Roman" w:cs="Times New Roman"/>
                <w:sz w:val="20"/>
                <w:szCs w:val="20"/>
              </w:rPr>
              <w:t>(назва)</w:t>
            </w:r>
          </w:p>
        </w:tc>
      </w:tr>
      <w:tr w:rsidR="00F3491C" w:rsidRPr="00C72F36" w14:paraId="26C076A2" w14:textId="77777777" w:rsidTr="00F32354">
        <w:tc>
          <w:tcPr>
            <w:tcW w:w="3936" w:type="dxa"/>
            <w:gridSpan w:val="11"/>
            <w:tcBorders>
              <w:top w:val="nil"/>
              <w:left w:val="nil"/>
              <w:bottom w:val="nil"/>
              <w:right w:val="nil"/>
            </w:tcBorders>
          </w:tcPr>
          <w:p w14:paraId="333904D9" w14:textId="77777777" w:rsidR="00F32354" w:rsidRPr="00C72F36" w:rsidRDefault="00F32354" w:rsidP="00F32354">
            <w:pPr>
              <w:jc w:val="both"/>
              <w:rPr>
                <w:rFonts w:ascii="Times New Roman" w:hAnsi="Times New Roman" w:cs="Times New Roman"/>
                <w:sz w:val="28"/>
                <w:szCs w:val="28"/>
              </w:rPr>
            </w:pPr>
            <w:r w:rsidRPr="00C72F36">
              <w:rPr>
                <w:rFonts w:ascii="Times New Roman" w:hAnsi="Times New Roman" w:cs="Times New Roman"/>
                <w:sz w:val="28"/>
                <w:szCs w:val="28"/>
              </w:rPr>
              <w:t>рівень вищої освіти</w:t>
            </w:r>
          </w:p>
        </w:tc>
        <w:tc>
          <w:tcPr>
            <w:tcW w:w="283" w:type="dxa"/>
            <w:tcBorders>
              <w:top w:val="nil"/>
              <w:left w:val="nil"/>
              <w:bottom w:val="nil"/>
              <w:right w:val="nil"/>
            </w:tcBorders>
          </w:tcPr>
          <w:p w14:paraId="2D7BC1BD" w14:textId="77777777" w:rsidR="00F32354" w:rsidRPr="00C72F36" w:rsidRDefault="00F32354" w:rsidP="00F32354">
            <w:pPr>
              <w:jc w:val="center"/>
              <w:rPr>
                <w:rFonts w:ascii="Times New Roman" w:hAnsi="Times New Roman" w:cs="Times New Roman"/>
                <w:sz w:val="28"/>
                <w:szCs w:val="28"/>
              </w:rPr>
            </w:pPr>
          </w:p>
        </w:tc>
        <w:tc>
          <w:tcPr>
            <w:tcW w:w="5636" w:type="dxa"/>
            <w:tcBorders>
              <w:top w:val="nil"/>
              <w:left w:val="nil"/>
              <w:bottom w:val="single" w:sz="4" w:space="0" w:color="000000" w:themeColor="text1"/>
              <w:right w:val="nil"/>
            </w:tcBorders>
          </w:tcPr>
          <w:p w14:paraId="7FC43F61" w14:textId="77777777" w:rsidR="00F32354" w:rsidRPr="00C72F36" w:rsidRDefault="00F32354" w:rsidP="00F32354">
            <w:pPr>
              <w:jc w:val="center"/>
              <w:rPr>
                <w:rFonts w:ascii="Times New Roman" w:hAnsi="Times New Roman" w:cs="Times New Roman"/>
                <w:b/>
                <w:sz w:val="28"/>
                <w:szCs w:val="28"/>
              </w:rPr>
            </w:pPr>
            <w:r w:rsidRPr="00C72F36">
              <w:rPr>
                <w:rFonts w:ascii="Times New Roman" w:hAnsi="Times New Roman" w:cs="Times New Roman"/>
                <w:b/>
                <w:sz w:val="28"/>
                <w:szCs w:val="28"/>
              </w:rPr>
              <w:t>перший (бакалаврський)</w:t>
            </w:r>
          </w:p>
        </w:tc>
      </w:tr>
      <w:tr w:rsidR="00F3491C" w:rsidRPr="00C72F36" w14:paraId="166D0857" w14:textId="77777777" w:rsidTr="00F32354">
        <w:tc>
          <w:tcPr>
            <w:tcW w:w="3936" w:type="dxa"/>
            <w:gridSpan w:val="11"/>
            <w:tcBorders>
              <w:top w:val="nil"/>
              <w:left w:val="nil"/>
              <w:bottom w:val="nil"/>
              <w:right w:val="nil"/>
            </w:tcBorders>
          </w:tcPr>
          <w:p w14:paraId="4093EB36" w14:textId="77777777" w:rsidR="00F32354" w:rsidRPr="00C72F36" w:rsidRDefault="00F32354" w:rsidP="00F32354">
            <w:pPr>
              <w:jc w:val="both"/>
              <w:rPr>
                <w:rFonts w:ascii="Times New Roman" w:hAnsi="Times New Roman" w:cs="Times New Roman"/>
                <w:sz w:val="20"/>
                <w:szCs w:val="20"/>
              </w:rPr>
            </w:pPr>
          </w:p>
        </w:tc>
        <w:tc>
          <w:tcPr>
            <w:tcW w:w="283" w:type="dxa"/>
            <w:tcBorders>
              <w:top w:val="nil"/>
              <w:left w:val="nil"/>
              <w:bottom w:val="nil"/>
              <w:right w:val="nil"/>
            </w:tcBorders>
          </w:tcPr>
          <w:p w14:paraId="05B33F9A" w14:textId="77777777" w:rsidR="00F32354" w:rsidRPr="00C72F36" w:rsidRDefault="00F32354" w:rsidP="00F32354">
            <w:pPr>
              <w:jc w:val="center"/>
              <w:rPr>
                <w:rFonts w:ascii="Times New Roman" w:hAnsi="Times New Roman" w:cs="Times New Roman"/>
                <w:sz w:val="20"/>
                <w:szCs w:val="20"/>
              </w:rPr>
            </w:pPr>
          </w:p>
        </w:tc>
        <w:tc>
          <w:tcPr>
            <w:tcW w:w="5636" w:type="dxa"/>
            <w:tcBorders>
              <w:left w:val="nil"/>
              <w:bottom w:val="nil"/>
              <w:right w:val="nil"/>
            </w:tcBorders>
          </w:tcPr>
          <w:p w14:paraId="489BA746" w14:textId="77777777" w:rsidR="00F32354" w:rsidRPr="00C72F36" w:rsidRDefault="00F32354" w:rsidP="00754F7F">
            <w:pPr>
              <w:jc w:val="center"/>
              <w:rPr>
                <w:rFonts w:ascii="Times New Roman" w:hAnsi="Times New Roman" w:cs="Times New Roman"/>
                <w:sz w:val="20"/>
                <w:szCs w:val="20"/>
              </w:rPr>
            </w:pPr>
          </w:p>
        </w:tc>
      </w:tr>
      <w:tr w:rsidR="00F3491C" w:rsidRPr="00C72F36" w14:paraId="4746D0A9" w14:textId="77777777" w:rsidTr="00E82B59">
        <w:tc>
          <w:tcPr>
            <w:tcW w:w="1809" w:type="dxa"/>
            <w:tcBorders>
              <w:top w:val="nil"/>
              <w:left w:val="nil"/>
              <w:bottom w:val="nil"/>
              <w:right w:val="nil"/>
            </w:tcBorders>
          </w:tcPr>
          <w:p w14:paraId="6FE5B843" w14:textId="77777777" w:rsidR="00E82B59" w:rsidRPr="00C72F36" w:rsidRDefault="00E82B59" w:rsidP="00E85A8C">
            <w:pPr>
              <w:jc w:val="both"/>
              <w:rPr>
                <w:rFonts w:ascii="Times New Roman" w:hAnsi="Times New Roman" w:cs="Times New Roman"/>
                <w:sz w:val="28"/>
                <w:szCs w:val="28"/>
              </w:rPr>
            </w:pPr>
            <w:r w:rsidRPr="00C72F36">
              <w:rPr>
                <w:rFonts w:ascii="Times New Roman" w:hAnsi="Times New Roman" w:cs="Times New Roman"/>
                <w:sz w:val="28"/>
                <w:szCs w:val="28"/>
              </w:rPr>
              <w:t>галузь знань</w:t>
            </w:r>
          </w:p>
        </w:tc>
        <w:tc>
          <w:tcPr>
            <w:tcW w:w="284" w:type="dxa"/>
            <w:gridSpan w:val="2"/>
            <w:tcBorders>
              <w:top w:val="nil"/>
              <w:left w:val="nil"/>
              <w:bottom w:val="nil"/>
              <w:right w:val="nil"/>
            </w:tcBorders>
          </w:tcPr>
          <w:p w14:paraId="5ADAC731" w14:textId="77777777" w:rsidR="00E82B59" w:rsidRPr="00C72F36" w:rsidRDefault="00E82B59" w:rsidP="00E82B59">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16188F86" w14:textId="12ED80D2" w:rsidR="00E82B59" w:rsidRPr="00C72F36" w:rsidRDefault="00E82B59" w:rsidP="00E82B59">
            <w:pPr>
              <w:jc w:val="center"/>
              <w:rPr>
                <w:rFonts w:ascii="Times New Roman" w:hAnsi="Times New Roman" w:cs="Times New Roman"/>
                <w:b/>
                <w:sz w:val="28"/>
                <w:szCs w:val="28"/>
              </w:rPr>
            </w:pPr>
          </w:p>
        </w:tc>
      </w:tr>
      <w:tr w:rsidR="00F3491C" w:rsidRPr="00C72F36" w14:paraId="6DB1BC42" w14:textId="77777777" w:rsidTr="00E82B59">
        <w:tc>
          <w:tcPr>
            <w:tcW w:w="1809" w:type="dxa"/>
            <w:tcBorders>
              <w:top w:val="nil"/>
              <w:left w:val="nil"/>
              <w:bottom w:val="nil"/>
              <w:right w:val="nil"/>
            </w:tcBorders>
          </w:tcPr>
          <w:p w14:paraId="02BFBA17" w14:textId="77777777" w:rsidR="00E82B59" w:rsidRPr="00C72F36" w:rsidRDefault="00E82B59" w:rsidP="00E85A8C">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1052BDE7" w14:textId="77777777" w:rsidR="00E82B59" w:rsidRPr="00C72F36" w:rsidRDefault="00E82B59" w:rsidP="00E82B59">
            <w:pPr>
              <w:jc w:val="center"/>
              <w:rPr>
                <w:rFonts w:ascii="Times New Roman" w:hAnsi="Times New Roman" w:cs="Times New Roman"/>
                <w:sz w:val="20"/>
                <w:szCs w:val="20"/>
              </w:rPr>
            </w:pPr>
          </w:p>
        </w:tc>
        <w:tc>
          <w:tcPr>
            <w:tcW w:w="7762" w:type="dxa"/>
            <w:gridSpan w:val="10"/>
            <w:tcBorders>
              <w:left w:val="nil"/>
              <w:bottom w:val="nil"/>
              <w:right w:val="nil"/>
            </w:tcBorders>
          </w:tcPr>
          <w:p w14:paraId="514C0D94" w14:textId="77777777" w:rsidR="00E82B59" w:rsidRPr="00C72F36" w:rsidRDefault="00E82B59" w:rsidP="00E82B59">
            <w:pPr>
              <w:jc w:val="center"/>
              <w:rPr>
                <w:rFonts w:ascii="Times New Roman" w:hAnsi="Times New Roman" w:cs="Times New Roman"/>
                <w:sz w:val="20"/>
                <w:szCs w:val="20"/>
              </w:rPr>
            </w:pPr>
            <w:r w:rsidRPr="00C72F36">
              <w:rPr>
                <w:rFonts w:ascii="Times New Roman" w:hAnsi="Times New Roman" w:cs="Times New Roman"/>
                <w:sz w:val="20"/>
                <w:szCs w:val="20"/>
              </w:rPr>
              <w:t>/шифр і назва/</w:t>
            </w:r>
          </w:p>
        </w:tc>
      </w:tr>
      <w:tr w:rsidR="00F3491C" w:rsidRPr="00C72F36" w14:paraId="1B601EFE" w14:textId="77777777" w:rsidTr="00754F7F">
        <w:tc>
          <w:tcPr>
            <w:tcW w:w="1836" w:type="dxa"/>
            <w:gridSpan w:val="2"/>
            <w:tcBorders>
              <w:top w:val="nil"/>
              <w:left w:val="nil"/>
              <w:bottom w:val="nil"/>
              <w:right w:val="nil"/>
            </w:tcBorders>
          </w:tcPr>
          <w:p w14:paraId="5690137B" w14:textId="77777777" w:rsidR="00E82B59" w:rsidRPr="00C72F36" w:rsidRDefault="00E554B4" w:rsidP="00BC3B42">
            <w:pPr>
              <w:jc w:val="both"/>
              <w:rPr>
                <w:rFonts w:ascii="Times New Roman" w:hAnsi="Times New Roman" w:cs="Times New Roman"/>
                <w:sz w:val="28"/>
                <w:szCs w:val="28"/>
              </w:rPr>
            </w:pPr>
            <w:r w:rsidRPr="00C72F36">
              <w:rPr>
                <w:rFonts w:ascii="Times New Roman" w:hAnsi="Times New Roman" w:cs="Times New Roman"/>
                <w:sz w:val="28"/>
                <w:szCs w:val="28"/>
              </w:rPr>
              <w:t>С</w:t>
            </w:r>
            <w:r w:rsidR="00E82B59" w:rsidRPr="00C72F36">
              <w:rPr>
                <w:rFonts w:ascii="Times New Roman" w:hAnsi="Times New Roman" w:cs="Times New Roman"/>
                <w:sz w:val="28"/>
                <w:szCs w:val="28"/>
              </w:rPr>
              <w:t>пеціальність</w:t>
            </w:r>
          </w:p>
        </w:tc>
        <w:tc>
          <w:tcPr>
            <w:tcW w:w="284" w:type="dxa"/>
            <w:gridSpan w:val="2"/>
            <w:tcBorders>
              <w:top w:val="nil"/>
              <w:left w:val="nil"/>
              <w:bottom w:val="nil"/>
              <w:right w:val="nil"/>
            </w:tcBorders>
          </w:tcPr>
          <w:p w14:paraId="704837E9" w14:textId="77777777" w:rsidR="00E82B59" w:rsidRPr="00C72F36" w:rsidRDefault="00E82B59" w:rsidP="00BC3B42">
            <w:pPr>
              <w:jc w:val="center"/>
              <w:rPr>
                <w:rFonts w:ascii="Times New Roman" w:hAnsi="Times New Roman" w:cs="Times New Roman"/>
                <w:sz w:val="28"/>
                <w:szCs w:val="28"/>
              </w:rPr>
            </w:pPr>
          </w:p>
        </w:tc>
        <w:tc>
          <w:tcPr>
            <w:tcW w:w="7735" w:type="dxa"/>
            <w:gridSpan w:val="9"/>
            <w:tcBorders>
              <w:top w:val="nil"/>
              <w:left w:val="nil"/>
              <w:bottom w:val="single" w:sz="4" w:space="0" w:color="000000" w:themeColor="text1"/>
              <w:right w:val="nil"/>
            </w:tcBorders>
          </w:tcPr>
          <w:p w14:paraId="1D95EADF" w14:textId="2E2C9E73" w:rsidR="00E82B59" w:rsidRPr="00C72F36" w:rsidRDefault="00E82B59" w:rsidP="00BC3B42">
            <w:pPr>
              <w:jc w:val="center"/>
              <w:rPr>
                <w:rFonts w:ascii="Times New Roman" w:hAnsi="Times New Roman" w:cs="Times New Roman"/>
                <w:b/>
                <w:sz w:val="28"/>
                <w:szCs w:val="28"/>
              </w:rPr>
            </w:pPr>
          </w:p>
        </w:tc>
      </w:tr>
      <w:tr w:rsidR="00F3491C" w:rsidRPr="00C72F36" w14:paraId="28704C5F" w14:textId="77777777" w:rsidTr="00754F7F">
        <w:tc>
          <w:tcPr>
            <w:tcW w:w="1836" w:type="dxa"/>
            <w:gridSpan w:val="2"/>
            <w:tcBorders>
              <w:top w:val="nil"/>
              <w:left w:val="nil"/>
              <w:bottom w:val="nil"/>
              <w:right w:val="nil"/>
            </w:tcBorders>
          </w:tcPr>
          <w:p w14:paraId="5191AFAB" w14:textId="77777777" w:rsidR="00E82B59" w:rsidRPr="00C72F36"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5D0D1234" w14:textId="77777777" w:rsidR="00E82B59" w:rsidRPr="00C72F36" w:rsidRDefault="00E82B59" w:rsidP="00BC3B42">
            <w:pPr>
              <w:jc w:val="center"/>
              <w:rPr>
                <w:rFonts w:ascii="Times New Roman" w:hAnsi="Times New Roman" w:cs="Times New Roman"/>
                <w:sz w:val="20"/>
                <w:szCs w:val="20"/>
              </w:rPr>
            </w:pPr>
          </w:p>
        </w:tc>
        <w:tc>
          <w:tcPr>
            <w:tcW w:w="7735" w:type="dxa"/>
            <w:gridSpan w:val="9"/>
            <w:tcBorders>
              <w:left w:val="nil"/>
              <w:bottom w:val="nil"/>
              <w:right w:val="nil"/>
            </w:tcBorders>
          </w:tcPr>
          <w:p w14:paraId="598041FC" w14:textId="77777777" w:rsidR="00E82B59" w:rsidRPr="00C72F36" w:rsidRDefault="00E82B59" w:rsidP="00BC3B42">
            <w:pPr>
              <w:jc w:val="center"/>
              <w:rPr>
                <w:rFonts w:ascii="Times New Roman" w:hAnsi="Times New Roman" w:cs="Times New Roman"/>
                <w:sz w:val="20"/>
                <w:szCs w:val="20"/>
              </w:rPr>
            </w:pPr>
            <w:r w:rsidRPr="00C72F36">
              <w:rPr>
                <w:rFonts w:ascii="Times New Roman" w:hAnsi="Times New Roman" w:cs="Times New Roman"/>
                <w:sz w:val="20"/>
                <w:szCs w:val="20"/>
              </w:rPr>
              <w:t>/шифр і назва/</w:t>
            </w:r>
          </w:p>
        </w:tc>
      </w:tr>
      <w:tr w:rsidR="00F3491C" w:rsidRPr="00C72F36" w14:paraId="5891DA18" w14:textId="77777777" w:rsidTr="00BC3B42">
        <w:tc>
          <w:tcPr>
            <w:tcW w:w="1809" w:type="dxa"/>
            <w:tcBorders>
              <w:top w:val="nil"/>
              <w:left w:val="nil"/>
              <w:bottom w:val="nil"/>
              <w:right w:val="nil"/>
            </w:tcBorders>
          </w:tcPr>
          <w:p w14:paraId="772E9A98" w14:textId="77777777" w:rsidR="00E82B59" w:rsidRPr="00C72F36" w:rsidRDefault="00754F7F" w:rsidP="00754F7F">
            <w:pPr>
              <w:rPr>
                <w:rFonts w:ascii="Times New Roman" w:hAnsi="Times New Roman" w:cs="Times New Roman"/>
                <w:sz w:val="28"/>
                <w:szCs w:val="28"/>
              </w:rPr>
            </w:pPr>
            <w:r w:rsidRPr="00C72F36">
              <w:rPr>
                <w:rFonts w:ascii="Times New Roman" w:hAnsi="Times New Roman" w:cs="Times New Roman"/>
                <w:sz w:val="28"/>
                <w:szCs w:val="28"/>
              </w:rPr>
              <w:t>с</w:t>
            </w:r>
            <w:r w:rsidR="00E82B59" w:rsidRPr="00C72F36">
              <w:rPr>
                <w:rFonts w:ascii="Times New Roman" w:hAnsi="Times New Roman" w:cs="Times New Roman"/>
                <w:sz w:val="28"/>
                <w:szCs w:val="28"/>
              </w:rPr>
              <w:t>пеціалізація</w:t>
            </w:r>
            <w:r w:rsidRPr="00C72F36">
              <w:rPr>
                <w:rFonts w:ascii="Times New Roman" w:hAnsi="Times New Roman" w:cs="Times New Roman"/>
                <w:sz w:val="28"/>
                <w:szCs w:val="28"/>
              </w:rPr>
              <w:t xml:space="preserve"> (вибірковий блок)</w:t>
            </w:r>
          </w:p>
        </w:tc>
        <w:tc>
          <w:tcPr>
            <w:tcW w:w="284" w:type="dxa"/>
            <w:gridSpan w:val="2"/>
            <w:tcBorders>
              <w:top w:val="nil"/>
              <w:left w:val="nil"/>
              <w:bottom w:val="nil"/>
              <w:right w:val="nil"/>
            </w:tcBorders>
          </w:tcPr>
          <w:p w14:paraId="51EDC15D" w14:textId="77777777" w:rsidR="00E82B59" w:rsidRPr="00C72F36" w:rsidRDefault="00E82B59" w:rsidP="00BC3B42">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481E96F4" w14:textId="7AED66F8" w:rsidR="00E82B59" w:rsidRPr="00C72F36" w:rsidRDefault="00E82B59" w:rsidP="00BC3B42">
            <w:pPr>
              <w:jc w:val="center"/>
              <w:rPr>
                <w:rFonts w:ascii="Times New Roman" w:hAnsi="Times New Roman" w:cs="Times New Roman"/>
                <w:b/>
                <w:sz w:val="28"/>
                <w:szCs w:val="28"/>
              </w:rPr>
            </w:pPr>
          </w:p>
        </w:tc>
      </w:tr>
      <w:tr w:rsidR="00F3491C" w:rsidRPr="00C72F36" w14:paraId="003DF125" w14:textId="77777777" w:rsidTr="00BC3B42">
        <w:tc>
          <w:tcPr>
            <w:tcW w:w="1809" w:type="dxa"/>
            <w:tcBorders>
              <w:top w:val="nil"/>
              <w:left w:val="nil"/>
              <w:bottom w:val="nil"/>
              <w:right w:val="nil"/>
            </w:tcBorders>
          </w:tcPr>
          <w:p w14:paraId="6E68A12F" w14:textId="77777777" w:rsidR="00E82B59" w:rsidRPr="00C72F36"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3EFC7971" w14:textId="77777777" w:rsidR="00E82B59" w:rsidRPr="00C72F36" w:rsidRDefault="00E82B59" w:rsidP="00BC3B42">
            <w:pPr>
              <w:jc w:val="center"/>
              <w:rPr>
                <w:rFonts w:ascii="Times New Roman" w:hAnsi="Times New Roman" w:cs="Times New Roman"/>
                <w:sz w:val="20"/>
                <w:szCs w:val="20"/>
              </w:rPr>
            </w:pPr>
          </w:p>
        </w:tc>
        <w:tc>
          <w:tcPr>
            <w:tcW w:w="7762" w:type="dxa"/>
            <w:gridSpan w:val="10"/>
            <w:tcBorders>
              <w:left w:val="nil"/>
              <w:bottom w:val="nil"/>
              <w:right w:val="nil"/>
            </w:tcBorders>
          </w:tcPr>
          <w:p w14:paraId="76CBB725" w14:textId="77777777" w:rsidR="00E82B59" w:rsidRPr="00C72F36" w:rsidRDefault="00E82B59" w:rsidP="00BC3B42">
            <w:pPr>
              <w:jc w:val="center"/>
              <w:rPr>
                <w:rFonts w:ascii="Times New Roman" w:hAnsi="Times New Roman" w:cs="Times New Roman"/>
                <w:sz w:val="20"/>
                <w:szCs w:val="20"/>
              </w:rPr>
            </w:pPr>
            <w:r w:rsidRPr="00C72F36">
              <w:rPr>
                <w:rFonts w:ascii="Times New Roman" w:hAnsi="Times New Roman" w:cs="Times New Roman"/>
                <w:sz w:val="20"/>
                <w:szCs w:val="20"/>
              </w:rPr>
              <w:t>/шифр і назва/</w:t>
            </w:r>
          </w:p>
        </w:tc>
      </w:tr>
      <w:tr w:rsidR="00F3491C" w:rsidRPr="00C72F36" w14:paraId="7A9A92AB" w14:textId="77777777" w:rsidTr="00E82B59">
        <w:tc>
          <w:tcPr>
            <w:tcW w:w="2235" w:type="dxa"/>
            <w:gridSpan w:val="5"/>
            <w:tcBorders>
              <w:top w:val="nil"/>
              <w:left w:val="nil"/>
              <w:bottom w:val="nil"/>
              <w:right w:val="nil"/>
            </w:tcBorders>
          </w:tcPr>
          <w:p w14:paraId="6358BEBA" w14:textId="77777777" w:rsidR="00E82B59" w:rsidRPr="00C72F36" w:rsidRDefault="00E82B59" w:rsidP="00BC3B42">
            <w:pPr>
              <w:jc w:val="both"/>
              <w:rPr>
                <w:rFonts w:ascii="Times New Roman" w:hAnsi="Times New Roman" w:cs="Times New Roman"/>
                <w:sz w:val="28"/>
                <w:szCs w:val="28"/>
              </w:rPr>
            </w:pPr>
            <w:r w:rsidRPr="00C72F36">
              <w:rPr>
                <w:rFonts w:ascii="Times New Roman" w:hAnsi="Times New Roman" w:cs="Times New Roman"/>
                <w:sz w:val="28"/>
                <w:szCs w:val="28"/>
              </w:rPr>
              <w:t>вид дисципліни</w:t>
            </w:r>
          </w:p>
        </w:tc>
        <w:tc>
          <w:tcPr>
            <w:tcW w:w="283" w:type="dxa"/>
            <w:gridSpan w:val="2"/>
            <w:tcBorders>
              <w:top w:val="nil"/>
              <w:left w:val="nil"/>
              <w:bottom w:val="nil"/>
              <w:right w:val="nil"/>
            </w:tcBorders>
          </w:tcPr>
          <w:p w14:paraId="5E99DECE" w14:textId="77777777" w:rsidR="00E82B59" w:rsidRPr="00C72F36" w:rsidRDefault="00E82B59" w:rsidP="00BC3B42">
            <w:pPr>
              <w:jc w:val="center"/>
              <w:rPr>
                <w:rFonts w:ascii="Times New Roman" w:hAnsi="Times New Roman" w:cs="Times New Roman"/>
                <w:sz w:val="16"/>
                <w:szCs w:val="16"/>
              </w:rPr>
            </w:pPr>
          </w:p>
        </w:tc>
        <w:tc>
          <w:tcPr>
            <w:tcW w:w="7337" w:type="dxa"/>
            <w:gridSpan w:val="6"/>
            <w:tcBorders>
              <w:top w:val="nil"/>
              <w:left w:val="nil"/>
              <w:bottom w:val="single" w:sz="4" w:space="0" w:color="000000" w:themeColor="text1"/>
              <w:right w:val="nil"/>
            </w:tcBorders>
          </w:tcPr>
          <w:p w14:paraId="50056904" w14:textId="77777777" w:rsidR="00E82B59" w:rsidRPr="00C72F36" w:rsidRDefault="00324B04" w:rsidP="00324B04">
            <w:pPr>
              <w:jc w:val="center"/>
              <w:rPr>
                <w:rFonts w:ascii="Times New Roman" w:hAnsi="Times New Roman" w:cs="Times New Roman"/>
                <w:b/>
                <w:sz w:val="28"/>
                <w:szCs w:val="28"/>
              </w:rPr>
            </w:pPr>
            <w:r w:rsidRPr="00C72F36">
              <w:rPr>
                <w:rFonts w:ascii="Times New Roman" w:hAnsi="Times New Roman" w:cs="Times New Roman"/>
                <w:b/>
                <w:sz w:val="28"/>
                <w:szCs w:val="28"/>
              </w:rPr>
              <w:t>Вибіркова</w:t>
            </w:r>
            <w:r w:rsidR="00E82B59" w:rsidRPr="00C72F36">
              <w:rPr>
                <w:rFonts w:ascii="Times New Roman" w:hAnsi="Times New Roman" w:cs="Times New Roman"/>
                <w:b/>
                <w:sz w:val="28"/>
                <w:szCs w:val="28"/>
              </w:rPr>
              <w:t xml:space="preserve"> навчальна дисципліна </w:t>
            </w:r>
          </w:p>
        </w:tc>
      </w:tr>
      <w:tr w:rsidR="00F3491C" w:rsidRPr="00C72F36" w14:paraId="1FD82226" w14:textId="77777777" w:rsidTr="00E82B59">
        <w:tc>
          <w:tcPr>
            <w:tcW w:w="2235" w:type="dxa"/>
            <w:gridSpan w:val="5"/>
            <w:tcBorders>
              <w:top w:val="nil"/>
              <w:left w:val="nil"/>
              <w:bottom w:val="nil"/>
              <w:right w:val="nil"/>
            </w:tcBorders>
          </w:tcPr>
          <w:p w14:paraId="16F9B09F" w14:textId="77777777" w:rsidR="00E82B59" w:rsidRPr="00C72F36" w:rsidRDefault="00E82B59" w:rsidP="00BC3B42">
            <w:pPr>
              <w:jc w:val="both"/>
              <w:rPr>
                <w:rFonts w:ascii="Times New Roman" w:hAnsi="Times New Roman" w:cs="Times New Roman"/>
                <w:sz w:val="20"/>
                <w:szCs w:val="20"/>
              </w:rPr>
            </w:pPr>
          </w:p>
        </w:tc>
        <w:tc>
          <w:tcPr>
            <w:tcW w:w="283" w:type="dxa"/>
            <w:gridSpan w:val="2"/>
            <w:tcBorders>
              <w:top w:val="nil"/>
              <w:left w:val="nil"/>
              <w:bottom w:val="nil"/>
              <w:right w:val="nil"/>
            </w:tcBorders>
          </w:tcPr>
          <w:p w14:paraId="03F9790A" w14:textId="77777777" w:rsidR="00E82B59" w:rsidRPr="00C72F36" w:rsidRDefault="00E82B59" w:rsidP="00BC3B42">
            <w:pPr>
              <w:jc w:val="center"/>
              <w:rPr>
                <w:rFonts w:ascii="Times New Roman" w:hAnsi="Times New Roman" w:cs="Times New Roman"/>
                <w:sz w:val="20"/>
                <w:szCs w:val="20"/>
              </w:rPr>
            </w:pPr>
          </w:p>
        </w:tc>
        <w:tc>
          <w:tcPr>
            <w:tcW w:w="7337" w:type="dxa"/>
            <w:gridSpan w:val="6"/>
            <w:tcBorders>
              <w:left w:val="nil"/>
              <w:bottom w:val="nil"/>
              <w:right w:val="nil"/>
            </w:tcBorders>
          </w:tcPr>
          <w:p w14:paraId="14A52DBB" w14:textId="77777777" w:rsidR="00E82B59" w:rsidRPr="00C72F36" w:rsidRDefault="00D5664B" w:rsidP="00BC3B42">
            <w:pPr>
              <w:jc w:val="center"/>
              <w:rPr>
                <w:rFonts w:ascii="Times New Roman" w:hAnsi="Times New Roman" w:cs="Times New Roman"/>
                <w:sz w:val="20"/>
                <w:szCs w:val="20"/>
              </w:rPr>
            </w:pPr>
            <w:r w:rsidRPr="00C72F36">
              <w:rPr>
                <w:rFonts w:ascii="Times New Roman" w:hAnsi="Times New Roman" w:cs="Times New Roman"/>
                <w:sz w:val="20"/>
                <w:szCs w:val="20"/>
              </w:rPr>
              <w:t>(обов’язкова / за вибором)</w:t>
            </w:r>
          </w:p>
        </w:tc>
      </w:tr>
      <w:tr w:rsidR="00F3491C" w:rsidRPr="00C72F36" w14:paraId="58B440E9" w14:textId="77777777" w:rsidTr="00D5664B">
        <w:tc>
          <w:tcPr>
            <w:tcW w:w="2376" w:type="dxa"/>
            <w:gridSpan w:val="6"/>
            <w:tcBorders>
              <w:top w:val="nil"/>
              <w:left w:val="nil"/>
              <w:bottom w:val="nil"/>
              <w:right w:val="nil"/>
            </w:tcBorders>
          </w:tcPr>
          <w:p w14:paraId="41A2BCA8" w14:textId="77777777" w:rsidR="00D5664B" w:rsidRPr="00C72F36" w:rsidRDefault="00D5664B" w:rsidP="00BC3B42">
            <w:pPr>
              <w:jc w:val="both"/>
              <w:rPr>
                <w:rFonts w:ascii="Times New Roman" w:hAnsi="Times New Roman" w:cs="Times New Roman"/>
                <w:sz w:val="28"/>
                <w:szCs w:val="28"/>
              </w:rPr>
            </w:pPr>
            <w:r w:rsidRPr="00C72F36">
              <w:rPr>
                <w:rFonts w:ascii="Times New Roman" w:hAnsi="Times New Roman" w:cs="Times New Roman"/>
                <w:sz w:val="28"/>
                <w:szCs w:val="28"/>
              </w:rPr>
              <w:t>мова викладання</w:t>
            </w:r>
          </w:p>
        </w:tc>
        <w:tc>
          <w:tcPr>
            <w:tcW w:w="284" w:type="dxa"/>
            <w:gridSpan w:val="2"/>
            <w:tcBorders>
              <w:top w:val="nil"/>
              <w:left w:val="nil"/>
              <w:bottom w:val="nil"/>
              <w:right w:val="nil"/>
            </w:tcBorders>
          </w:tcPr>
          <w:p w14:paraId="1B2C635B" w14:textId="77777777" w:rsidR="00D5664B" w:rsidRPr="00C72F36" w:rsidRDefault="00D5664B" w:rsidP="00BC3B42">
            <w:pPr>
              <w:jc w:val="center"/>
              <w:rPr>
                <w:rFonts w:ascii="Times New Roman" w:hAnsi="Times New Roman" w:cs="Times New Roman"/>
                <w:sz w:val="16"/>
                <w:szCs w:val="16"/>
              </w:rPr>
            </w:pPr>
          </w:p>
        </w:tc>
        <w:tc>
          <w:tcPr>
            <w:tcW w:w="7195" w:type="dxa"/>
            <w:gridSpan w:val="5"/>
            <w:tcBorders>
              <w:top w:val="nil"/>
              <w:left w:val="nil"/>
              <w:bottom w:val="single" w:sz="4" w:space="0" w:color="000000" w:themeColor="text1"/>
              <w:right w:val="nil"/>
            </w:tcBorders>
          </w:tcPr>
          <w:p w14:paraId="10EC6A3C" w14:textId="77777777" w:rsidR="00D5664B" w:rsidRPr="00C72F36" w:rsidRDefault="00D5664B" w:rsidP="00BC3B42">
            <w:pPr>
              <w:jc w:val="center"/>
              <w:rPr>
                <w:rFonts w:ascii="Times New Roman" w:hAnsi="Times New Roman" w:cs="Times New Roman"/>
                <w:b/>
                <w:sz w:val="28"/>
                <w:szCs w:val="28"/>
              </w:rPr>
            </w:pPr>
            <w:r w:rsidRPr="00C72F36">
              <w:rPr>
                <w:rFonts w:ascii="Times New Roman" w:hAnsi="Times New Roman" w:cs="Times New Roman"/>
                <w:b/>
                <w:sz w:val="28"/>
                <w:szCs w:val="28"/>
              </w:rPr>
              <w:t xml:space="preserve">українська </w:t>
            </w:r>
          </w:p>
        </w:tc>
      </w:tr>
      <w:tr w:rsidR="00D5664B" w:rsidRPr="00C72F36" w14:paraId="5E2C7200" w14:textId="77777777" w:rsidTr="00D5664B">
        <w:tc>
          <w:tcPr>
            <w:tcW w:w="2376" w:type="dxa"/>
            <w:gridSpan w:val="6"/>
            <w:tcBorders>
              <w:top w:val="nil"/>
              <w:left w:val="nil"/>
              <w:bottom w:val="nil"/>
              <w:right w:val="nil"/>
            </w:tcBorders>
          </w:tcPr>
          <w:p w14:paraId="162AFE91" w14:textId="77777777" w:rsidR="00D5664B" w:rsidRPr="00C72F36" w:rsidRDefault="00D5664B"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0A74C4F0" w14:textId="77777777" w:rsidR="00D5664B" w:rsidRPr="00C72F36" w:rsidRDefault="00D5664B" w:rsidP="00BC3B42">
            <w:pPr>
              <w:jc w:val="center"/>
              <w:rPr>
                <w:rFonts w:ascii="Times New Roman" w:hAnsi="Times New Roman" w:cs="Times New Roman"/>
                <w:sz w:val="20"/>
                <w:szCs w:val="20"/>
              </w:rPr>
            </w:pPr>
          </w:p>
        </w:tc>
        <w:tc>
          <w:tcPr>
            <w:tcW w:w="7195" w:type="dxa"/>
            <w:gridSpan w:val="5"/>
            <w:tcBorders>
              <w:left w:val="nil"/>
              <w:bottom w:val="nil"/>
              <w:right w:val="nil"/>
            </w:tcBorders>
          </w:tcPr>
          <w:p w14:paraId="3CB3F0DF" w14:textId="77777777" w:rsidR="00D5664B" w:rsidRPr="00C72F36" w:rsidRDefault="00D5664B" w:rsidP="00BC3B42">
            <w:pPr>
              <w:jc w:val="center"/>
              <w:rPr>
                <w:rFonts w:ascii="Times New Roman" w:hAnsi="Times New Roman" w:cs="Times New Roman"/>
                <w:sz w:val="20"/>
                <w:szCs w:val="20"/>
              </w:rPr>
            </w:pPr>
          </w:p>
        </w:tc>
      </w:tr>
    </w:tbl>
    <w:p w14:paraId="6A1E65C7" w14:textId="77777777" w:rsidR="00D5664B" w:rsidRPr="00C72F36" w:rsidRDefault="00D5664B" w:rsidP="00E85A8C">
      <w:pPr>
        <w:spacing w:line="240" w:lineRule="auto"/>
        <w:ind w:left="5670" w:firstLine="0"/>
        <w:jc w:val="both"/>
      </w:pPr>
    </w:p>
    <w:p w14:paraId="2B338632" w14:textId="77777777" w:rsidR="00324B04" w:rsidRPr="00C72F36" w:rsidRDefault="00324B04" w:rsidP="00E85A8C">
      <w:pPr>
        <w:spacing w:line="240" w:lineRule="auto"/>
        <w:ind w:left="5670" w:firstLine="0"/>
        <w:jc w:val="both"/>
      </w:pPr>
    </w:p>
    <w:p w14:paraId="72AFEC26" w14:textId="77777777" w:rsidR="00D5664B" w:rsidRPr="00C72F36" w:rsidRDefault="00D5664B" w:rsidP="003851A2">
      <w:pPr>
        <w:spacing w:line="240" w:lineRule="auto"/>
        <w:ind w:firstLine="0"/>
        <w:jc w:val="both"/>
      </w:pPr>
    </w:p>
    <w:p w14:paraId="620372A7" w14:textId="77777777" w:rsidR="00D5664B" w:rsidRPr="00C72F36" w:rsidRDefault="00D5664B" w:rsidP="00E85A8C">
      <w:pPr>
        <w:spacing w:line="240" w:lineRule="auto"/>
        <w:ind w:left="5670" w:firstLine="0"/>
        <w:jc w:val="both"/>
      </w:pPr>
    </w:p>
    <w:p w14:paraId="39524C75" w14:textId="3AD7187B" w:rsidR="00D5664B" w:rsidRPr="00C72F36" w:rsidRDefault="003949DF" w:rsidP="00D5664B">
      <w:pPr>
        <w:spacing w:line="240" w:lineRule="auto"/>
        <w:jc w:val="center"/>
      </w:pPr>
      <w:r w:rsidRPr="00C72F36">
        <w:t>________</w:t>
      </w:r>
      <w:r w:rsidR="00F32354" w:rsidRPr="00C72F36">
        <w:t xml:space="preserve"> – 202</w:t>
      </w:r>
      <w:r w:rsidRPr="00C72F36">
        <w:t>_</w:t>
      </w:r>
      <w:r w:rsidR="00D5664B" w:rsidRPr="00C72F36">
        <w:t xml:space="preserve"> рік</w:t>
      </w:r>
    </w:p>
    <w:p w14:paraId="0D1497F7" w14:textId="77777777" w:rsidR="00562B5E" w:rsidRPr="00C72F36" w:rsidRDefault="00562B5E">
      <w:r w:rsidRPr="00C72F36">
        <w:br w:type="page"/>
      </w:r>
    </w:p>
    <w:p w14:paraId="254BEB8A" w14:textId="2763FA5E" w:rsidR="00D5664B" w:rsidRPr="00C72F36" w:rsidRDefault="00843D48" w:rsidP="00F0320E">
      <w:pPr>
        <w:spacing w:line="240" w:lineRule="auto"/>
        <w:jc w:val="both"/>
      </w:pPr>
      <w:r w:rsidRPr="00C72F36">
        <w:lastRenderedPageBreak/>
        <w:t xml:space="preserve">Робоча програма з навчальної дисципліни </w:t>
      </w:r>
      <w:r w:rsidR="00324B04" w:rsidRPr="00C72F36">
        <w:rPr>
          <w:b/>
          <w:bCs/>
          <w:sz w:val="32"/>
          <w:szCs w:val="32"/>
        </w:rPr>
        <w:t>«</w:t>
      </w:r>
      <w:r w:rsidR="007F4384" w:rsidRPr="00C72F36">
        <w:rPr>
          <w:b/>
          <w:bCs/>
          <w:sz w:val="32"/>
          <w:szCs w:val="32"/>
        </w:rPr>
        <w:t xml:space="preserve">Перевезення вантажів аграрної групи: </w:t>
      </w:r>
      <w:r w:rsidR="007E61FE" w:rsidRPr="00C72F36">
        <w:rPr>
          <w:b/>
          <w:bCs/>
          <w:sz w:val="32"/>
          <w:szCs w:val="32"/>
        </w:rPr>
        <w:t>новітні технології у машинобудуванні</w:t>
      </w:r>
      <w:r w:rsidR="00324B04" w:rsidRPr="00C72F36">
        <w:rPr>
          <w:b/>
          <w:bCs/>
          <w:sz w:val="32"/>
          <w:szCs w:val="32"/>
        </w:rPr>
        <w:t>»</w:t>
      </w:r>
      <w:r w:rsidR="007746DC" w:rsidRPr="00C72F36">
        <w:rPr>
          <w:rFonts w:eastAsia="Calibri"/>
        </w:rPr>
        <w:t xml:space="preserve"> планується</w:t>
      </w:r>
      <w:r w:rsidRPr="00C72F36">
        <w:t xml:space="preserve"> для студентів </w:t>
      </w:r>
      <w:r w:rsidR="007746DC" w:rsidRPr="00C72F36">
        <w:t>ЗВО</w:t>
      </w:r>
      <w:r w:rsidR="00F0320E" w:rsidRPr="00C72F36">
        <w:t>, які навчаються</w:t>
      </w:r>
      <w:r w:rsidR="008C36AA" w:rsidRPr="00C72F36">
        <w:t xml:space="preserve"> </w:t>
      </w:r>
      <w:r w:rsidR="00090C31" w:rsidRPr="00C72F36">
        <w:t>на першому (бак</w:t>
      </w:r>
      <w:r w:rsidR="007746DC" w:rsidRPr="00C72F36">
        <w:t xml:space="preserve">алаврському) рівні вищої освіти, в тому числі </w:t>
      </w:r>
      <w:r w:rsidR="008C36AA" w:rsidRPr="00C72F36">
        <w:t>з</w:t>
      </w:r>
      <w:r w:rsidR="007746DC" w:rsidRPr="00C72F36">
        <w:t>і</w:t>
      </w:r>
      <w:r w:rsidR="008C36AA" w:rsidRPr="00C72F36">
        <w:t xml:space="preserve"> </w:t>
      </w:r>
      <w:r w:rsidR="00681F13" w:rsidRPr="00C72F36">
        <w:t>скороченим</w:t>
      </w:r>
      <w:r w:rsidR="008C36AA" w:rsidRPr="00C72F36">
        <w:t xml:space="preserve"> терміном навчання</w:t>
      </w:r>
      <w:r w:rsidR="007746DC" w:rsidRPr="00C72F36">
        <w:t>,</w:t>
      </w:r>
      <w:r w:rsidR="00F0320E" w:rsidRPr="00C72F36">
        <w:t xml:space="preserve"> за </w:t>
      </w:r>
      <w:r w:rsidR="00090C31" w:rsidRPr="00C72F36">
        <w:t>спеціальністю 27</w:t>
      </w:r>
      <w:r w:rsidR="00211B30" w:rsidRPr="00C72F36">
        <w:t>3</w:t>
      </w:r>
      <w:r w:rsidR="007746DC" w:rsidRPr="00C72F36">
        <w:t xml:space="preserve"> </w:t>
      </w:r>
      <w:r w:rsidR="00090C31" w:rsidRPr="00C72F36">
        <w:t>«</w:t>
      </w:r>
      <w:r w:rsidR="007746DC" w:rsidRPr="00C72F36">
        <w:t>Залізничний транспорт», 275 «Транспортні технології»</w:t>
      </w:r>
      <w:r w:rsidR="008F22D1" w:rsidRPr="00C72F36">
        <w:t xml:space="preserve"> та </w:t>
      </w:r>
      <w:r w:rsidR="006C0D86" w:rsidRPr="00C72F36">
        <w:t xml:space="preserve">іншими </w:t>
      </w:r>
      <w:r w:rsidR="008F22D1" w:rsidRPr="00C72F36">
        <w:t>спеціальност</w:t>
      </w:r>
      <w:r w:rsidR="006C0D86" w:rsidRPr="00C72F36">
        <w:t>ями, які пов’язані з транспортними засобами</w:t>
      </w:r>
      <w:r w:rsidR="00733E68" w:rsidRPr="00C72F36">
        <w:t xml:space="preserve"> </w:t>
      </w:r>
      <w:r w:rsidR="00C72F36">
        <w:t>та технологіями відновлення їх життєвого циклу</w:t>
      </w:r>
      <w:r w:rsidR="006C0D86" w:rsidRPr="00C72F36">
        <w:t>.</w:t>
      </w:r>
    </w:p>
    <w:p w14:paraId="6C97C819" w14:textId="77777777" w:rsidR="00843D48" w:rsidRPr="00C72F36" w:rsidRDefault="00843D48" w:rsidP="00297F49">
      <w:pPr>
        <w:spacing w:line="240" w:lineRule="auto"/>
        <w:ind w:firstLine="0"/>
        <w:jc w:val="both"/>
      </w:pPr>
    </w:p>
    <w:p w14:paraId="15E4656A" w14:textId="77777777" w:rsidR="00843D48" w:rsidRPr="00C72F36" w:rsidRDefault="00843D48" w:rsidP="00297F49">
      <w:pPr>
        <w:spacing w:line="240" w:lineRule="auto"/>
        <w:ind w:firstLine="0"/>
        <w:jc w:val="both"/>
      </w:pPr>
    </w:p>
    <w:p w14:paraId="76135092" w14:textId="77777777" w:rsidR="00843D48" w:rsidRPr="00C72F36" w:rsidRDefault="00843D48" w:rsidP="00297F49">
      <w:pPr>
        <w:spacing w:line="240" w:lineRule="auto"/>
        <w:ind w:firstLine="0"/>
        <w:jc w:val="both"/>
      </w:pPr>
    </w:p>
    <w:p w14:paraId="5E06F2AA" w14:textId="77777777" w:rsidR="001A580E" w:rsidRPr="00C72F36" w:rsidRDefault="001A580E" w:rsidP="00297F49">
      <w:pPr>
        <w:spacing w:line="240" w:lineRule="auto"/>
        <w:ind w:firstLine="0"/>
        <w:jc w:val="both"/>
      </w:pPr>
    </w:p>
    <w:p w14:paraId="4B9846E3" w14:textId="77777777" w:rsidR="00324B04" w:rsidRPr="00C72F36" w:rsidRDefault="00324B04" w:rsidP="00324B04">
      <w:pPr>
        <w:spacing w:line="240" w:lineRule="auto"/>
        <w:ind w:firstLine="0"/>
        <w:jc w:val="both"/>
      </w:pPr>
      <w:r w:rsidRPr="00C72F36">
        <w:t>Розробник:</w:t>
      </w:r>
    </w:p>
    <w:p w14:paraId="2BE45838" w14:textId="77777777" w:rsidR="00324B04" w:rsidRPr="00C72F36" w:rsidRDefault="00324B04" w:rsidP="00324B04">
      <w:pPr>
        <w:spacing w:line="240" w:lineRule="auto"/>
        <w:ind w:firstLine="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1489"/>
        <w:gridCol w:w="280"/>
        <w:gridCol w:w="2334"/>
      </w:tblGrid>
      <w:tr w:rsidR="003949DF" w:rsidRPr="00C72F36" w14:paraId="2AF5C873" w14:textId="77777777" w:rsidTr="003949DF">
        <w:tc>
          <w:tcPr>
            <w:tcW w:w="5240" w:type="dxa"/>
          </w:tcPr>
          <w:p w14:paraId="46359072" w14:textId="77777777" w:rsidR="003949DF" w:rsidRPr="00C72F36" w:rsidRDefault="00C9170C" w:rsidP="00324B04">
            <w:pPr>
              <w:jc w:val="both"/>
              <w:rPr>
                <w:rFonts w:ascii="Times New Roman" w:hAnsi="Times New Roman" w:cs="Times New Roman"/>
                <w:sz w:val="28"/>
                <w:szCs w:val="28"/>
              </w:rPr>
            </w:pPr>
            <w:r w:rsidRPr="00C72F36">
              <w:rPr>
                <w:rFonts w:ascii="Times New Roman" w:hAnsi="Times New Roman" w:cs="Times New Roman"/>
                <w:sz w:val="28"/>
                <w:szCs w:val="28"/>
              </w:rPr>
              <w:t>Доцент</w:t>
            </w:r>
            <w:r w:rsidR="00324B04" w:rsidRPr="00C72F36">
              <w:rPr>
                <w:rFonts w:ascii="Times New Roman" w:hAnsi="Times New Roman" w:cs="Times New Roman"/>
                <w:sz w:val="28"/>
                <w:szCs w:val="28"/>
              </w:rPr>
              <w:t xml:space="preserve"> кафедри</w:t>
            </w:r>
          </w:p>
          <w:p w14:paraId="435D8596" w14:textId="77777777" w:rsidR="003949DF" w:rsidRPr="00C72F36" w:rsidRDefault="003949DF" w:rsidP="00324B04">
            <w:pPr>
              <w:jc w:val="both"/>
              <w:rPr>
                <w:rFonts w:ascii="Times New Roman" w:hAnsi="Times New Roman" w:cs="Times New Roman"/>
                <w:sz w:val="28"/>
                <w:szCs w:val="28"/>
              </w:rPr>
            </w:pPr>
            <w:r w:rsidRPr="00C72F36">
              <w:rPr>
                <w:rFonts w:ascii="Times New Roman" w:hAnsi="Times New Roman" w:cs="Times New Roman"/>
                <w:sz w:val="28"/>
                <w:szCs w:val="28"/>
              </w:rPr>
              <w:t>«Залізничний транспорт»</w:t>
            </w:r>
          </w:p>
          <w:p w14:paraId="4C4D106F" w14:textId="14B61F96" w:rsidR="003949DF" w:rsidRPr="00C72F36" w:rsidRDefault="003949DF" w:rsidP="00324B04">
            <w:pPr>
              <w:jc w:val="both"/>
              <w:rPr>
                <w:rFonts w:ascii="Times New Roman" w:hAnsi="Times New Roman" w:cs="Times New Roman"/>
                <w:spacing w:val="-4"/>
                <w:sz w:val="28"/>
                <w:szCs w:val="28"/>
              </w:rPr>
            </w:pPr>
            <w:r w:rsidRPr="00C72F36">
              <w:rPr>
                <w:rFonts w:ascii="Times New Roman" w:hAnsi="Times New Roman" w:cs="Times New Roman"/>
                <w:spacing w:val="-4"/>
                <w:sz w:val="28"/>
                <w:szCs w:val="28"/>
              </w:rPr>
              <w:t>Інститут механічної інженерії і транспорту</w:t>
            </w:r>
          </w:p>
          <w:p w14:paraId="72192971" w14:textId="73D1A252" w:rsidR="00324B04" w:rsidRPr="00C72F36" w:rsidRDefault="003949DF" w:rsidP="00324B04">
            <w:pPr>
              <w:jc w:val="both"/>
              <w:rPr>
                <w:rFonts w:ascii="Times New Roman" w:hAnsi="Times New Roman" w:cs="Times New Roman"/>
                <w:sz w:val="28"/>
                <w:szCs w:val="28"/>
              </w:rPr>
            </w:pPr>
            <w:r w:rsidRPr="00C72F36">
              <w:rPr>
                <w:rFonts w:ascii="Times New Roman" w:hAnsi="Times New Roman" w:cs="Times New Roman"/>
                <w:sz w:val="28"/>
                <w:szCs w:val="28"/>
              </w:rPr>
              <w:t>НУ «Львівська політехніка»</w:t>
            </w:r>
          </w:p>
          <w:p w14:paraId="4A57D0BB" w14:textId="1CBB39F4" w:rsidR="00C9170C" w:rsidRPr="00C72F36" w:rsidRDefault="00562B5E" w:rsidP="00C9170C">
            <w:pPr>
              <w:jc w:val="both"/>
              <w:rPr>
                <w:rFonts w:ascii="Times New Roman" w:hAnsi="Times New Roman" w:cs="Times New Roman"/>
                <w:sz w:val="28"/>
                <w:szCs w:val="28"/>
              </w:rPr>
            </w:pPr>
            <w:r w:rsidRPr="00C72F36">
              <w:rPr>
                <w:rFonts w:ascii="Times New Roman" w:hAnsi="Times New Roman" w:cs="Times New Roman"/>
                <w:sz w:val="28"/>
                <w:szCs w:val="28"/>
              </w:rPr>
              <w:t>PhD</w:t>
            </w:r>
          </w:p>
        </w:tc>
        <w:tc>
          <w:tcPr>
            <w:tcW w:w="284" w:type="dxa"/>
          </w:tcPr>
          <w:p w14:paraId="25EF795E" w14:textId="77777777" w:rsidR="00324B04" w:rsidRPr="00C72F36" w:rsidRDefault="00324B04" w:rsidP="00324B04">
            <w:pPr>
              <w:jc w:val="both"/>
              <w:rPr>
                <w:rFonts w:ascii="Times New Roman" w:hAnsi="Times New Roman" w:cs="Times New Roman"/>
                <w:sz w:val="28"/>
                <w:szCs w:val="28"/>
              </w:rPr>
            </w:pPr>
          </w:p>
        </w:tc>
        <w:tc>
          <w:tcPr>
            <w:tcW w:w="1489" w:type="dxa"/>
          </w:tcPr>
          <w:p w14:paraId="6F0FC00C" w14:textId="77777777" w:rsidR="00324B04" w:rsidRPr="00C72F36" w:rsidRDefault="00324B04" w:rsidP="00324B04">
            <w:pPr>
              <w:jc w:val="both"/>
              <w:rPr>
                <w:rFonts w:ascii="Times New Roman" w:hAnsi="Times New Roman" w:cs="Times New Roman"/>
                <w:sz w:val="28"/>
                <w:szCs w:val="28"/>
              </w:rPr>
            </w:pPr>
          </w:p>
        </w:tc>
        <w:tc>
          <w:tcPr>
            <w:tcW w:w="280" w:type="dxa"/>
          </w:tcPr>
          <w:p w14:paraId="4A476F57" w14:textId="77777777" w:rsidR="00324B04" w:rsidRPr="00C72F36" w:rsidRDefault="00324B04" w:rsidP="00324B04">
            <w:pPr>
              <w:jc w:val="both"/>
              <w:rPr>
                <w:rFonts w:ascii="Times New Roman" w:hAnsi="Times New Roman" w:cs="Times New Roman"/>
                <w:sz w:val="28"/>
                <w:szCs w:val="28"/>
              </w:rPr>
            </w:pPr>
          </w:p>
        </w:tc>
        <w:tc>
          <w:tcPr>
            <w:tcW w:w="2334" w:type="dxa"/>
            <w:vAlign w:val="bottom"/>
          </w:tcPr>
          <w:p w14:paraId="3187347F" w14:textId="488C867F" w:rsidR="00324B04" w:rsidRPr="00C72F36" w:rsidRDefault="00562B5E" w:rsidP="00324B04">
            <w:pPr>
              <w:jc w:val="center"/>
              <w:rPr>
                <w:rFonts w:ascii="Times New Roman" w:hAnsi="Times New Roman" w:cs="Times New Roman"/>
                <w:b/>
                <w:sz w:val="28"/>
                <w:szCs w:val="28"/>
              </w:rPr>
            </w:pPr>
            <w:r w:rsidRPr="00C72F36">
              <w:rPr>
                <w:rFonts w:ascii="Times New Roman" w:hAnsi="Times New Roman" w:cs="Times New Roman"/>
                <w:b/>
                <w:sz w:val="28"/>
                <w:szCs w:val="28"/>
              </w:rPr>
              <w:t>А.Я. Кузишин</w:t>
            </w:r>
          </w:p>
        </w:tc>
      </w:tr>
      <w:tr w:rsidR="003949DF" w:rsidRPr="00C72F36" w14:paraId="7F3D4E41" w14:textId="77777777" w:rsidTr="003949DF">
        <w:tc>
          <w:tcPr>
            <w:tcW w:w="5240" w:type="dxa"/>
          </w:tcPr>
          <w:p w14:paraId="3217B53A" w14:textId="77777777" w:rsidR="00324B04" w:rsidRPr="00C72F36" w:rsidRDefault="00324B04" w:rsidP="00324B04">
            <w:pPr>
              <w:jc w:val="center"/>
              <w:rPr>
                <w:rFonts w:ascii="Times New Roman" w:hAnsi="Times New Roman" w:cs="Times New Roman"/>
                <w:sz w:val="20"/>
                <w:szCs w:val="20"/>
                <w:u w:val="single"/>
              </w:rPr>
            </w:pPr>
            <w:r w:rsidRPr="00C72F36">
              <w:rPr>
                <w:rFonts w:ascii="Times New Roman" w:hAnsi="Times New Roman" w:cs="Times New Roman"/>
                <w:sz w:val="20"/>
                <w:szCs w:val="20"/>
                <w:u w:val="single"/>
              </w:rPr>
              <w:t>/посада, науковий ступінь та вчене звання/</w:t>
            </w:r>
          </w:p>
        </w:tc>
        <w:tc>
          <w:tcPr>
            <w:tcW w:w="284" w:type="dxa"/>
          </w:tcPr>
          <w:p w14:paraId="5290368E" w14:textId="77777777" w:rsidR="00324B04" w:rsidRPr="00C72F36" w:rsidRDefault="00324B04" w:rsidP="00324B04">
            <w:pPr>
              <w:jc w:val="both"/>
              <w:rPr>
                <w:rFonts w:ascii="Times New Roman" w:hAnsi="Times New Roman" w:cs="Times New Roman"/>
                <w:sz w:val="20"/>
                <w:szCs w:val="20"/>
              </w:rPr>
            </w:pPr>
          </w:p>
        </w:tc>
        <w:tc>
          <w:tcPr>
            <w:tcW w:w="1489" w:type="dxa"/>
          </w:tcPr>
          <w:p w14:paraId="0189C02E" w14:textId="77777777" w:rsidR="00324B04" w:rsidRPr="00C72F36" w:rsidRDefault="00324B04" w:rsidP="00324B04">
            <w:pPr>
              <w:jc w:val="center"/>
              <w:rPr>
                <w:rFonts w:ascii="Times New Roman" w:hAnsi="Times New Roman" w:cs="Times New Roman"/>
                <w:sz w:val="20"/>
                <w:szCs w:val="20"/>
                <w:u w:val="single"/>
              </w:rPr>
            </w:pPr>
            <w:r w:rsidRPr="00C72F36">
              <w:rPr>
                <w:rFonts w:ascii="Times New Roman" w:hAnsi="Times New Roman" w:cs="Times New Roman"/>
                <w:sz w:val="20"/>
                <w:szCs w:val="20"/>
                <w:u w:val="single"/>
              </w:rPr>
              <w:t>/підпис/</w:t>
            </w:r>
          </w:p>
        </w:tc>
        <w:tc>
          <w:tcPr>
            <w:tcW w:w="280" w:type="dxa"/>
          </w:tcPr>
          <w:p w14:paraId="1C9E48FB" w14:textId="77777777" w:rsidR="00324B04" w:rsidRPr="00C72F36" w:rsidRDefault="00324B04" w:rsidP="00324B04">
            <w:pPr>
              <w:jc w:val="both"/>
              <w:rPr>
                <w:rFonts w:ascii="Times New Roman" w:hAnsi="Times New Roman" w:cs="Times New Roman"/>
                <w:sz w:val="20"/>
                <w:szCs w:val="20"/>
              </w:rPr>
            </w:pPr>
          </w:p>
        </w:tc>
        <w:tc>
          <w:tcPr>
            <w:tcW w:w="2334" w:type="dxa"/>
          </w:tcPr>
          <w:p w14:paraId="7F62755C" w14:textId="77777777" w:rsidR="00324B04" w:rsidRPr="00C72F36" w:rsidRDefault="00324B04" w:rsidP="00324B04">
            <w:pPr>
              <w:jc w:val="center"/>
              <w:rPr>
                <w:rFonts w:ascii="Times New Roman" w:hAnsi="Times New Roman" w:cs="Times New Roman"/>
                <w:sz w:val="20"/>
                <w:szCs w:val="20"/>
                <w:u w:val="single"/>
              </w:rPr>
            </w:pPr>
            <w:r w:rsidRPr="00C72F36">
              <w:rPr>
                <w:rFonts w:ascii="Times New Roman" w:hAnsi="Times New Roman" w:cs="Times New Roman"/>
                <w:sz w:val="20"/>
                <w:szCs w:val="20"/>
                <w:u w:val="single"/>
              </w:rPr>
              <w:t>/ініціали та прізвище/</w:t>
            </w:r>
          </w:p>
        </w:tc>
      </w:tr>
    </w:tbl>
    <w:p w14:paraId="6DF0178F" w14:textId="77777777" w:rsidR="00324B04" w:rsidRPr="00C72F36" w:rsidRDefault="00324B04" w:rsidP="00324B04">
      <w:pPr>
        <w:spacing w:line="240" w:lineRule="auto"/>
        <w:ind w:firstLine="0"/>
        <w:jc w:val="both"/>
      </w:pPr>
    </w:p>
    <w:p w14:paraId="2EC4C435" w14:textId="77777777" w:rsidR="00324B04" w:rsidRPr="00C72F36" w:rsidRDefault="00324B04" w:rsidP="00324B04">
      <w:pPr>
        <w:spacing w:line="240" w:lineRule="auto"/>
        <w:ind w:firstLine="0"/>
        <w:jc w:val="both"/>
      </w:pPr>
    </w:p>
    <w:p w14:paraId="4DA7F773" w14:textId="77777777" w:rsidR="00324B04" w:rsidRPr="00C72F36" w:rsidRDefault="00324B04" w:rsidP="00324B04">
      <w:pPr>
        <w:spacing w:line="240" w:lineRule="auto"/>
        <w:ind w:firstLine="0"/>
        <w:jc w:val="both"/>
      </w:pPr>
    </w:p>
    <w:p w14:paraId="3FCCDA95" w14:textId="77777777" w:rsidR="00324B04" w:rsidRPr="00C72F36" w:rsidRDefault="00324B04" w:rsidP="00324B04">
      <w:pPr>
        <w:spacing w:line="240" w:lineRule="auto"/>
        <w:ind w:firstLine="0"/>
        <w:jc w:val="both"/>
      </w:pPr>
    </w:p>
    <w:p w14:paraId="30EA5DDF" w14:textId="77777777" w:rsidR="00324B04" w:rsidRPr="00C72F36" w:rsidRDefault="00324B04" w:rsidP="00324B04">
      <w:pPr>
        <w:spacing w:line="240" w:lineRule="auto"/>
        <w:ind w:firstLine="0"/>
        <w:jc w:val="both"/>
      </w:pPr>
      <w:r w:rsidRPr="00C72F36">
        <w:t>Гарант освітньої програми,</w:t>
      </w:r>
    </w:p>
    <w:p w14:paraId="2A200263" w14:textId="0394C768" w:rsidR="00324B04" w:rsidRPr="00C72F36" w:rsidRDefault="003949DF" w:rsidP="00324B04">
      <w:pPr>
        <w:spacing w:line="240" w:lineRule="auto"/>
        <w:ind w:firstLine="0"/>
        <w:jc w:val="both"/>
      </w:pPr>
      <w:r w:rsidRPr="00C72F36">
        <w:t>_______________________</w:t>
      </w:r>
      <w:r w:rsidR="00324B04" w:rsidRPr="00C72F36">
        <w:t xml:space="preserve">                ____________________           /</w:t>
      </w:r>
      <w:r w:rsidR="00562B5E" w:rsidRPr="00C72F36">
        <w:rPr>
          <w:b/>
        </w:rPr>
        <w:t>__________</w:t>
      </w:r>
      <w:r w:rsidR="00324B04" w:rsidRPr="00C72F36">
        <w:t>/</w:t>
      </w:r>
    </w:p>
    <w:p w14:paraId="290869A8" w14:textId="77777777" w:rsidR="00324B04" w:rsidRPr="00C72F36" w:rsidRDefault="00324B04" w:rsidP="00324B04">
      <w:pPr>
        <w:spacing w:line="240" w:lineRule="auto"/>
        <w:ind w:firstLine="0"/>
        <w:jc w:val="both"/>
      </w:pPr>
    </w:p>
    <w:p w14:paraId="42CA15C4" w14:textId="77777777" w:rsidR="0036102D" w:rsidRPr="00C72F36" w:rsidRDefault="0036102D" w:rsidP="00297F49">
      <w:pPr>
        <w:spacing w:line="240" w:lineRule="auto"/>
        <w:ind w:firstLine="0"/>
        <w:jc w:val="both"/>
      </w:pPr>
    </w:p>
    <w:p w14:paraId="5DB1E1D5" w14:textId="6967F406" w:rsidR="001A580E" w:rsidRPr="00C72F36" w:rsidRDefault="001A580E" w:rsidP="00297F49">
      <w:pPr>
        <w:spacing w:line="240" w:lineRule="auto"/>
        <w:ind w:firstLine="0"/>
        <w:jc w:val="both"/>
      </w:pPr>
      <w:r w:rsidRPr="00C72F36">
        <w:t xml:space="preserve">Робоча програма розглянута та </w:t>
      </w:r>
      <w:r w:rsidR="0037212D" w:rsidRPr="00C72F36">
        <w:t xml:space="preserve">схвалена на засіданні кафедри </w:t>
      </w:r>
      <w:r w:rsidR="003949DF" w:rsidRPr="00C72F36">
        <w:t>________________</w:t>
      </w:r>
    </w:p>
    <w:p w14:paraId="0C319C39" w14:textId="77777777" w:rsidR="001A580E" w:rsidRPr="00C72F36" w:rsidRDefault="001A580E" w:rsidP="00297F49">
      <w:pPr>
        <w:spacing w:line="240" w:lineRule="auto"/>
        <w:ind w:firstLine="0"/>
        <w:jc w:val="both"/>
      </w:pPr>
    </w:p>
    <w:p w14:paraId="6642E323" w14:textId="77777777" w:rsidR="001A580E" w:rsidRPr="00C72F36" w:rsidRDefault="001A580E" w:rsidP="00297F49">
      <w:pPr>
        <w:spacing w:line="240" w:lineRule="auto"/>
        <w:ind w:firstLine="0"/>
        <w:jc w:val="both"/>
      </w:pPr>
    </w:p>
    <w:p w14:paraId="2F10AAE7" w14:textId="32C8BD4F" w:rsidR="001A580E" w:rsidRPr="00C72F36" w:rsidRDefault="00090C31" w:rsidP="00297F49">
      <w:pPr>
        <w:spacing w:line="240" w:lineRule="auto"/>
        <w:ind w:firstLine="0"/>
        <w:jc w:val="both"/>
      </w:pPr>
      <w:r w:rsidRPr="00C72F36">
        <w:t>Протокол від «</w:t>
      </w:r>
      <w:r w:rsidR="00562B5E" w:rsidRPr="00C72F36">
        <w:t>____</w:t>
      </w:r>
      <w:r w:rsidR="00F0320E" w:rsidRPr="00C72F36">
        <w:t xml:space="preserve">» </w:t>
      </w:r>
      <w:r w:rsidR="006C0D86" w:rsidRPr="00C72F36">
        <w:t>…</w:t>
      </w:r>
      <w:r w:rsidR="00562B5E" w:rsidRPr="00C72F36">
        <w:t xml:space="preserve"> </w:t>
      </w:r>
      <w:r w:rsidRPr="00C72F36">
        <w:t xml:space="preserve"> 20</w:t>
      </w:r>
      <w:r w:rsidR="00324B04" w:rsidRPr="00C72F36">
        <w:t>2</w:t>
      </w:r>
      <w:r w:rsidR="006C0D86" w:rsidRPr="00C72F36">
        <w:t>…</w:t>
      </w:r>
      <w:r w:rsidRPr="00C72F36">
        <w:t xml:space="preserve"> року № </w:t>
      </w:r>
      <w:r w:rsidR="00562B5E" w:rsidRPr="00C72F36">
        <w:t>____________</w:t>
      </w:r>
    </w:p>
    <w:p w14:paraId="2D793D0E" w14:textId="77777777" w:rsidR="001A580E" w:rsidRPr="00C72F36" w:rsidRDefault="001A580E" w:rsidP="00297F49">
      <w:pPr>
        <w:spacing w:line="240" w:lineRule="auto"/>
        <w:ind w:firstLine="0"/>
        <w:jc w:val="both"/>
      </w:pPr>
    </w:p>
    <w:p w14:paraId="1F281376" w14:textId="77777777" w:rsidR="001A580E" w:rsidRPr="00C72F36" w:rsidRDefault="001A580E" w:rsidP="00297F49">
      <w:pPr>
        <w:spacing w:line="240" w:lineRule="auto"/>
        <w:ind w:firstLine="0"/>
        <w:jc w:val="both"/>
      </w:pPr>
    </w:p>
    <w:p w14:paraId="5F7F5362" w14:textId="77777777" w:rsidR="00A406AA" w:rsidRPr="00C72F36" w:rsidRDefault="00A406AA" w:rsidP="00297F49">
      <w:pPr>
        <w:spacing w:line="240" w:lineRule="auto"/>
        <w:ind w:firstLine="0"/>
        <w:jc w:val="both"/>
      </w:pPr>
    </w:p>
    <w:p w14:paraId="32AEB550" w14:textId="77777777" w:rsidR="0036102D" w:rsidRPr="00C72F36" w:rsidRDefault="0036102D" w:rsidP="00297F49">
      <w:pPr>
        <w:spacing w:line="240" w:lineRule="auto"/>
        <w:ind w:firstLine="0"/>
        <w:jc w:val="both"/>
      </w:pPr>
    </w:p>
    <w:p w14:paraId="736E8850" w14:textId="77777777" w:rsidR="0036102D" w:rsidRPr="00C72F36" w:rsidRDefault="0036102D" w:rsidP="00297F49">
      <w:pPr>
        <w:spacing w:line="240" w:lineRule="auto"/>
        <w:ind w:firstLine="0"/>
        <w:jc w:val="both"/>
      </w:pPr>
    </w:p>
    <w:p w14:paraId="7270657D" w14:textId="77777777" w:rsidR="0036102D" w:rsidRPr="00C72F36" w:rsidRDefault="0036102D" w:rsidP="00297F49">
      <w:pPr>
        <w:spacing w:line="240" w:lineRule="auto"/>
        <w:ind w:firstLine="0"/>
        <w:jc w:val="both"/>
      </w:pPr>
    </w:p>
    <w:p w14:paraId="5CF25323" w14:textId="77777777" w:rsidR="0036102D" w:rsidRPr="00C72F36" w:rsidRDefault="0036102D" w:rsidP="00297F49">
      <w:pPr>
        <w:spacing w:line="240" w:lineRule="auto"/>
        <w:ind w:firstLine="0"/>
        <w:jc w:val="both"/>
      </w:pPr>
    </w:p>
    <w:p w14:paraId="576C40C0" w14:textId="77777777" w:rsidR="0036102D" w:rsidRPr="00C72F36" w:rsidRDefault="0036102D" w:rsidP="00297F49">
      <w:pPr>
        <w:spacing w:line="240" w:lineRule="auto"/>
        <w:ind w:firstLine="0"/>
        <w:jc w:val="both"/>
      </w:pPr>
    </w:p>
    <w:p w14:paraId="6EFCFA30" w14:textId="77777777" w:rsidR="0036102D" w:rsidRPr="00C72F36" w:rsidRDefault="0036102D" w:rsidP="00297F49">
      <w:pPr>
        <w:spacing w:line="240" w:lineRule="auto"/>
        <w:ind w:firstLine="0"/>
        <w:jc w:val="both"/>
      </w:pPr>
    </w:p>
    <w:p w14:paraId="7A16E79D" w14:textId="77777777" w:rsidR="00324B04" w:rsidRPr="00C72F36" w:rsidRDefault="00324B04" w:rsidP="00297F49">
      <w:pPr>
        <w:spacing w:line="240" w:lineRule="auto"/>
        <w:ind w:firstLine="0"/>
        <w:jc w:val="both"/>
      </w:pPr>
    </w:p>
    <w:p w14:paraId="5BC06CB1" w14:textId="77777777" w:rsidR="00324B04" w:rsidRPr="00C72F36" w:rsidRDefault="00324B04" w:rsidP="00297F49">
      <w:pPr>
        <w:spacing w:line="240" w:lineRule="auto"/>
        <w:ind w:firstLine="0"/>
        <w:jc w:val="both"/>
      </w:pPr>
    </w:p>
    <w:p w14:paraId="0016A97B" w14:textId="77777777" w:rsidR="00324B04" w:rsidRPr="00C72F36" w:rsidRDefault="00324B04" w:rsidP="00297F49">
      <w:pPr>
        <w:spacing w:line="240" w:lineRule="auto"/>
        <w:ind w:firstLine="0"/>
        <w:jc w:val="both"/>
      </w:pPr>
    </w:p>
    <w:p w14:paraId="00708BBC" w14:textId="77777777" w:rsidR="0036102D" w:rsidRPr="00C72F36" w:rsidRDefault="0036102D" w:rsidP="00297F49">
      <w:pPr>
        <w:spacing w:line="240" w:lineRule="auto"/>
        <w:ind w:firstLine="0"/>
        <w:jc w:val="both"/>
      </w:pPr>
    </w:p>
    <w:p w14:paraId="78AD59AD" w14:textId="77777777" w:rsidR="0036102D" w:rsidRPr="00C72F36" w:rsidRDefault="0036102D" w:rsidP="00297F49">
      <w:pPr>
        <w:spacing w:line="240" w:lineRule="auto"/>
        <w:ind w:firstLine="0"/>
        <w:jc w:val="both"/>
      </w:pPr>
    </w:p>
    <w:p w14:paraId="2D563A0D" w14:textId="77777777" w:rsidR="0036102D" w:rsidRPr="00C72F36" w:rsidRDefault="0036102D" w:rsidP="00297F49">
      <w:pPr>
        <w:spacing w:line="240" w:lineRule="auto"/>
        <w:ind w:firstLine="0"/>
        <w:jc w:val="both"/>
      </w:pPr>
    </w:p>
    <w:p w14:paraId="5FFDDE8F" w14:textId="77777777" w:rsidR="0036102D" w:rsidRPr="00C72F36" w:rsidRDefault="0036102D" w:rsidP="00297F49">
      <w:pPr>
        <w:spacing w:line="240" w:lineRule="auto"/>
        <w:ind w:firstLine="0"/>
        <w:jc w:val="both"/>
      </w:pPr>
    </w:p>
    <w:p w14:paraId="00B4C052" w14:textId="77777777" w:rsidR="00A406AA" w:rsidRPr="00C72F36" w:rsidRDefault="00E23DA9" w:rsidP="00A406AA">
      <w:pPr>
        <w:spacing w:line="240" w:lineRule="auto"/>
        <w:ind w:firstLine="0"/>
        <w:jc w:val="center"/>
        <w:rPr>
          <w:b/>
        </w:rPr>
      </w:pPr>
      <w:r w:rsidRPr="00C72F36">
        <w:rPr>
          <w:b/>
        </w:rPr>
        <w:lastRenderedPageBreak/>
        <w:t>1. Структура навчальної дисципліни</w:t>
      </w:r>
    </w:p>
    <w:p w14:paraId="3142C44F" w14:textId="77777777" w:rsidR="00E23DA9" w:rsidRPr="00C72F36" w:rsidRDefault="00E23DA9" w:rsidP="00A406AA">
      <w:pPr>
        <w:spacing w:line="240" w:lineRule="auto"/>
        <w:ind w:firstLine="0"/>
        <w:jc w:val="center"/>
      </w:pPr>
    </w:p>
    <w:tbl>
      <w:tblPr>
        <w:tblStyle w:val="a6"/>
        <w:tblW w:w="0" w:type="auto"/>
        <w:tblLook w:val="04A0" w:firstRow="1" w:lastRow="0" w:firstColumn="1" w:lastColumn="0" w:noHBand="0" w:noVBand="1"/>
      </w:tblPr>
      <w:tblGrid>
        <w:gridCol w:w="6477"/>
        <w:gridCol w:w="1575"/>
        <w:gridCol w:w="1575"/>
      </w:tblGrid>
      <w:tr w:rsidR="00F3491C" w:rsidRPr="00C72F36" w14:paraId="5722BD2C" w14:textId="77777777" w:rsidTr="00C15D72">
        <w:tc>
          <w:tcPr>
            <w:tcW w:w="6689" w:type="dxa"/>
            <w:vMerge w:val="restart"/>
            <w:vAlign w:val="center"/>
          </w:tcPr>
          <w:p w14:paraId="6971DF38" w14:textId="77777777" w:rsidR="00A46A94" w:rsidRPr="00C72F36" w:rsidRDefault="00A46A94" w:rsidP="00A46A94">
            <w:pPr>
              <w:jc w:val="center"/>
              <w:rPr>
                <w:b/>
              </w:rPr>
            </w:pPr>
            <w:r w:rsidRPr="00C72F36">
              <w:rPr>
                <w:rFonts w:ascii="Times New Roman" w:hAnsi="Times New Roman" w:cs="Times New Roman"/>
                <w:b/>
                <w:sz w:val="28"/>
                <w:szCs w:val="28"/>
              </w:rPr>
              <w:t>Найменування показників</w:t>
            </w:r>
          </w:p>
        </w:tc>
        <w:tc>
          <w:tcPr>
            <w:tcW w:w="3164" w:type="dxa"/>
            <w:gridSpan w:val="2"/>
            <w:vAlign w:val="center"/>
          </w:tcPr>
          <w:p w14:paraId="508D487D" w14:textId="77777777" w:rsidR="00A46A94" w:rsidRPr="00C72F36" w:rsidRDefault="00A46A94" w:rsidP="00A46A94">
            <w:pPr>
              <w:jc w:val="center"/>
              <w:rPr>
                <w:rFonts w:ascii="Times New Roman" w:hAnsi="Times New Roman" w:cs="Times New Roman"/>
                <w:b/>
                <w:sz w:val="28"/>
                <w:szCs w:val="28"/>
              </w:rPr>
            </w:pPr>
            <w:r w:rsidRPr="00C72F36">
              <w:rPr>
                <w:rFonts w:ascii="Times New Roman" w:hAnsi="Times New Roman" w:cs="Times New Roman"/>
                <w:b/>
                <w:sz w:val="28"/>
                <w:szCs w:val="28"/>
              </w:rPr>
              <w:t>Всього годин</w:t>
            </w:r>
          </w:p>
        </w:tc>
      </w:tr>
      <w:tr w:rsidR="00F3491C" w:rsidRPr="00C72F36" w14:paraId="7F34B893" w14:textId="77777777" w:rsidTr="00C15D72">
        <w:tc>
          <w:tcPr>
            <w:tcW w:w="6689" w:type="dxa"/>
            <w:vMerge/>
            <w:vAlign w:val="center"/>
          </w:tcPr>
          <w:p w14:paraId="6AC0320D" w14:textId="77777777" w:rsidR="00A46A94" w:rsidRPr="00C72F36" w:rsidRDefault="00A46A94" w:rsidP="00A46A94">
            <w:pPr>
              <w:jc w:val="center"/>
              <w:rPr>
                <w:b/>
              </w:rPr>
            </w:pPr>
          </w:p>
        </w:tc>
        <w:tc>
          <w:tcPr>
            <w:tcW w:w="1582" w:type="dxa"/>
            <w:vAlign w:val="center"/>
          </w:tcPr>
          <w:p w14:paraId="6A4CFA3B" w14:textId="77777777" w:rsidR="00A46A94" w:rsidRPr="00C72F36" w:rsidRDefault="00A46A94" w:rsidP="00A46A94">
            <w:pPr>
              <w:jc w:val="center"/>
              <w:rPr>
                <w:rFonts w:ascii="Times New Roman" w:hAnsi="Times New Roman" w:cs="Times New Roman"/>
                <w:b/>
                <w:sz w:val="28"/>
                <w:szCs w:val="28"/>
              </w:rPr>
            </w:pPr>
            <w:r w:rsidRPr="00C72F36">
              <w:rPr>
                <w:rFonts w:ascii="Times New Roman" w:hAnsi="Times New Roman" w:cs="Times New Roman"/>
                <w:b/>
                <w:sz w:val="28"/>
                <w:szCs w:val="28"/>
              </w:rPr>
              <w:t>Денна форма навчання</w:t>
            </w:r>
          </w:p>
        </w:tc>
        <w:tc>
          <w:tcPr>
            <w:tcW w:w="1582" w:type="dxa"/>
            <w:vAlign w:val="center"/>
          </w:tcPr>
          <w:p w14:paraId="26289DA6" w14:textId="77777777" w:rsidR="00A46A94" w:rsidRPr="00C72F36" w:rsidRDefault="00A46A94" w:rsidP="00A46A94">
            <w:pPr>
              <w:jc w:val="center"/>
              <w:rPr>
                <w:rFonts w:ascii="Times New Roman" w:hAnsi="Times New Roman" w:cs="Times New Roman"/>
                <w:b/>
                <w:sz w:val="28"/>
                <w:szCs w:val="28"/>
              </w:rPr>
            </w:pPr>
            <w:r w:rsidRPr="00C72F36">
              <w:rPr>
                <w:rFonts w:ascii="Times New Roman" w:hAnsi="Times New Roman" w:cs="Times New Roman"/>
                <w:b/>
                <w:sz w:val="28"/>
                <w:szCs w:val="28"/>
              </w:rPr>
              <w:t>Заочна форма навчання</w:t>
            </w:r>
          </w:p>
        </w:tc>
      </w:tr>
      <w:tr w:rsidR="00F3491C" w:rsidRPr="00C72F36" w14:paraId="6BBB4DC4" w14:textId="77777777" w:rsidTr="00C15D72">
        <w:tc>
          <w:tcPr>
            <w:tcW w:w="6689" w:type="dxa"/>
          </w:tcPr>
          <w:p w14:paraId="2499E65A" w14:textId="77777777" w:rsidR="00C15D72" w:rsidRPr="00C72F36" w:rsidRDefault="00C15D72" w:rsidP="00A46A94">
            <w:pPr>
              <w:jc w:val="both"/>
            </w:pPr>
            <w:r w:rsidRPr="00C72F36">
              <w:rPr>
                <w:rFonts w:ascii="Times New Roman" w:hAnsi="Times New Roman" w:cs="Times New Roman"/>
                <w:sz w:val="28"/>
                <w:szCs w:val="28"/>
              </w:rPr>
              <w:t>Кількість кредитів/годин</w:t>
            </w:r>
          </w:p>
        </w:tc>
        <w:tc>
          <w:tcPr>
            <w:tcW w:w="1582" w:type="dxa"/>
          </w:tcPr>
          <w:p w14:paraId="3F26C36B" w14:textId="5EB783A4" w:rsidR="00C15D72" w:rsidRPr="00C72F36" w:rsidRDefault="00562B5E" w:rsidP="00C9170C">
            <w:pPr>
              <w:jc w:val="center"/>
              <w:rPr>
                <w:rFonts w:ascii="Times New Roman" w:hAnsi="Times New Roman" w:cs="Times New Roman"/>
                <w:sz w:val="28"/>
                <w:szCs w:val="28"/>
              </w:rPr>
            </w:pPr>
            <w:r w:rsidRPr="00C72F36">
              <w:rPr>
                <w:rFonts w:ascii="Times New Roman" w:hAnsi="Times New Roman" w:cs="Times New Roman"/>
                <w:sz w:val="28"/>
                <w:szCs w:val="28"/>
              </w:rPr>
              <w:t>5,0</w:t>
            </w:r>
            <w:r w:rsidR="00C15D72" w:rsidRPr="00C72F36">
              <w:rPr>
                <w:rFonts w:ascii="Times New Roman" w:hAnsi="Times New Roman" w:cs="Times New Roman"/>
                <w:sz w:val="28"/>
                <w:szCs w:val="28"/>
              </w:rPr>
              <w:t>/</w:t>
            </w:r>
            <w:r w:rsidR="00C9170C" w:rsidRPr="00C72F36">
              <w:rPr>
                <w:rFonts w:ascii="Times New Roman" w:hAnsi="Times New Roman" w:cs="Times New Roman"/>
                <w:sz w:val="28"/>
                <w:szCs w:val="28"/>
              </w:rPr>
              <w:t>15</w:t>
            </w:r>
            <w:r w:rsidRPr="00C72F36">
              <w:rPr>
                <w:rFonts w:ascii="Times New Roman" w:hAnsi="Times New Roman" w:cs="Times New Roman"/>
                <w:sz w:val="28"/>
                <w:szCs w:val="28"/>
              </w:rPr>
              <w:t>0</w:t>
            </w:r>
          </w:p>
        </w:tc>
        <w:tc>
          <w:tcPr>
            <w:tcW w:w="1582" w:type="dxa"/>
          </w:tcPr>
          <w:p w14:paraId="4D23A69A" w14:textId="23625946" w:rsidR="00C15D72" w:rsidRPr="00C72F36" w:rsidRDefault="00733E68" w:rsidP="00C15D72">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F3491C" w:rsidRPr="00C72F36" w14:paraId="3234B923" w14:textId="77777777" w:rsidTr="00C15D72">
        <w:tc>
          <w:tcPr>
            <w:tcW w:w="6689" w:type="dxa"/>
          </w:tcPr>
          <w:p w14:paraId="0BA340A8" w14:textId="77777777" w:rsidR="00C15D72" w:rsidRPr="00C72F36" w:rsidRDefault="00C15D72" w:rsidP="00A46A94">
            <w:pPr>
              <w:jc w:val="both"/>
            </w:pPr>
            <w:r w:rsidRPr="00C72F36">
              <w:rPr>
                <w:rFonts w:ascii="Times New Roman" w:hAnsi="Times New Roman" w:cs="Times New Roman"/>
                <w:sz w:val="28"/>
                <w:szCs w:val="28"/>
              </w:rPr>
              <w:t>Усього годин аудиторної роботи, у т.ч.:</w:t>
            </w:r>
          </w:p>
        </w:tc>
        <w:tc>
          <w:tcPr>
            <w:tcW w:w="1582" w:type="dxa"/>
          </w:tcPr>
          <w:p w14:paraId="10F4289A" w14:textId="6898FE14" w:rsidR="00C15D72" w:rsidRPr="00C72F36" w:rsidRDefault="003A2AA9" w:rsidP="00C15D72">
            <w:pPr>
              <w:jc w:val="center"/>
              <w:rPr>
                <w:rFonts w:ascii="Times New Roman" w:hAnsi="Times New Roman" w:cs="Times New Roman"/>
                <w:sz w:val="28"/>
                <w:szCs w:val="28"/>
              </w:rPr>
            </w:pPr>
            <w:r w:rsidRPr="00C72F36">
              <w:rPr>
                <w:rFonts w:ascii="Times New Roman" w:hAnsi="Times New Roman" w:cs="Times New Roman"/>
                <w:sz w:val="28"/>
                <w:szCs w:val="28"/>
              </w:rPr>
              <w:t>75</w:t>
            </w:r>
          </w:p>
        </w:tc>
        <w:tc>
          <w:tcPr>
            <w:tcW w:w="1582" w:type="dxa"/>
          </w:tcPr>
          <w:p w14:paraId="01C65EEF" w14:textId="31DC2219" w:rsidR="00C15D72" w:rsidRPr="00C72F36" w:rsidRDefault="00733E68" w:rsidP="00C15D72">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F3491C" w:rsidRPr="00C72F36" w14:paraId="54CFE221" w14:textId="77777777" w:rsidTr="00C15D72">
        <w:tc>
          <w:tcPr>
            <w:tcW w:w="6689" w:type="dxa"/>
          </w:tcPr>
          <w:p w14:paraId="2BAF440B" w14:textId="12AFFF94" w:rsidR="00A46A94" w:rsidRPr="00C72F36" w:rsidRDefault="00733E68" w:rsidP="00733E68">
            <w:pPr>
              <w:pStyle w:val="a3"/>
              <w:ind w:left="57"/>
              <w:rPr>
                <w:rFonts w:ascii="Times New Roman" w:hAnsi="Times New Roman" w:cs="Times New Roman"/>
                <w:sz w:val="28"/>
                <w:szCs w:val="28"/>
              </w:rPr>
            </w:pPr>
            <w:r w:rsidRPr="00C72F36">
              <w:rPr>
                <w:rFonts w:ascii="Times New Roman" w:hAnsi="Times New Roman" w:cs="Times New Roman"/>
                <w:sz w:val="28"/>
                <w:szCs w:val="28"/>
              </w:rPr>
              <w:t>– </w:t>
            </w:r>
            <w:r w:rsidR="00A46A94" w:rsidRPr="00C72F36">
              <w:rPr>
                <w:rFonts w:ascii="Times New Roman" w:hAnsi="Times New Roman" w:cs="Times New Roman"/>
                <w:sz w:val="28"/>
                <w:szCs w:val="28"/>
              </w:rPr>
              <w:t>лекційні заняття, годин</w:t>
            </w:r>
          </w:p>
        </w:tc>
        <w:tc>
          <w:tcPr>
            <w:tcW w:w="1582" w:type="dxa"/>
          </w:tcPr>
          <w:p w14:paraId="7DD219AF" w14:textId="6026A7F2" w:rsidR="00A46A94" w:rsidRPr="00C72F36" w:rsidRDefault="003A2AA9" w:rsidP="00A406AA">
            <w:pPr>
              <w:jc w:val="center"/>
              <w:rPr>
                <w:rFonts w:ascii="Times New Roman" w:hAnsi="Times New Roman" w:cs="Times New Roman"/>
                <w:sz w:val="28"/>
                <w:szCs w:val="28"/>
              </w:rPr>
            </w:pPr>
            <w:r w:rsidRPr="00C72F36">
              <w:rPr>
                <w:rFonts w:ascii="Times New Roman" w:hAnsi="Times New Roman" w:cs="Times New Roman"/>
                <w:sz w:val="28"/>
                <w:szCs w:val="28"/>
              </w:rPr>
              <w:t>45</w:t>
            </w:r>
          </w:p>
        </w:tc>
        <w:tc>
          <w:tcPr>
            <w:tcW w:w="1582" w:type="dxa"/>
          </w:tcPr>
          <w:p w14:paraId="0030378E" w14:textId="6C1D62EB" w:rsidR="00A46A94" w:rsidRPr="00C72F36" w:rsidRDefault="00733E68" w:rsidP="00A406AA">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F3491C" w:rsidRPr="00C72F36" w14:paraId="25CC449E" w14:textId="77777777" w:rsidTr="00C15D72">
        <w:tc>
          <w:tcPr>
            <w:tcW w:w="6689" w:type="dxa"/>
          </w:tcPr>
          <w:p w14:paraId="4622F7E3" w14:textId="62188DCC" w:rsidR="00A46A94" w:rsidRPr="00C72F36" w:rsidRDefault="00733E68" w:rsidP="00733E68">
            <w:r w:rsidRPr="00C72F36">
              <w:rPr>
                <w:rFonts w:ascii="Times New Roman" w:hAnsi="Times New Roman" w:cs="Times New Roman"/>
                <w:sz w:val="28"/>
                <w:szCs w:val="28"/>
              </w:rPr>
              <w:t>– </w:t>
            </w:r>
            <w:r w:rsidR="00A46A94" w:rsidRPr="00C72F36">
              <w:rPr>
                <w:rFonts w:ascii="Times New Roman" w:hAnsi="Times New Roman" w:cs="Times New Roman"/>
                <w:sz w:val="28"/>
                <w:szCs w:val="28"/>
              </w:rPr>
              <w:t>семінарські заняття, годин</w:t>
            </w:r>
          </w:p>
        </w:tc>
        <w:tc>
          <w:tcPr>
            <w:tcW w:w="1582" w:type="dxa"/>
          </w:tcPr>
          <w:p w14:paraId="468C96E8" w14:textId="77777777" w:rsidR="00A46A94" w:rsidRPr="00C72F36" w:rsidRDefault="00970038" w:rsidP="00A406AA">
            <w:pPr>
              <w:jc w:val="center"/>
              <w:rPr>
                <w:rFonts w:ascii="Times New Roman" w:hAnsi="Times New Roman" w:cs="Times New Roman"/>
                <w:sz w:val="28"/>
                <w:szCs w:val="28"/>
              </w:rPr>
            </w:pPr>
            <w:r w:rsidRPr="00C72F36">
              <w:rPr>
                <w:rFonts w:ascii="Times New Roman" w:hAnsi="Times New Roman" w:cs="Times New Roman"/>
                <w:sz w:val="28"/>
                <w:szCs w:val="28"/>
              </w:rPr>
              <w:t>–</w:t>
            </w:r>
          </w:p>
        </w:tc>
        <w:tc>
          <w:tcPr>
            <w:tcW w:w="1582" w:type="dxa"/>
          </w:tcPr>
          <w:p w14:paraId="1A861B26" w14:textId="77777777" w:rsidR="00A46A94" w:rsidRPr="00C72F36" w:rsidRDefault="00970038" w:rsidP="00A406AA">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F3491C" w:rsidRPr="00C72F36" w14:paraId="370B5BEC" w14:textId="77777777" w:rsidTr="00C15D72">
        <w:tc>
          <w:tcPr>
            <w:tcW w:w="6689" w:type="dxa"/>
          </w:tcPr>
          <w:p w14:paraId="287123A3" w14:textId="7F26BFE1" w:rsidR="00C15D72" w:rsidRPr="00C72F36" w:rsidRDefault="00733E68" w:rsidP="00733E68">
            <w:pPr>
              <w:jc w:val="both"/>
              <w:rPr>
                <w:rFonts w:ascii="Times New Roman" w:hAnsi="Times New Roman" w:cs="Times New Roman"/>
                <w:sz w:val="28"/>
                <w:szCs w:val="28"/>
              </w:rPr>
            </w:pPr>
            <w:r w:rsidRPr="00C72F36">
              <w:rPr>
                <w:rFonts w:ascii="Times New Roman" w:hAnsi="Times New Roman" w:cs="Times New Roman"/>
                <w:sz w:val="28"/>
                <w:szCs w:val="28"/>
              </w:rPr>
              <w:t>– </w:t>
            </w:r>
            <w:r w:rsidR="00C15D72" w:rsidRPr="00C72F36">
              <w:rPr>
                <w:rFonts w:ascii="Times New Roman" w:hAnsi="Times New Roman" w:cs="Times New Roman"/>
                <w:sz w:val="28"/>
                <w:szCs w:val="28"/>
              </w:rPr>
              <w:t>практичні заняття, годин</w:t>
            </w:r>
          </w:p>
        </w:tc>
        <w:tc>
          <w:tcPr>
            <w:tcW w:w="1582" w:type="dxa"/>
          </w:tcPr>
          <w:p w14:paraId="1770ED93" w14:textId="7187C213" w:rsidR="00C15D72" w:rsidRPr="00C72F36" w:rsidRDefault="00562B5E" w:rsidP="00C15D72">
            <w:pPr>
              <w:jc w:val="center"/>
              <w:rPr>
                <w:rFonts w:ascii="Times New Roman" w:hAnsi="Times New Roman" w:cs="Times New Roman"/>
                <w:sz w:val="28"/>
                <w:szCs w:val="28"/>
              </w:rPr>
            </w:pPr>
            <w:r w:rsidRPr="00C72F36">
              <w:rPr>
                <w:rFonts w:ascii="Times New Roman" w:hAnsi="Times New Roman" w:cs="Times New Roman"/>
                <w:sz w:val="28"/>
                <w:szCs w:val="28"/>
              </w:rPr>
              <w:t>30</w:t>
            </w:r>
          </w:p>
        </w:tc>
        <w:tc>
          <w:tcPr>
            <w:tcW w:w="1582" w:type="dxa"/>
          </w:tcPr>
          <w:p w14:paraId="6256CD35" w14:textId="5331C91F" w:rsidR="00C15D72" w:rsidRPr="00C72F36" w:rsidRDefault="00733E68" w:rsidP="00C15D72">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F3491C" w:rsidRPr="00C72F36" w14:paraId="23B815A2" w14:textId="77777777" w:rsidTr="00C15D72">
        <w:tc>
          <w:tcPr>
            <w:tcW w:w="6689" w:type="dxa"/>
          </w:tcPr>
          <w:p w14:paraId="49D23544" w14:textId="3EF779F1" w:rsidR="00A46A94" w:rsidRPr="00C72F36" w:rsidRDefault="00733E68" w:rsidP="00733E68">
            <w:pPr>
              <w:jc w:val="both"/>
              <w:rPr>
                <w:rFonts w:ascii="Times New Roman" w:hAnsi="Times New Roman" w:cs="Times New Roman"/>
                <w:sz w:val="28"/>
                <w:szCs w:val="28"/>
              </w:rPr>
            </w:pPr>
            <w:r w:rsidRPr="00C72F36">
              <w:rPr>
                <w:rFonts w:ascii="Times New Roman" w:hAnsi="Times New Roman" w:cs="Times New Roman"/>
                <w:sz w:val="28"/>
                <w:szCs w:val="28"/>
              </w:rPr>
              <w:t>– </w:t>
            </w:r>
            <w:r w:rsidR="00A46A94" w:rsidRPr="00C72F36">
              <w:rPr>
                <w:rFonts w:ascii="Times New Roman" w:hAnsi="Times New Roman" w:cs="Times New Roman"/>
                <w:sz w:val="28"/>
                <w:szCs w:val="28"/>
              </w:rPr>
              <w:t>лабораторні заняття, годин</w:t>
            </w:r>
          </w:p>
        </w:tc>
        <w:tc>
          <w:tcPr>
            <w:tcW w:w="1582" w:type="dxa"/>
          </w:tcPr>
          <w:p w14:paraId="205244F3" w14:textId="3EF71A73" w:rsidR="00A46A94" w:rsidRPr="00C72F36" w:rsidRDefault="00733E68" w:rsidP="00A406AA">
            <w:pPr>
              <w:jc w:val="center"/>
              <w:rPr>
                <w:rFonts w:ascii="Times New Roman" w:hAnsi="Times New Roman" w:cs="Times New Roman"/>
                <w:sz w:val="28"/>
                <w:szCs w:val="28"/>
              </w:rPr>
            </w:pPr>
            <w:r w:rsidRPr="00C72F36">
              <w:rPr>
                <w:rFonts w:ascii="Times New Roman" w:hAnsi="Times New Roman" w:cs="Times New Roman"/>
                <w:sz w:val="28"/>
                <w:szCs w:val="28"/>
              </w:rPr>
              <w:t>–</w:t>
            </w:r>
          </w:p>
        </w:tc>
        <w:tc>
          <w:tcPr>
            <w:tcW w:w="1582" w:type="dxa"/>
          </w:tcPr>
          <w:p w14:paraId="0F2BF08D" w14:textId="14544486" w:rsidR="00A46A94" w:rsidRPr="00C72F36" w:rsidRDefault="00733E68" w:rsidP="00A406AA">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F3491C" w:rsidRPr="00C72F36" w14:paraId="65524B3A" w14:textId="77777777" w:rsidTr="00C15D72">
        <w:tc>
          <w:tcPr>
            <w:tcW w:w="6689" w:type="dxa"/>
          </w:tcPr>
          <w:p w14:paraId="6822BB78" w14:textId="77777777" w:rsidR="00C15D72" w:rsidRPr="00C72F36" w:rsidRDefault="00C15D72" w:rsidP="00A46A94">
            <w:pPr>
              <w:jc w:val="both"/>
              <w:rPr>
                <w:rFonts w:ascii="Times New Roman" w:hAnsi="Times New Roman" w:cs="Times New Roman"/>
                <w:sz w:val="28"/>
                <w:szCs w:val="28"/>
              </w:rPr>
            </w:pPr>
            <w:r w:rsidRPr="00C72F36">
              <w:rPr>
                <w:rFonts w:ascii="Times New Roman" w:hAnsi="Times New Roman" w:cs="Times New Roman"/>
                <w:sz w:val="28"/>
                <w:szCs w:val="28"/>
              </w:rPr>
              <w:t>Усього годин самостійної роботи, у т.ч.:</w:t>
            </w:r>
          </w:p>
        </w:tc>
        <w:tc>
          <w:tcPr>
            <w:tcW w:w="1582" w:type="dxa"/>
          </w:tcPr>
          <w:p w14:paraId="177EDFB6" w14:textId="02610C54" w:rsidR="00C15D72" w:rsidRPr="00C72F36" w:rsidRDefault="003A2AA9" w:rsidP="00C15D72">
            <w:pPr>
              <w:jc w:val="center"/>
              <w:rPr>
                <w:rFonts w:ascii="Times New Roman" w:hAnsi="Times New Roman" w:cs="Times New Roman"/>
                <w:sz w:val="28"/>
                <w:szCs w:val="28"/>
              </w:rPr>
            </w:pPr>
            <w:r w:rsidRPr="00C72F36">
              <w:rPr>
                <w:rFonts w:ascii="Times New Roman" w:hAnsi="Times New Roman" w:cs="Times New Roman"/>
                <w:sz w:val="28"/>
                <w:szCs w:val="28"/>
              </w:rPr>
              <w:t>75</w:t>
            </w:r>
          </w:p>
        </w:tc>
        <w:tc>
          <w:tcPr>
            <w:tcW w:w="1582" w:type="dxa"/>
          </w:tcPr>
          <w:p w14:paraId="7958F8EB" w14:textId="30208D2D" w:rsidR="00C15D72" w:rsidRPr="00C72F36" w:rsidRDefault="00733E68" w:rsidP="00C15D72">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F3491C" w:rsidRPr="00C72F36" w14:paraId="7D46EF82" w14:textId="77777777" w:rsidTr="00C15D72">
        <w:tc>
          <w:tcPr>
            <w:tcW w:w="6689" w:type="dxa"/>
          </w:tcPr>
          <w:p w14:paraId="211CD3A7" w14:textId="204B0AF4" w:rsidR="00A46A94" w:rsidRPr="00C72F36" w:rsidRDefault="00733E68" w:rsidP="00733E68">
            <w:pPr>
              <w:jc w:val="both"/>
              <w:rPr>
                <w:rFonts w:ascii="Times New Roman" w:hAnsi="Times New Roman" w:cs="Times New Roman"/>
                <w:sz w:val="28"/>
                <w:szCs w:val="28"/>
              </w:rPr>
            </w:pPr>
            <w:r w:rsidRPr="00C72F36">
              <w:rPr>
                <w:rFonts w:ascii="Times New Roman" w:hAnsi="Times New Roman" w:cs="Times New Roman"/>
                <w:sz w:val="28"/>
                <w:szCs w:val="28"/>
              </w:rPr>
              <w:t>– </w:t>
            </w:r>
            <w:r w:rsidR="00A46A94" w:rsidRPr="00C72F36">
              <w:rPr>
                <w:rFonts w:ascii="Times New Roman" w:hAnsi="Times New Roman" w:cs="Times New Roman"/>
                <w:sz w:val="28"/>
                <w:szCs w:val="28"/>
              </w:rPr>
              <w:t>контрольні роботи, кількість/годин</w:t>
            </w:r>
          </w:p>
        </w:tc>
        <w:tc>
          <w:tcPr>
            <w:tcW w:w="1582" w:type="dxa"/>
          </w:tcPr>
          <w:p w14:paraId="69F07080" w14:textId="4188C2D0" w:rsidR="00A46A94" w:rsidRPr="00C72F36" w:rsidRDefault="00A46A94" w:rsidP="00A406AA">
            <w:pPr>
              <w:jc w:val="center"/>
              <w:rPr>
                <w:rFonts w:ascii="Times New Roman" w:hAnsi="Times New Roman" w:cs="Times New Roman"/>
                <w:sz w:val="28"/>
                <w:szCs w:val="28"/>
              </w:rPr>
            </w:pPr>
          </w:p>
        </w:tc>
        <w:tc>
          <w:tcPr>
            <w:tcW w:w="1582" w:type="dxa"/>
          </w:tcPr>
          <w:p w14:paraId="4818DF9A" w14:textId="5BEBCCD1" w:rsidR="00A46A94" w:rsidRPr="00C72F36" w:rsidRDefault="00733E68" w:rsidP="00F9130B">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F3491C" w:rsidRPr="00C72F36" w14:paraId="56FC59E1" w14:textId="77777777" w:rsidTr="00C15D72">
        <w:tc>
          <w:tcPr>
            <w:tcW w:w="6689" w:type="dxa"/>
          </w:tcPr>
          <w:p w14:paraId="556C0FD1" w14:textId="77777777" w:rsidR="00733E68" w:rsidRPr="00C72F36" w:rsidRDefault="00733E68" w:rsidP="00733E68">
            <w:pPr>
              <w:ind w:left="164" w:hanging="164"/>
              <w:rPr>
                <w:rFonts w:ascii="Times New Roman" w:hAnsi="Times New Roman" w:cs="Times New Roman"/>
                <w:sz w:val="28"/>
                <w:szCs w:val="28"/>
              </w:rPr>
            </w:pPr>
            <w:r w:rsidRPr="00C72F36">
              <w:rPr>
                <w:rFonts w:ascii="Times New Roman" w:hAnsi="Times New Roman" w:cs="Times New Roman"/>
                <w:sz w:val="28"/>
                <w:szCs w:val="28"/>
              </w:rPr>
              <w:t>– </w:t>
            </w:r>
            <w:r w:rsidR="00A46A94" w:rsidRPr="00C72F36">
              <w:rPr>
                <w:rFonts w:ascii="Times New Roman" w:hAnsi="Times New Roman" w:cs="Times New Roman"/>
                <w:sz w:val="28"/>
                <w:szCs w:val="28"/>
              </w:rPr>
              <w:t>розра</w:t>
            </w:r>
            <w:r w:rsidRPr="00C72F36">
              <w:rPr>
                <w:rFonts w:ascii="Times New Roman" w:hAnsi="Times New Roman" w:cs="Times New Roman"/>
                <w:sz w:val="28"/>
                <w:szCs w:val="28"/>
              </w:rPr>
              <w:t>хункові (розрахунково-графічні)роботи,</w:t>
            </w:r>
          </w:p>
          <w:p w14:paraId="5295F7A0" w14:textId="43BE675A" w:rsidR="00A46A94" w:rsidRPr="00C72F36" w:rsidRDefault="00733E68" w:rsidP="00733E68">
            <w:pPr>
              <w:ind w:left="164"/>
              <w:rPr>
                <w:rFonts w:ascii="Times New Roman" w:hAnsi="Times New Roman" w:cs="Times New Roman"/>
                <w:sz w:val="28"/>
                <w:szCs w:val="28"/>
              </w:rPr>
            </w:pPr>
            <w:r w:rsidRPr="00C72F36">
              <w:rPr>
                <w:rFonts w:ascii="Times New Roman" w:hAnsi="Times New Roman" w:cs="Times New Roman"/>
                <w:sz w:val="28"/>
                <w:szCs w:val="28"/>
              </w:rPr>
              <w:t xml:space="preserve"> </w:t>
            </w:r>
            <w:r w:rsidR="00A46A94" w:rsidRPr="00C72F36">
              <w:rPr>
                <w:rFonts w:ascii="Times New Roman" w:hAnsi="Times New Roman" w:cs="Times New Roman"/>
                <w:sz w:val="28"/>
                <w:szCs w:val="28"/>
              </w:rPr>
              <w:t>кількість/годин</w:t>
            </w:r>
          </w:p>
        </w:tc>
        <w:tc>
          <w:tcPr>
            <w:tcW w:w="1582" w:type="dxa"/>
            <w:vAlign w:val="center"/>
          </w:tcPr>
          <w:p w14:paraId="5E4983F3" w14:textId="249FC909" w:rsidR="00A46A94" w:rsidRPr="00C72F36" w:rsidRDefault="007F4384" w:rsidP="00297F49">
            <w:pPr>
              <w:jc w:val="center"/>
              <w:rPr>
                <w:rFonts w:ascii="Times New Roman" w:hAnsi="Times New Roman" w:cs="Times New Roman"/>
                <w:sz w:val="28"/>
                <w:szCs w:val="28"/>
              </w:rPr>
            </w:pPr>
            <w:r w:rsidRPr="00C72F36">
              <w:rPr>
                <w:rFonts w:ascii="Times New Roman" w:hAnsi="Times New Roman" w:cs="Times New Roman"/>
                <w:sz w:val="28"/>
                <w:szCs w:val="28"/>
              </w:rPr>
              <w:t>1</w:t>
            </w:r>
            <w:r w:rsidR="00C15D72" w:rsidRPr="00C72F36">
              <w:rPr>
                <w:rFonts w:ascii="Times New Roman" w:hAnsi="Times New Roman" w:cs="Times New Roman"/>
                <w:sz w:val="28"/>
                <w:szCs w:val="28"/>
              </w:rPr>
              <w:t>/</w:t>
            </w:r>
            <w:r w:rsidR="006F7C77" w:rsidRPr="00C72F36">
              <w:rPr>
                <w:rFonts w:ascii="Times New Roman" w:hAnsi="Times New Roman" w:cs="Times New Roman"/>
                <w:sz w:val="28"/>
                <w:szCs w:val="28"/>
              </w:rPr>
              <w:t>18</w:t>
            </w:r>
          </w:p>
        </w:tc>
        <w:tc>
          <w:tcPr>
            <w:tcW w:w="1582" w:type="dxa"/>
            <w:vAlign w:val="center"/>
          </w:tcPr>
          <w:p w14:paraId="4557DE6A" w14:textId="77777777" w:rsidR="00A46A94" w:rsidRPr="00C72F36" w:rsidRDefault="00297F49" w:rsidP="00297F49">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F3491C" w:rsidRPr="00C72F36" w14:paraId="3996D51F" w14:textId="77777777" w:rsidTr="00C15D72">
        <w:tc>
          <w:tcPr>
            <w:tcW w:w="6689" w:type="dxa"/>
          </w:tcPr>
          <w:p w14:paraId="2E6073AF" w14:textId="77777777" w:rsidR="00733E68" w:rsidRPr="00C72F36" w:rsidRDefault="00733E68" w:rsidP="00733E68">
            <w:pPr>
              <w:jc w:val="both"/>
              <w:rPr>
                <w:rFonts w:ascii="Times New Roman" w:hAnsi="Times New Roman" w:cs="Times New Roman"/>
                <w:sz w:val="28"/>
                <w:szCs w:val="28"/>
              </w:rPr>
            </w:pPr>
            <w:r w:rsidRPr="00C72F36">
              <w:rPr>
                <w:rFonts w:ascii="Times New Roman" w:hAnsi="Times New Roman" w:cs="Times New Roman"/>
                <w:sz w:val="28"/>
                <w:szCs w:val="28"/>
              </w:rPr>
              <w:t>– </w:t>
            </w:r>
            <w:r w:rsidR="00970038" w:rsidRPr="00C72F36">
              <w:rPr>
                <w:rFonts w:ascii="Times New Roman" w:hAnsi="Times New Roman" w:cs="Times New Roman"/>
                <w:sz w:val="28"/>
                <w:szCs w:val="28"/>
              </w:rPr>
              <w:t>індивідуальне науково-дослідне завдання,</w:t>
            </w:r>
          </w:p>
          <w:p w14:paraId="66EBBC1B" w14:textId="5D3A0E43" w:rsidR="00A46A94" w:rsidRPr="00C72F36" w:rsidRDefault="00733E68" w:rsidP="00733E68">
            <w:pPr>
              <w:ind w:left="22" w:firstLine="142"/>
              <w:jc w:val="both"/>
              <w:rPr>
                <w:rFonts w:ascii="Times New Roman" w:hAnsi="Times New Roman" w:cs="Times New Roman"/>
                <w:sz w:val="28"/>
                <w:szCs w:val="28"/>
              </w:rPr>
            </w:pPr>
            <w:r w:rsidRPr="00C72F36">
              <w:rPr>
                <w:rFonts w:ascii="Times New Roman" w:hAnsi="Times New Roman" w:cs="Times New Roman"/>
                <w:sz w:val="28"/>
                <w:szCs w:val="28"/>
              </w:rPr>
              <w:t xml:space="preserve"> </w:t>
            </w:r>
            <w:r w:rsidR="00970038" w:rsidRPr="00C72F36">
              <w:rPr>
                <w:rFonts w:ascii="Times New Roman" w:hAnsi="Times New Roman" w:cs="Times New Roman"/>
                <w:sz w:val="28"/>
                <w:szCs w:val="28"/>
              </w:rPr>
              <w:t>кількість/годин</w:t>
            </w:r>
          </w:p>
        </w:tc>
        <w:tc>
          <w:tcPr>
            <w:tcW w:w="1582" w:type="dxa"/>
            <w:vAlign w:val="center"/>
          </w:tcPr>
          <w:p w14:paraId="7C9C486C" w14:textId="77777777" w:rsidR="00A46A94" w:rsidRPr="00C72F36" w:rsidRDefault="00297F49" w:rsidP="00297F49">
            <w:pPr>
              <w:jc w:val="center"/>
              <w:rPr>
                <w:rFonts w:ascii="Times New Roman" w:hAnsi="Times New Roman" w:cs="Times New Roman"/>
                <w:sz w:val="28"/>
                <w:szCs w:val="28"/>
              </w:rPr>
            </w:pPr>
            <w:r w:rsidRPr="00C72F36">
              <w:rPr>
                <w:rFonts w:ascii="Times New Roman" w:hAnsi="Times New Roman" w:cs="Times New Roman"/>
                <w:sz w:val="28"/>
                <w:szCs w:val="28"/>
              </w:rPr>
              <w:t>–</w:t>
            </w:r>
          </w:p>
        </w:tc>
        <w:tc>
          <w:tcPr>
            <w:tcW w:w="1582" w:type="dxa"/>
            <w:vAlign w:val="center"/>
          </w:tcPr>
          <w:p w14:paraId="129357AA" w14:textId="77777777" w:rsidR="00A46A94" w:rsidRPr="00C72F36" w:rsidRDefault="00297F49" w:rsidP="00297F49">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F3491C" w:rsidRPr="00C72F36" w14:paraId="627C5875" w14:textId="77777777" w:rsidTr="00C15D72">
        <w:tc>
          <w:tcPr>
            <w:tcW w:w="6689" w:type="dxa"/>
          </w:tcPr>
          <w:p w14:paraId="071F352E" w14:textId="10CFDAF6" w:rsidR="00C15D72" w:rsidRPr="00C72F36" w:rsidRDefault="00733E68" w:rsidP="00733E68">
            <w:pPr>
              <w:ind w:left="164" w:hanging="164"/>
              <w:jc w:val="both"/>
              <w:rPr>
                <w:rFonts w:ascii="Times New Roman" w:hAnsi="Times New Roman" w:cs="Times New Roman"/>
                <w:sz w:val="28"/>
                <w:szCs w:val="28"/>
              </w:rPr>
            </w:pPr>
            <w:r w:rsidRPr="00C72F36">
              <w:rPr>
                <w:rFonts w:ascii="Times New Roman" w:hAnsi="Times New Roman" w:cs="Times New Roman"/>
                <w:sz w:val="28"/>
                <w:szCs w:val="28"/>
              </w:rPr>
              <w:t>–</w:t>
            </w:r>
            <w:r w:rsidRPr="00C72F36">
              <w:t> </w:t>
            </w:r>
            <w:r w:rsidR="00C15D72" w:rsidRPr="00C72F36">
              <w:rPr>
                <w:rFonts w:ascii="Times New Roman" w:hAnsi="Times New Roman" w:cs="Times New Roman"/>
                <w:sz w:val="28"/>
                <w:szCs w:val="28"/>
              </w:rPr>
              <w:t xml:space="preserve">підготовка до навчальних занять та контрольних </w:t>
            </w:r>
            <w:r w:rsidRPr="00C72F36">
              <w:rPr>
                <w:rFonts w:ascii="Times New Roman" w:hAnsi="Times New Roman" w:cs="Times New Roman"/>
                <w:sz w:val="28"/>
                <w:szCs w:val="28"/>
              </w:rPr>
              <w:t xml:space="preserve">  </w:t>
            </w:r>
            <w:r w:rsidRPr="00C72F36">
              <w:rPr>
                <w:rFonts w:ascii="Times New Roman" w:hAnsi="Times New Roman" w:cs="Times New Roman"/>
                <w:sz w:val="28"/>
                <w:szCs w:val="28"/>
              </w:rPr>
              <w:br/>
              <w:t xml:space="preserve"> </w:t>
            </w:r>
            <w:r w:rsidR="00C15D72" w:rsidRPr="00C72F36">
              <w:rPr>
                <w:rFonts w:ascii="Times New Roman" w:hAnsi="Times New Roman" w:cs="Times New Roman"/>
                <w:sz w:val="28"/>
                <w:szCs w:val="28"/>
              </w:rPr>
              <w:t>заходів, годин</w:t>
            </w:r>
          </w:p>
        </w:tc>
        <w:tc>
          <w:tcPr>
            <w:tcW w:w="1582" w:type="dxa"/>
            <w:vAlign w:val="center"/>
          </w:tcPr>
          <w:p w14:paraId="5347E7A6" w14:textId="3F87CCD8" w:rsidR="00C15D72" w:rsidRPr="00C72F36" w:rsidRDefault="003A2AA9" w:rsidP="00C9170C">
            <w:pPr>
              <w:jc w:val="center"/>
              <w:rPr>
                <w:rFonts w:ascii="Times New Roman" w:hAnsi="Times New Roman" w:cs="Times New Roman"/>
                <w:sz w:val="28"/>
                <w:szCs w:val="28"/>
              </w:rPr>
            </w:pPr>
            <w:r w:rsidRPr="00C72F36">
              <w:rPr>
                <w:rFonts w:ascii="Times New Roman" w:hAnsi="Times New Roman" w:cs="Times New Roman"/>
                <w:sz w:val="28"/>
                <w:szCs w:val="28"/>
              </w:rPr>
              <w:t>57</w:t>
            </w:r>
          </w:p>
        </w:tc>
        <w:tc>
          <w:tcPr>
            <w:tcW w:w="1582" w:type="dxa"/>
            <w:vAlign w:val="center"/>
          </w:tcPr>
          <w:p w14:paraId="088E9F27" w14:textId="03254487" w:rsidR="00C15D72" w:rsidRPr="00C72F36" w:rsidRDefault="00733E68" w:rsidP="00C15D72">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F3491C" w:rsidRPr="00C72F36" w14:paraId="0EE31BBF" w14:textId="77777777" w:rsidTr="00C15D72">
        <w:tc>
          <w:tcPr>
            <w:tcW w:w="6689" w:type="dxa"/>
          </w:tcPr>
          <w:p w14:paraId="575A70AC" w14:textId="77777777" w:rsidR="00A46A94" w:rsidRPr="00C72F36" w:rsidRDefault="00970038" w:rsidP="00A406AA">
            <w:pPr>
              <w:jc w:val="center"/>
              <w:rPr>
                <w:rFonts w:ascii="Times New Roman" w:hAnsi="Times New Roman" w:cs="Times New Roman"/>
                <w:sz w:val="28"/>
                <w:szCs w:val="28"/>
              </w:rPr>
            </w:pPr>
            <w:r w:rsidRPr="00C72F36">
              <w:rPr>
                <w:rFonts w:ascii="Times New Roman" w:hAnsi="Times New Roman" w:cs="Times New Roman"/>
                <w:sz w:val="28"/>
                <w:szCs w:val="28"/>
              </w:rPr>
              <w:t>Екзамен</w:t>
            </w:r>
          </w:p>
        </w:tc>
        <w:tc>
          <w:tcPr>
            <w:tcW w:w="1582" w:type="dxa"/>
          </w:tcPr>
          <w:p w14:paraId="43A14D1A" w14:textId="5AF7BECD" w:rsidR="00A46A94" w:rsidRPr="00C72F36" w:rsidRDefault="007F4384" w:rsidP="00A406AA">
            <w:pPr>
              <w:jc w:val="center"/>
              <w:rPr>
                <w:rFonts w:ascii="Times New Roman" w:hAnsi="Times New Roman" w:cs="Times New Roman"/>
                <w:sz w:val="28"/>
                <w:szCs w:val="28"/>
              </w:rPr>
            </w:pPr>
            <w:r w:rsidRPr="00C72F36">
              <w:rPr>
                <w:rFonts w:ascii="Times New Roman" w:hAnsi="Times New Roman" w:cs="Times New Roman"/>
                <w:sz w:val="28"/>
                <w:szCs w:val="28"/>
              </w:rPr>
              <w:noBreakHyphen/>
            </w:r>
          </w:p>
        </w:tc>
        <w:tc>
          <w:tcPr>
            <w:tcW w:w="1582" w:type="dxa"/>
          </w:tcPr>
          <w:p w14:paraId="1E17B763" w14:textId="10F2E797" w:rsidR="00A46A94" w:rsidRPr="00C72F36" w:rsidRDefault="00733E68" w:rsidP="00A406AA">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A46A94" w:rsidRPr="00C72F36" w14:paraId="0A7A09B7" w14:textId="77777777" w:rsidTr="00C15D72">
        <w:tc>
          <w:tcPr>
            <w:tcW w:w="6689" w:type="dxa"/>
          </w:tcPr>
          <w:p w14:paraId="39AC2C81" w14:textId="77777777" w:rsidR="00A46A94" w:rsidRPr="00C72F36" w:rsidRDefault="00970038" w:rsidP="00A406AA">
            <w:pPr>
              <w:jc w:val="center"/>
              <w:rPr>
                <w:rFonts w:ascii="Times New Roman" w:hAnsi="Times New Roman" w:cs="Times New Roman"/>
                <w:sz w:val="28"/>
                <w:szCs w:val="28"/>
              </w:rPr>
            </w:pPr>
            <w:r w:rsidRPr="00C72F36">
              <w:rPr>
                <w:rFonts w:ascii="Times New Roman" w:hAnsi="Times New Roman" w:cs="Times New Roman"/>
                <w:sz w:val="28"/>
                <w:szCs w:val="28"/>
              </w:rPr>
              <w:t>Залік</w:t>
            </w:r>
          </w:p>
        </w:tc>
        <w:tc>
          <w:tcPr>
            <w:tcW w:w="1582" w:type="dxa"/>
          </w:tcPr>
          <w:p w14:paraId="1D341A98" w14:textId="794F045A" w:rsidR="00A46A94" w:rsidRPr="00C72F36" w:rsidRDefault="007F4384" w:rsidP="00A406AA">
            <w:pPr>
              <w:jc w:val="center"/>
              <w:rPr>
                <w:rFonts w:ascii="Times New Roman" w:hAnsi="Times New Roman" w:cs="Times New Roman"/>
                <w:sz w:val="28"/>
                <w:szCs w:val="28"/>
              </w:rPr>
            </w:pPr>
            <w:r w:rsidRPr="00C72F36">
              <w:rPr>
                <w:rFonts w:ascii="Times New Roman" w:hAnsi="Times New Roman" w:cs="Times New Roman"/>
                <w:sz w:val="28"/>
                <w:szCs w:val="28"/>
              </w:rPr>
              <w:t>+</w:t>
            </w:r>
          </w:p>
        </w:tc>
        <w:tc>
          <w:tcPr>
            <w:tcW w:w="1582" w:type="dxa"/>
          </w:tcPr>
          <w:p w14:paraId="72ED08DD" w14:textId="77777777" w:rsidR="00A46A94" w:rsidRPr="00C72F36" w:rsidRDefault="00297F49" w:rsidP="00A406AA">
            <w:pPr>
              <w:jc w:val="center"/>
              <w:rPr>
                <w:rFonts w:ascii="Times New Roman" w:hAnsi="Times New Roman" w:cs="Times New Roman"/>
                <w:sz w:val="28"/>
                <w:szCs w:val="28"/>
              </w:rPr>
            </w:pPr>
            <w:r w:rsidRPr="00C72F36">
              <w:rPr>
                <w:rFonts w:ascii="Times New Roman" w:hAnsi="Times New Roman" w:cs="Times New Roman"/>
                <w:sz w:val="28"/>
                <w:szCs w:val="28"/>
              </w:rPr>
              <w:t>–</w:t>
            </w:r>
          </w:p>
        </w:tc>
      </w:tr>
    </w:tbl>
    <w:p w14:paraId="748A770E" w14:textId="77777777" w:rsidR="00970038" w:rsidRPr="00C72F36" w:rsidRDefault="00297F49" w:rsidP="0018530C">
      <w:pPr>
        <w:spacing w:line="240" w:lineRule="auto"/>
        <w:ind w:firstLine="708"/>
        <w:jc w:val="both"/>
      </w:pPr>
      <w:r w:rsidRPr="00C72F36">
        <w:t>Частка аудиторного навчального часу студента у відсотковому вимірі:</w:t>
      </w:r>
    </w:p>
    <w:p w14:paraId="7F06508A" w14:textId="59351FC5" w:rsidR="00297F49" w:rsidRPr="00C72F36" w:rsidRDefault="00297F49" w:rsidP="00297F49">
      <w:pPr>
        <w:spacing w:line="240" w:lineRule="auto"/>
        <w:ind w:firstLine="0"/>
        <w:jc w:val="both"/>
      </w:pPr>
      <w:r w:rsidRPr="00C72F36">
        <w:t xml:space="preserve">денної форми навчання </w:t>
      </w:r>
      <w:r w:rsidR="00F0320E" w:rsidRPr="00C72F36">
        <w:t xml:space="preserve">– </w:t>
      </w:r>
      <w:r w:rsidR="00C72F36">
        <w:t>50</w:t>
      </w:r>
      <w:r w:rsidR="00C9170C" w:rsidRPr="00C72F36">
        <w:t xml:space="preserve"> </w:t>
      </w:r>
      <w:r w:rsidRPr="00C72F36">
        <w:t>%</w:t>
      </w:r>
      <w:r w:rsidR="006C0D86" w:rsidRPr="00C72F36">
        <w:t>,</w:t>
      </w:r>
      <w:r w:rsidR="00F0320E" w:rsidRPr="00C72F36">
        <w:t xml:space="preserve"> заочної форми навчання – </w:t>
      </w:r>
      <w:r w:rsidR="00822F9F" w:rsidRPr="00C72F36">
        <w:t>немає</w:t>
      </w:r>
      <w:r w:rsidR="006C0D86" w:rsidRPr="00C72F36">
        <w:t>.</w:t>
      </w:r>
    </w:p>
    <w:p w14:paraId="304CB319" w14:textId="77777777" w:rsidR="00297F49" w:rsidRPr="00C72F36" w:rsidRDefault="00297F49" w:rsidP="00297F49">
      <w:pPr>
        <w:ind w:firstLine="0"/>
        <w:jc w:val="both"/>
      </w:pPr>
    </w:p>
    <w:p w14:paraId="097F8E64" w14:textId="77777777" w:rsidR="00297F49" w:rsidRPr="00C72F36" w:rsidRDefault="00297F49" w:rsidP="00297F49">
      <w:pPr>
        <w:spacing w:line="240" w:lineRule="auto"/>
        <w:ind w:firstLine="0"/>
        <w:jc w:val="center"/>
        <w:rPr>
          <w:b/>
        </w:rPr>
      </w:pPr>
      <w:r w:rsidRPr="00C72F36">
        <w:rPr>
          <w:b/>
        </w:rPr>
        <w:t>2. Мета та завдання навчальної дисципліни</w:t>
      </w:r>
    </w:p>
    <w:p w14:paraId="7D8650AA" w14:textId="77777777" w:rsidR="00297F49" w:rsidRPr="00C72F36" w:rsidRDefault="00297F49" w:rsidP="00C72F36">
      <w:pPr>
        <w:spacing w:line="240" w:lineRule="auto"/>
        <w:ind w:firstLine="0"/>
      </w:pPr>
    </w:p>
    <w:p w14:paraId="24D18EC2" w14:textId="77777777" w:rsidR="00297F49" w:rsidRPr="00C72F36" w:rsidRDefault="00297F49" w:rsidP="00297F49">
      <w:pPr>
        <w:spacing w:line="240" w:lineRule="auto"/>
        <w:ind w:firstLine="0"/>
        <w:jc w:val="both"/>
        <w:rPr>
          <w:b/>
        </w:rPr>
      </w:pPr>
      <w:r w:rsidRPr="00C72F36">
        <w:rPr>
          <w:b/>
        </w:rPr>
        <w:t>2.1. Мета вивчення навчальної дисципліни</w:t>
      </w:r>
    </w:p>
    <w:p w14:paraId="165E6BD7" w14:textId="77777777" w:rsidR="0014230E" w:rsidRPr="00C72F36" w:rsidRDefault="0014230E" w:rsidP="00297F49">
      <w:pPr>
        <w:spacing w:line="240" w:lineRule="auto"/>
        <w:ind w:firstLine="0"/>
        <w:jc w:val="both"/>
      </w:pPr>
    </w:p>
    <w:p w14:paraId="1D0C96CC" w14:textId="6DE01265" w:rsidR="00FB4798" w:rsidRPr="00C72F36" w:rsidRDefault="006C0D86" w:rsidP="00733E68">
      <w:pPr>
        <w:pStyle w:val="a4"/>
        <w:ind w:firstLine="709"/>
        <w:rPr>
          <w:rFonts w:ascii="Times New Roman" w:hAnsi="Times New Roman" w:cs="Times New Roman"/>
          <w:sz w:val="28"/>
          <w:szCs w:val="28"/>
        </w:rPr>
      </w:pPr>
      <w:r w:rsidRPr="00C72F36">
        <w:rPr>
          <w:rFonts w:ascii="Times New Roman" w:hAnsi="Times New Roman" w:cs="Times New Roman"/>
          <w:sz w:val="28"/>
          <w:szCs w:val="28"/>
        </w:rPr>
        <w:t>Основна мета начальної дисципліни полягає у в</w:t>
      </w:r>
      <w:r w:rsidR="00FB4798" w:rsidRPr="00C72F36">
        <w:rPr>
          <w:rFonts w:ascii="Times New Roman" w:hAnsi="Times New Roman" w:cs="Times New Roman"/>
          <w:sz w:val="28"/>
          <w:szCs w:val="28"/>
        </w:rPr>
        <w:t>ивченн</w:t>
      </w:r>
      <w:r w:rsidRPr="00C72F36">
        <w:rPr>
          <w:rFonts w:ascii="Times New Roman" w:hAnsi="Times New Roman" w:cs="Times New Roman"/>
          <w:sz w:val="28"/>
          <w:szCs w:val="28"/>
        </w:rPr>
        <w:t>і</w:t>
      </w:r>
      <w:r w:rsidR="00FB4798" w:rsidRPr="00C72F36">
        <w:rPr>
          <w:rFonts w:ascii="Times New Roman" w:hAnsi="Times New Roman" w:cs="Times New Roman"/>
          <w:sz w:val="28"/>
          <w:szCs w:val="28"/>
        </w:rPr>
        <w:t xml:space="preserve"> </w:t>
      </w:r>
      <w:r w:rsidR="007E61FE" w:rsidRPr="00C72F36">
        <w:rPr>
          <w:rFonts w:ascii="Times New Roman" w:hAnsi="Times New Roman" w:cs="Times New Roman"/>
          <w:sz w:val="28"/>
          <w:szCs w:val="28"/>
        </w:rPr>
        <w:t>основних напрямків та тенденцій розвитку</w:t>
      </w:r>
      <w:r w:rsidR="00C72F36">
        <w:rPr>
          <w:rFonts w:ascii="Times New Roman" w:hAnsi="Times New Roman" w:cs="Times New Roman"/>
          <w:sz w:val="28"/>
          <w:szCs w:val="28"/>
        </w:rPr>
        <w:t xml:space="preserve"> рухомого складу</w:t>
      </w:r>
      <w:r w:rsidR="0021639A" w:rsidRPr="00C72F36">
        <w:rPr>
          <w:rFonts w:ascii="Times New Roman" w:hAnsi="Times New Roman" w:cs="Times New Roman"/>
          <w:sz w:val="28"/>
          <w:szCs w:val="28"/>
        </w:rPr>
        <w:t>,</w:t>
      </w:r>
      <w:r w:rsidR="007E61FE" w:rsidRPr="00C72F36">
        <w:rPr>
          <w:rFonts w:ascii="Times New Roman" w:hAnsi="Times New Roman" w:cs="Times New Roman"/>
          <w:sz w:val="28"/>
          <w:szCs w:val="28"/>
        </w:rPr>
        <w:t xml:space="preserve"> </w:t>
      </w:r>
      <w:r w:rsidR="00C72F36">
        <w:rPr>
          <w:rFonts w:ascii="Times New Roman" w:hAnsi="Times New Roman" w:cs="Times New Roman"/>
          <w:sz w:val="28"/>
          <w:szCs w:val="28"/>
        </w:rPr>
        <w:t>його технічного обслуговування,</w:t>
      </w:r>
      <w:r w:rsidR="007E61FE" w:rsidRPr="00C72F36">
        <w:rPr>
          <w:rFonts w:ascii="Times New Roman" w:hAnsi="Times New Roman" w:cs="Times New Roman"/>
          <w:sz w:val="28"/>
          <w:szCs w:val="28"/>
        </w:rPr>
        <w:t xml:space="preserve"> ремонту</w:t>
      </w:r>
      <w:r w:rsidR="00C72F36">
        <w:rPr>
          <w:rFonts w:ascii="Times New Roman" w:hAnsi="Times New Roman" w:cs="Times New Roman"/>
          <w:sz w:val="28"/>
          <w:szCs w:val="28"/>
        </w:rPr>
        <w:t xml:space="preserve"> та</w:t>
      </w:r>
      <w:r w:rsidR="0021639A" w:rsidRPr="00C72F36">
        <w:rPr>
          <w:rFonts w:ascii="Times New Roman" w:hAnsi="Times New Roman" w:cs="Times New Roman"/>
          <w:sz w:val="28"/>
          <w:szCs w:val="28"/>
        </w:rPr>
        <w:t xml:space="preserve"> модернізації</w:t>
      </w:r>
      <w:r w:rsidR="00C72F36">
        <w:rPr>
          <w:rFonts w:ascii="Times New Roman" w:hAnsi="Times New Roman" w:cs="Times New Roman"/>
          <w:sz w:val="28"/>
          <w:szCs w:val="28"/>
        </w:rPr>
        <w:t>. При вивченні дисципліни приділена увага</w:t>
      </w:r>
      <w:r w:rsidR="0021639A" w:rsidRPr="00C72F36">
        <w:rPr>
          <w:rFonts w:ascii="Times New Roman" w:hAnsi="Times New Roman" w:cs="Times New Roman"/>
          <w:sz w:val="28"/>
          <w:szCs w:val="28"/>
        </w:rPr>
        <w:t xml:space="preserve"> організації проведення виробничих процесів при ремонті, виготовленні, діагностуванні та технічному обслуговуванні </w:t>
      </w:r>
      <w:r w:rsidR="00C72F36">
        <w:rPr>
          <w:rFonts w:ascii="Times New Roman" w:hAnsi="Times New Roman" w:cs="Times New Roman"/>
          <w:sz w:val="28"/>
          <w:szCs w:val="28"/>
        </w:rPr>
        <w:t xml:space="preserve">рухомого складу </w:t>
      </w:r>
      <w:r w:rsidR="007E61FE" w:rsidRPr="00C72F36">
        <w:rPr>
          <w:rFonts w:ascii="Times New Roman" w:hAnsi="Times New Roman" w:cs="Times New Roman"/>
          <w:sz w:val="28"/>
          <w:szCs w:val="28"/>
        </w:rPr>
        <w:t xml:space="preserve">для перевезення </w:t>
      </w:r>
      <w:r w:rsidR="0021639A" w:rsidRPr="00C72F36">
        <w:rPr>
          <w:rFonts w:ascii="Times New Roman" w:hAnsi="Times New Roman" w:cs="Times New Roman"/>
          <w:sz w:val="28"/>
          <w:szCs w:val="28"/>
        </w:rPr>
        <w:t xml:space="preserve">вантажів </w:t>
      </w:r>
      <w:r w:rsidR="007E61FE" w:rsidRPr="00C72F36">
        <w:rPr>
          <w:rFonts w:ascii="Times New Roman" w:hAnsi="Times New Roman" w:cs="Times New Roman"/>
          <w:sz w:val="28"/>
          <w:szCs w:val="28"/>
        </w:rPr>
        <w:t xml:space="preserve">аграрної продукції </w:t>
      </w:r>
      <w:r w:rsidR="00C72F36">
        <w:rPr>
          <w:rFonts w:ascii="Times New Roman" w:hAnsi="Times New Roman" w:cs="Times New Roman"/>
          <w:sz w:val="28"/>
          <w:szCs w:val="28"/>
        </w:rPr>
        <w:t>використовуючи</w:t>
      </w:r>
      <w:r w:rsidR="007E61FE" w:rsidRPr="00C72F36">
        <w:rPr>
          <w:rFonts w:ascii="Times New Roman" w:hAnsi="Times New Roman" w:cs="Times New Roman"/>
          <w:sz w:val="28"/>
          <w:szCs w:val="28"/>
        </w:rPr>
        <w:t xml:space="preserve"> нов</w:t>
      </w:r>
      <w:r w:rsidR="00C72F36">
        <w:rPr>
          <w:rFonts w:ascii="Times New Roman" w:hAnsi="Times New Roman" w:cs="Times New Roman"/>
          <w:sz w:val="28"/>
          <w:szCs w:val="28"/>
        </w:rPr>
        <w:t>і</w:t>
      </w:r>
      <w:r w:rsidR="007E61FE" w:rsidRPr="00C72F36">
        <w:rPr>
          <w:rFonts w:ascii="Times New Roman" w:hAnsi="Times New Roman" w:cs="Times New Roman"/>
          <w:sz w:val="28"/>
          <w:szCs w:val="28"/>
        </w:rPr>
        <w:t>, інноваційн</w:t>
      </w:r>
      <w:r w:rsidR="00C72F36">
        <w:rPr>
          <w:rFonts w:ascii="Times New Roman" w:hAnsi="Times New Roman" w:cs="Times New Roman"/>
          <w:sz w:val="28"/>
          <w:szCs w:val="28"/>
        </w:rPr>
        <w:t>і</w:t>
      </w:r>
      <w:r w:rsidR="007E61FE" w:rsidRPr="00C72F36">
        <w:rPr>
          <w:rFonts w:ascii="Times New Roman" w:hAnsi="Times New Roman" w:cs="Times New Roman"/>
          <w:sz w:val="28"/>
          <w:szCs w:val="28"/>
        </w:rPr>
        <w:t xml:space="preserve"> технологічн</w:t>
      </w:r>
      <w:r w:rsidR="00C72F36">
        <w:rPr>
          <w:rFonts w:ascii="Times New Roman" w:hAnsi="Times New Roman" w:cs="Times New Roman"/>
          <w:sz w:val="28"/>
          <w:szCs w:val="28"/>
        </w:rPr>
        <w:t>і</w:t>
      </w:r>
      <w:r w:rsidR="007E61FE" w:rsidRPr="00C72F36">
        <w:rPr>
          <w:rFonts w:ascii="Times New Roman" w:hAnsi="Times New Roman" w:cs="Times New Roman"/>
          <w:sz w:val="28"/>
          <w:szCs w:val="28"/>
        </w:rPr>
        <w:t xml:space="preserve"> процес</w:t>
      </w:r>
      <w:r w:rsidR="00C72F36">
        <w:rPr>
          <w:rFonts w:ascii="Times New Roman" w:hAnsi="Times New Roman" w:cs="Times New Roman"/>
          <w:sz w:val="28"/>
          <w:szCs w:val="28"/>
        </w:rPr>
        <w:t>и</w:t>
      </w:r>
      <w:r w:rsidR="007E61FE" w:rsidRPr="00C72F36">
        <w:rPr>
          <w:rFonts w:ascii="Times New Roman" w:hAnsi="Times New Roman" w:cs="Times New Roman"/>
          <w:sz w:val="28"/>
          <w:szCs w:val="28"/>
        </w:rPr>
        <w:t>, матеріал</w:t>
      </w:r>
      <w:r w:rsidR="00C72F36">
        <w:rPr>
          <w:rFonts w:ascii="Times New Roman" w:hAnsi="Times New Roman" w:cs="Times New Roman"/>
          <w:sz w:val="28"/>
          <w:szCs w:val="28"/>
        </w:rPr>
        <w:t>и</w:t>
      </w:r>
      <w:r w:rsidR="007E61FE" w:rsidRPr="00C72F36">
        <w:rPr>
          <w:rFonts w:ascii="Times New Roman" w:hAnsi="Times New Roman" w:cs="Times New Roman"/>
          <w:sz w:val="28"/>
          <w:szCs w:val="28"/>
        </w:rPr>
        <w:t>, технологі</w:t>
      </w:r>
      <w:r w:rsidR="00C72F36">
        <w:rPr>
          <w:rFonts w:ascii="Times New Roman" w:hAnsi="Times New Roman" w:cs="Times New Roman"/>
          <w:sz w:val="28"/>
          <w:szCs w:val="28"/>
        </w:rPr>
        <w:t>ї</w:t>
      </w:r>
      <w:r w:rsidR="007E61FE" w:rsidRPr="00C72F36">
        <w:rPr>
          <w:rFonts w:ascii="Times New Roman" w:hAnsi="Times New Roman" w:cs="Times New Roman"/>
          <w:sz w:val="28"/>
          <w:szCs w:val="28"/>
        </w:rPr>
        <w:t xml:space="preserve"> з огляду на світові тенденції</w:t>
      </w:r>
      <w:r w:rsidR="00C72F36">
        <w:rPr>
          <w:rFonts w:ascii="Times New Roman" w:hAnsi="Times New Roman" w:cs="Times New Roman"/>
          <w:sz w:val="28"/>
          <w:szCs w:val="28"/>
        </w:rPr>
        <w:t xml:space="preserve"> його</w:t>
      </w:r>
      <w:r w:rsidR="007E61FE" w:rsidRPr="00C72F36">
        <w:rPr>
          <w:rFonts w:ascii="Times New Roman" w:hAnsi="Times New Roman" w:cs="Times New Roman"/>
          <w:sz w:val="28"/>
          <w:szCs w:val="28"/>
        </w:rPr>
        <w:t xml:space="preserve"> розвитку</w:t>
      </w:r>
      <w:r w:rsidR="009C2706">
        <w:rPr>
          <w:rFonts w:ascii="Times New Roman" w:hAnsi="Times New Roman" w:cs="Times New Roman"/>
          <w:sz w:val="28"/>
          <w:szCs w:val="28"/>
        </w:rPr>
        <w:t xml:space="preserve">. Також, розглянуто питання, що стосується </w:t>
      </w:r>
      <w:r w:rsidR="00C72F36">
        <w:rPr>
          <w:rFonts w:ascii="Times New Roman" w:hAnsi="Times New Roman" w:cs="Times New Roman"/>
          <w:sz w:val="28"/>
          <w:szCs w:val="28"/>
        </w:rPr>
        <w:t>ремонт</w:t>
      </w:r>
      <w:r w:rsidR="009C2706">
        <w:rPr>
          <w:rFonts w:ascii="Times New Roman" w:hAnsi="Times New Roman" w:cs="Times New Roman"/>
          <w:sz w:val="28"/>
          <w:szCs w:val="28"/>
        </w:rPr>
        <w:t>у</w:t>
      </w:r>
      <w:r w:rsidR="00C72F36">
        <w:rPr>
          <w:rFonts w:ascii="Times New Roman" w:hAnsi="Times New Roman" w:cs="Times New Roman"/>
          <w:sz w:val="28"/>
          <w:szCs w:val="28"/>
        </w:rPr>
        <w:t>, експлуатаці</w:t>
      </w:r>
      <w:r w:rsidR="009C2706">
        <w:rPr>
          <w:rFonts w:ascii="Times New Roman" w:hAnsi="Times New Roman" w:cs="Times New Roman"/>
          <w:sz w:val="28"/>
          <w:szCs w:val="28"/>
        </w:rPr>
        <w:t>ї</w:t>
      </w:r>
      <w:r w:rsidR="00C72F36">
        <w:rPr>
          <w:rFonts w:ascii="Times New Roman" w:hAnsi="Times New Roman" w:cs="Times New Roman"/>
          <w:sz w:val="28"/>
          <w:szCs w:val="28"/>
        </w:rPr>
        <w:t xml:space="preserve"> та технічн</w:t>
      </w:r>
      <w:r w:rsidR="009C2706">
        <w:rPr>
          <w:rFonts w:ascii="Times New Roman" w:hAnsi="Times New Roman" w:cs="Times New Roman"/>
          <w:sz w:val="28"/>
          <w:szCs w:val="28"/>
        </w:rPr>
        <w:t>ого</w:t>
      </w:r>
      <w:r w:rsidR="00C72F36">
        <w:rPr>
          <w:rFonts w:ascii="Times New Roman" w:hAnsi="Times New Roman" w:cs="Times New Roman"/>
          <w:sz w:val="28"/>
          <w:szCs w:val="28"/>
        </w:rPr>
        <w:t xml:space="preserve"> стан</w:t>
      </w:r>
      <w:r w:rsidR="009C2706">
        <w:rPr>
          <w:rFonts w:ascii="Times New Roman" w:hAnsi="Times New Roman" w:cs="Times New Roman"/>
          <w:sz w:val="28"/>
          <w:szCs w:val="28"/>
        </w:rPr>
        <w:t>у</w:t>
      </w:r>
      <w:r w:rsidR="00C72F36">
        <w:rPr>
          <w:rFonts w:ascii="Times New Roman" w:hAnsi="Times New Roman" w:cs="Times New Roman"/>
          <w:sz w:val="28"/>
          <w:szCs w:val="28"/>
        </w:rPr>
        <w:t xml:space="preserve"> рухомого складу </w:t>
      </w:r>
      <w:r w:rsidR="007E61FE" w:rsidRPr="00C72F36">
        <w:rPr>
          <w:rFonts w:ascii="Times New Roman" w:hAnsi="Times New Roman" w:cs="Times New Roman"/>
          <w:sz w:val="28"/>
          <w:szCs w:val="28"/>
        </w:rPr>
        <w:t>з урахуванням місцевих умов та можливостей запровадження</w:t>
      </w:r>
      <w:r w:rsidR="00C72F36">
        <w:rPr>
          <w:rFonts w:ascii="Times New Roman" w:hAnsi="Times New Roman" w:cs="Times New Roman"/>
          <w:sz w:val="28"/>
          <w:szCs w:val="28"/>
        </w:rPr>
        <w:t xml:space="preserve"> новітніх технологій</w:t>
      </w:r>
      <w:r w:rsidR="007E61FE" w:rsidRPr="00C72F36">
        <w:rPr>
          <w:rFonts w:ascii="Times New Roman" w:hAnsi="Times New Roman" w:cs="Times New Roman"/>
          <w:sz w:val="28"/>
          <w:szCs w:val="28"/>
        </w:rPr>
        <w:t xml:space="preserve"> на території України </w:t>
      </w:r>
      <w:r w:rsidR="0021639A" w:rsidRPr="00C72F36">
        <w:rPr>
          <w:rFonts w:ascii="Times New Roman" w:hAnsi="Times New Roman" w:cs="Times New Roman"/>
          <w:sz w:val="28"/>
          <w:szCs w:val="28"/>
        </w:rPr>
        <w:t>з дотриманням відповідних</w:t>
      </w:r>
      <w:r w:rsidR="007E61FE" w:rsidRPr="00C72F36">
        <w:rPr>
          <w:rFonts w:ascii="Times New Roman" w:hAnsi="Times New Roman" w:cs="Times New Roman"/>
          <w:sz w:val="28"/>
          <w:szCs w:val="28"/>
        </w:rPr>
        <w:t xml:space="preserve"> нормативних документів</w:t>
      </w:r>
      <w:r w:rsidR="0021639A" w:rsidRPr="00C72F36">
        <w:rPr>
          <w:rFonts w:ascii="Times New Roman" w:hAnsi="Times New Roman" w:cs="Times New Roman"/>
          <w:sz w:val="28"/>
          <w:szCs w:val="28"/>
        </w:rPr>
        <w:t>.</w:t>
      </w:r>
    </w:p>
    <w:p w14:paraId="41299446" w14:textId="77777777" w:rsidR="0074453B" w:rsidRPr="00C72F36" w:rsidRDefault="0074453B" w:rsidP="00297F49">
      <w:pPr>
        <w:spacing w:line="240" w:lineRule="auto"/>
        <w:ind w:firstLine="0"/>
        <w:jc w:val="both"/>
      </w:pPr>
    </w:p>
    <w:p w14:paraId="732A1259" w14:textId="77777777" w:rsidR="0074453B" w:rsidRPr="00C72F36" w:rsidRDefault="0074453B" w:rsidP="00297F49">
      <w:pPr>
        <w:spacing w:line="240" w:lineRule="auto"/>
        <w:ind w:firstLine="0"/>
        <w:jc w:val="both"/>
        <w:rPr>
          <w:b/>
        </w:rPr>
      </w:pPr>
      <w:r w:rsidRPr="00C72F36">
        <w:rPr>
          <w:b/>
        </w:rPr>
        <w:t>2.2. Завдання навчальної дисципліни</w:t>
      </w:r>
    </w:p>
    <w:p w14:paraId="300EE721" w14:textId="77777777" w:rsidR="0014230E" w:rsidRPr="00C72F36" w:rsidRDefault="0014230E" w:rsidP="0074453B">
      <w:pPr>
        <w:spacing w:line="240" w:lineRule="auto"/>
        <w:ind w:firstLine="0"/>
        <w:jc w:val="both"/>
      </w:pPr>
    </w:p>
    <w:p w14:paraId="46C5AE23" w14:textId="77777777" w:rsidR="0074453B" w:rsidRPr="00C72F36" w:rsidRDefault="0074453B" w:rsidP="00893A1F">
      <w:pPr>
        <w:spacing w:line="240" w:lineRule="auto"/>
        <w:jc w:val="both"/>
      </w:pPr>
      <w:r w:rsidRPr="00C72F36">
        <w:t>Внаслідок вивчення навчальної дисципліни студент набуває здатності продемонструвати та</w:t>
      </w:r>
      <w:r w:rsidR="00233153" w:rsidRPr="00C72F36">
        <w:t>кі</w:t>
      </w:r>
      <w:r w:rsidRPr="00C72F36">
        <w:t xml:space="preserve"> </w:t>
      </w:r>
      <w:r w:rsidRPr="00C72F36">
        <w:rPr>
          <w:b/>
        </w:rPr>
        <w:t>результати навчання</w:t>
      </w:r>
      <w:r w:rsidRPr="00C72F36">
        <w:t>:</w:t>
      </w:r>
    </w:p>
    <w:p w14:paraId="28B643B1" w14:textId="2893EF0A" w:rsidR="00DE1798" w:rsidRPr="00C72F36" w:rsidRDefault="00DE1798" w:rsidP="00893A1F">
      <w:pPr>
        <w:spacing w:line="240" w:lineRule="auto"/>
        <w:ind w:firstLine="0"/>
        <w:jc w:val="both"/>
      </w:pPr>
      <w:r w:rsidRPr="00C72F36">
        <w:lastRenderedPageBreak/>
        <w:t>1.</w:t>
      </w:r>
      <w:r w:rsidR="00CC19DB" w:rsidRPr="00C72F36">
        <w:t> </w:t>
      </w:r>
      <w:r w:rsidRPr="00C72F36">
        <w:t xml:space="preserve">Проводити </w:t>
      </w:r>
      <w:r w:rsidR="0021639A" w:rsidRPr="00C72F36">
        <w:t xml:space="preserve">підбір та </w:t>
      </w:r>
      <w:r w:rsidR="009C1B75" w:rsidRPr="00C72F36">
        <w:t xml:space="preserve">аналіз </w:t>
      </w:r>
      <w:r w:rsidR="007E6CF6" w:rsidRPr="00C72F36">
        <w:t xml:space="preserve">можливості використання </w:t>
      </w:r>
      <w:r w:rsidR="0021639A" w:rsidRPr="00C72F36">
        <w:t xml:space="preserve">відповідних матеріалів та сплавів для </w:t>
      </w:r>
      <w:r w:rsidR="009C1B75" w:rsidRPr="00C72F36">
        <w:t>моделей вагонів та контейнерів</w:t>
      </w:r>
      <w:r w:rsidR="009C2706">
        <w:t>,</w:t>
      </w:r>
      <w:r w:rsidR="0021639A" w:rsidRPr="00C72F36">
        <w:t xml:space="preserve"> що здійснюють перевізний процес вантажів аграрної групи</w:t>
      </w:r>
      <w:r w:rsidR="009C1B75" w:rsidRPr="00C72F36">
        <w:t>, їх систем, елементів, характеристик та параметрів</w:t>
      </w:r>
      <w:r w:rsidR="00D8487A" w:rsidRPr="00C72F36">
        <w:t xml:space="preserve"> з наступним наданням відповідного висновку</w:t>
      </w:r>
      <w:r w:rsidR="007E6CF6" w:rsidRPr="00C72F36">
        <w:t>, який стосується</w:t>
      </w:r>
      <w:r w:rsidR="009C2706">
        <w:t xml:space="preserve"> підвищення певних показників,</w:t>
      </w:r>
      <w:r w:rsidR="0021639A" w:rsidRPr="00C72F36">
        <w:t xml:space="preserve"> збільшення ресурсу рухомого складу та його елементів;</w:t>
      </w:r>
    </w:p>
    <w:p w14:paraId="734FA202" w14:textId="2BF6613E" w:rsidR="00DE1798" w:rsidRPr="00C72F36" w:rsidRDefault="00DE1798" w:rsidP="00893A1F">
      <w:pPr>
        <w:spacing w:line="240" w:lineRule="auto"/>
        <w:ind w:firstLine="0"/>
        <w:jc w:val="both"/>
      </w:pPr>
      <w:r w:rsidRPr="00C72F36">
        <w:t>2.</w:t>
      </w:r>
      <w:r w:rsidR="00CC19DB" w:rsidRPr="00C72F36">
        <w:t> </w:t>
      </w:r>
      <w:r w:rsidR="00D8487A" w:rsidRPr="00C72F36">
        <w:t xml:space="preserve">Проводити </w:t>
      </w:r>
      <w:r w:rsidR="007E6CF6" w:rsidRPr="00C72F36">
        <w:t xml:space="preserve">попередні </w:t>
      </w:r>
      <w:r w:rsidR="00D8487A" w:rsidRPr="00C72F36">
        <w:t>розрахунки основних параметрів вагонів та контейнерів</w:t>
      </w:r>
      <w:r w:rsidR="007E6CF6" w:rsidRPr="00C72F36">
        <w:t xml:space="preserve"> колії 1520 мм та 1435 мм</w:t>
      </w:r>
      <w:r w:rsidR="00D8487A" w:rsidRPr="00C72F36">
        <w:t>, з наступною оцінкою отриманих значень</w:t>
      </w:r>
      <w:r w:rsidR="0021639A" w:rsidRPr="00C72F36">
        <w:t xml:space="preserve"> за умови застосування нових матеріалів та сплавів</w:t>
      </w:r>
      <w:r w:rsidRPr="00C72F36">
        <w:t>;</w:t>
      </w:r>
    </w:p>
    <w:p w14:paraId="51071638" w14:textId="56CC9E62" w:rsidR="00DE1798" w:rsidRPr="00C72F36" w:rsidRDefault="00A6525E" w:rsidP="00893A1F">
      <w:pPr>
        <w:spacing w:line="240" w:lineRule="auto"/>
        <w:ind w:firstLine="0"/>
        <w:jc w:val="both"/>
      </w:pPr>
      <w:r w:rsidRPr="00C72F36">
        <w:t>3</w:t>
      </w:r>
      <w:r w:rsidR="00DE1798" w:rsidRPr="00C72F36">
        <w:t>.</w:t>
      </w:r>
      <w:r w:rsidR="00CC19DB" w:rsidRPr="00C72F36">
        <w:t> </w:t>
      </w:r>
      <w:r w:rsidR="00D8487A" w:rsidRPr="00C72F36">
        <w:t xml:space="preserve">Знати </w:t>
      </w:r>
      <w:r w:rsidR="002C0DE3" w:rsidRPr="00C72F36">
        <w:t xml:space="preserve">вимоги та основні напрямки </w:t>
      </w:r>
      <w:r w:rsidR="0021639A" w:rsidRPr="00C72F36">
        <w:t xml:space="preserve">розвитку </w:t>
      </w:r>
      <w:r w:rsidR="009C2706">
        <w:t>новітніх</w:t>
      </w:r>
      <w:r w:rsidRPr="00C72F36">
        <w:t xml:space="preserve"> технологій при виготовленні та експлуатації </w:t>
      </w:r>
      <w:r w:rsidR="00893A1F" w:rsidRPr="00C72F36">
        <w:t>спеціалізованих вагонів та контейнерів</w:t>
      </w:r>
      <w:r w:rsidR="007E6CF6" w:rsidRPr="00C72F36">
        <w:t xml:space="preserve"> </w:t>
      </w:r>
      <w:r w:rsidR="002C0DE3" w:rsidRPr="00C72F36">
        <w:t xml:space="preserve">колії 1520 мм та 1435 мм </w:t>
      </w:r>
      <w:r w:rsidRPr="00C72F36">
        <w:t>для перевезення вантажів аграрної групи та</w:t>
      </w:r>
      <w:r w:rsidR="00D8487A" w:rsidRPr="00C72F36">
        <w:t xml:space="preserve"> напрямки </w:t>
      </w:r>
      <w:r w:rsidRPr="00C72F36">
        <w:t xml:space="preserve">і </w:t>
      </w:r>
      <w:r w:rsidR="00D8487A" w:rsidRPr="00C72F36">
        <w:t>способи їх модернізації</w:t>
      </w:r>
      <w:r w:rsidR="00DE1798" w:rsidRPr="00C72F36">
        <w:t>;</w:t>
      </w:r>
    </w:p>
    <w:p w14:paraId="5E6B961F" w14:textId="3F7B4326" w:rsidR="00DE1798" w:rsidRPr="00C72F36" w:rsidRDefault="00A6525E" w:rsidP="00893A1F">
      <w:pPr>
        <w:spacing w:line="240" w:lineRule="auto"/>
        <w:ind w:firstLine="0"/>
        <w:jc w:val="both"/>
      </w:pPr>
      <w:r w:rsidRPr="00C72F36">
        <w:t>4</w:t>
      </w:r>
      <w:r w:rsidR="00DE1798" w:rsidRPr="00C72F36">
        <w:t>.</w:t>
      </w:r>
      <w:r w:rsidR="00CC19DB" w:rsidRPr="00C72F36">
        <w:t> Проводити розрахунки на міцність</w:t>
      </w:r>
      <w:r w:rsidRPr="00C72F36">
        <w:t xml:space="preserve"> і</w:t>
      </w:r>
      <w:r w:rsidR="00CC19DB" w:rsidRPr="00C72F36">
        <w:t xml:space="preserve"> над</w:t>
      </w:r>
      <w:r w:rsidR="00893A1F" w:rsidRPr="00C72F36">
        <w:t>ійність елементів рухомого складу</w:t>
      </w:r>
      <w:r w:rsidR="002C0DE3" w:rsidRPr="00C72F36">
        <w:t xml:space="preserve"> </w:t>
      </w:r>
      <w:r w:rsidRPr="00C72F36">
        <w:t xml:space="preserve">відповідно до </w:t>
      </w:r>
      <w:r w:rsidR="002C0DE3" w:rsidRPr="00C72F36">
        <w:t xml:space="preserve">вимог </w:t>
      </w:r>
      <w:r w:rsidR="009C2706">
        <w:t xml:space="preserve">нормативних документів </w:t>
      </w:r>
      <w:r w:rsidR="002C0DE3" w:rsidRPr="00C72F36">
        <w:t>колії 1520 мм та 1435 мм</w:t>
      </w:r>
      <w:r w:rsidR="00CC19DB" w:rsidRPr="00C72F36">
        <w:t xml:space="preserve">, з наступною </w:t>
      </w:r>
      <w:r w:rsidR="009C2706">
        <w:t xml:space="preserve">їх </w:t>
      </w:r>
      <w:r w:rsidR="00CC19DB" w:rsidRPr="00C72F36">
        <w:t>о</w:t>
      </w:r>
      <w:r w:rsidR="009C2706">
        <w:t>цінкою та</w:t>
      </w:r>
      <w:r w:rsidRPr="00C72F36">
        <w:t xml:space="preserve"> врахуванням характеристик новітніх матеріалів та конструктивних схем з’єднання в самій конструкції рухомого складу </w:t>
      </w:r>
      <w:r w:rsidR="009C2706">
        <w:t xml:space="preserve">з метою </w:t>
      </w:r>
      <w:r w:rsidRPr="00C72F36">
        <w:t>підвищення надійності та визначення життєвого циклу рухомого складу і його елементів.</w:t>
      </w:r>
    </w:p>
    <w:p w14:paraId="2CF51BF1" w14:textId="18B296A6" w:rsidR="004863E1" w:rsidRPr="00C72F36" w:rsidRDefault="004863E1" w:rsidP="00893A1F">
      <w:pPr>
        <w:spacing w:line="240" w:lineRule="auto"/>
        <w:ind w:firstLine="0"/>
        <w:jc w:val="both"/>
      </w:pPr>
      <w:r w:rsidRPr="00C72F36">
        <w:t>5.</w:t>
      </w:r>
      <w:r w:rsidR="009C2706">
        <w:t> </w:t>
      </w:r>
      <w:r w:rsidRPr="00C72F36">
        <w:t xml:space="preserve">Проводити попередні розрахунки та підбір відповідного технологічного обладнання </w:t>
      </w:r>
      <w:r w:rsidR="009C2706">
        <w:t xml:space="preserve">й технологій при </w:t>
      </w:r>
      <w:r w:rsidR="00734286">
        <w:t>впровадженні</w:t>
      </w:r>
      <w:r w:rsidRPr="00C72F36">
        <w:t xml:space="preserve"> </w:t>
      </w:r>
      <w:r w:rsidR="009C2706">
        <w:t>«</w:t>
      </w:r>
      <w:r w:rsidRPr="00C72F36">
        <w:t>ощадливого</w:t>
      </w:r>
      <w:r w:rsidR="009C2706">
        <w:t>»</w:t>
      </w:r>
      <w:r w:rsidRPr="00C72F36">
        <w:t xml:space="preserve"> виробництва з урахуванням світового досвіду</w:t>
      </w:r>
      <w:r w:rsidR="005B29C3" w:rsidRPr="00C72F36">
        <w:t xml:space="preserve"> та можливостей запровадження </w:t>
      </w:r>
      <w:r w:rsidR="009C2706">
        <w:t xml:space="preserve">його </w:t>
      </w:r>
      <w:r w:rsidR="005B29C3" w:rsidRPr="00C72F36">
        <w:t>на території України</w:t>
      </w:r>
      <w:r w:rsidRPr="00C72F36">
        <w:t>.</w:t>
      </w:r>
    </w:p>
    <w:p w14:paraId="74417F34" w14:textId="77777777" w:rsidR="007C7449" w:rsidRPr="00C72F36" w:rsidRDefault="007C7449" w:rsidP="00DE1798">
      <w:pPr>
        <w:spacing w:line="240" w:lineRule="auto"/>
        <w:ind w:firstLine="0"/>
      </w:pPr>
    </w:p>
    <w:p w14:paraId="0FB9D30C" w14:textId="1979C096" w:rsidR="0014230E" w:rsidRPr="00C72F36" w:rsidRDefault="005F70AF" w:rsidP="00893A1F">
      <w:pPr>
        <w:spacing w:line="240" w:lineRule="auto"/>
        <w:jc w:val="both"/>
      </w:pPr>
      <w:r w:rsidRPr="00C72F36">
        <w:t>Вивчення навчальної дисципліни передбачає формування та розвиток у студентів компетентностей:</w:t>
      </w:r>
    </w:p>
    <w:p w14:paraId="6EDE0C16" w14:textId="77777777" w:rsidR="00893A1F" w:rsidRPr="00C72F36" w:rsidRDefault="00893A1F" w:rsidP="00893A1F">
      <w:pPr>
        <w:spacing w:line="240" w:lineRule="auto"/>
        <w:jc w:val="both"/>
      </w:pPr>
    </w:p>
    <w:p w14:paraId="66E22F3A" w14:textId="77777777" w:rsidR="007325B2" w:rsidRPr="00C72F36" w:rsidRDefault="007325B2" w:rsidP="007325B2">
      <w:pPr>
        <w:spacing w:line="240" w:lineRule="auto"/>
        <w:ind w:firstLine="0"/>
        <w:jc w:val="both"/>
        <w:rPr>
          <w:b/>
        </w:rPr>
      </w:pPr>
      <w:r w:rsidRPr="00C72F36">
        <w:rPr>
          <w:b/>
        </w:rPr>
        <w:t>Інтегральна компетентність (ІНТ):</w:t>
      </w:r>
    </w:p>
    <w:p w14:paraId="6217082A" w14:textId="164A1322" w:rsidR="003E1825" w:rsidRPr="00C72F36" w:rsidRDefault="003E1825" w:rsidP="003E1825">
      <w:pPr>
        <w:spacing w:line="240" w:lineRule="auto"/>
        <w:jc w:val="both"/>
        <w:rPr>
          <w:spacing w:val="-4"/>
        </w:rPr>
      </w:pPr>
      <w:r w:rsidRPr="00C72F36">
        <w:rPr>
          <w:spacing w:val="-4"/>
        </w:rPr>
        <w:t>Здатність розв’язувати складні спеціалізовані задачі та практичні проблеми у професійній діяльності у сфері залізничного транспорту відповідно до спеціалізації або у процесі подальшого навчання із застосуванням положень, теорій та методів природничих, технічних, інформаційних та соціально-економічних наук, що характеризується комплексністю та невизначеністю умов функціонування об’єктів залізничного транспорту</w:t>
      </w:r>
      <w:r w:rsidR="00734286">
        <w:rPr>
          <w:spacing w:val="-4"/>
        </w:rPr>
        <w:t>.</w:t>
      </w:r>
    </w:p>
    <w:p w14:paraId="45B9E8AA" w14:textId="77777777" w:rsidR="00DB1FDF" w:rsidRPr="00C72F36" w:rsidRDefault="00DB1FDF" w:rsidP="00934FCB">
      <w:pPr>
        <w:spacing w:line="240" w:lineRule="auto"/>
        <w:ind w:left="567" w:firstLine="0"/>
        <w:jc w:val="both"/>
      </w:pPr>
    </w:p>
    <w:p w14:paraId="7A895CA6" w14:textId="54BB7430" w:rsidR="00C9170C" w:rsidRPr="00C72F36" w:rsidRDefault="00C9170C" w:rsidP="00C9170C">
      <w:pPr>
        <w:spacing w:line="240" w:lineRule="auto"/>
        <w:ind w:left="567" w:hanging="567"/>
        <w:jc w:val="both"/>
        <w:rPr>
          <w:b/>
        </w:rPr>
      </w:pPr>
      <w:r w:rsidRPr="00C72F36">
        <w:rPr>
          <w:b/>
        </w:rPr>
        <w:t>Фахових:</w:t>
      </w:r>
    </w:p>
    <w:p w14:paraId="44D1C4B0" w14:textId="597B079C" w:rsidR="00DB1FDF" w:rsidRPr="00C72F36" w:rsidRDefault="00DB1FDF" w:rsidP="00DB1FDF">
      <w:pPr>
        <w:pStyle w:val="a3"/>
        <w:numPr>
          <w:ilvl w:val="0"/>
          <w:numId w:val="9"/>
        </w:numPr>
        <w:rPr>
          <w:rFonts w:ascii="Times New Roman" w:hAnsi="Times New Roman" w:cs="Times New Roman"/>
          <w:sz w:val="28"/>
          <w:szCs w:val="24"/>
        </w:rPr>
      </w:pPr>
      <w:r w:rsidRPr="00C72F36">
        <w:rPr>
          <w:rFonts w:ascii="Times New Roman" w:hAnsi="Times New Roman" w:cs="Times New Roman"/>
          <w:sz w:val="28"/>
          <w:szCs w:val="24"/>
        </w:rPr>
        <w:t>Здатність розрізняти типи та моделі вагонів та контейнерів та їх складових частин, визначати вимоги до їхньої конструкції, параметрів та характеристик (ФК 2)</w:t>
      </w:r>
      <w:r w:rsidR="0018530C" w:rsidRPr="00C72F36">
        <w:rPr>
          <w:rFonts w:ascii="Times New Roman" w:hAnsi="Times New Roman" w:cs="Times New Roman"/>
          <w:sz w:val="28"/>
          <w:szCs w:val="24"/>
        </w:rPr>
        <w:t>;</w:t>
      </w:r>
    </w:p>
    <w:p w14:paraId="1512B519" w14:textId="5FF2B4FF" w:rsidR="007E6E03" w:rsidRPr="00C72F36" w:rsidRDefault="007E6E03" w:rsidP="00DB1FDF">
      <w:pPr>
        <w:pStyle w:val="a3"/>
        <w:numPr>
          <w:ilvl w:val="0"/>
          <w:numId w:val="9"/>
        </w:numPr>
        <w:rPr>
          <w:rFonts w:ascii="Times New Roman" w:hAnsi="Times New Roman" w:cs="Times New Roman"/>
          <w:sz w:val="28"/>
          <w:szCs w:val="24"/>
        </w:rPr>
      </w:pPr>
      <w:r w:rsidRPr="00C72F36">
        <w:rPr>
          <w:rFonts w:ascii="Times New Roman" w:hAnsi="Times New Roman" w:cs="Times New Roman"/>
          <w:sz w:val="28"/>
          <w:szCs w:val="24"/>
        </w:rPr>
        <w:t>Здатність розробляти та впроваджувати технологічні процеси, технологічне устаткування і технологічне оснащення, засоби автоматизації та механізації при виробництві, експлуатації, ремонті та обслуговуванні вагонів та контейнерів, їх систем, вузлів та елементів (ФК 4);</w:t>
      </w:r>
    </w:p>
    <w:p w14:paraId="428A801A" w14:textId="29B40137" w:rsidR="00DB1FDF" w:rsidRPr="00C72F36" w:rsidRDefault="00DB1FDF" w:rsidP="00DB1FDF">
      <w:pPr>
        <w:pStyle w:val="a3"/>
        <w:numPr>
          <w:ilvl w:val="0"/>
          <w:numId w:val="9"/>
        </w:numPr>
        <w:rPr>
          <w:rFonts w:ascii="Times New Roman" w:hAnsi="Times New Roman" w:cs="Times New Roman"/>
          <w:sz w:val="28"/>
          <w:szCs w:val="24"/>
        </w:rPr>
      </w:pPr>
      <w:r w:rsidRPr="00C72F36">
        <w:rPr>
          <w:rFonts w:ascii="Times New Roman" w:hAnsi="Times New Roman" w:cs="Times New Roman"/>
          <w:sz w:val="28"/>
          <w:szCs w:val="24"/>
        </w:rPr>
        <w:t xml:space="preserve">Здатність розробляти з урахуванням безпечних умов використання, міцнісних, естетичних і економічних параметрів технічні завдання і технічні умови на проєктування  та розрахунок вагонів та контейнерів, їх систем та окремих елементів; складати плани розміщення </w:t>
      </w:r>
      <w:r w:rsidRPr="00C72F36">
        <w:rPr>
          <w:rFonts w:ascii="Times New Roman" w:hAnsi="Times New Roman" w:cs="Times New Roman"/>
          <w:sz w:val="28"/>
          <w:szCs w:val="24"/>
        </w:rPr>
        <w:lastRenderedPageBreak/>
        <w:t>устаткування, технічного оснащення та організації робочих місць; розраховувати завантаження устаткування та показники якості продукції (ФК 6)</w:t>
      </w:r>
      <w:r w:rsidR="0018530C" w:rsidRPr="00C72F36">
        <w:rPr>
          <w:rFonts w:ascii="Times New Roman" w:hAnsi="Times New Roman" w:cs="Times New Roman"/>
          <w:sz w:val="28"/>
          <w:szCs w:val="24"/>
        </w:rPr>
        <w:t>;</w:t>
      </w:r>
    </w:p>
    <w:p w14:paraId="6826AF70" w14:textId="68ABD7D3" w:rsidR="007E6E03" w:rsidRPr="00C72F36" w:rsidRDefault="007E6E03" w:rsidP="00DB1FDF">
      <w:pPr>
        <w:pStyle w:val="a3"/>
        <w:numPr>
          <w:ilvl w:val="0"/>
          <w:numId w:val="9"/>
        </w:numPr>
        <w:rPr>
          <w:rFonts w:ascii="Times New Roman" w:hAnsi="Times New Roman" w:cs="Times New Roman"/>
          <w:sz w:val="28"/>
          <w:szCs w:val="24"/>
        </w:rPr>
      </w:pPr>
      <w:r w:rsidRPr="00C72F36">
        <w:rPr>
          <w:rFonts w:ascii="Times New Roman" w:hAnsi="Times New Roman" w:cs="Times New Roman"/>
          <w:sz w:val="28"/>
          <w:szCs w:val="24"/>
        </w:rPr>
        <w:t>Здатність аналізувати технологічні процеси виробництва й ремонту вагонів та контейнерів як об</w:t>
      </w:r>
      <w:r w:rsidR="00F12E85">
        <w:rPr>
          <w:rFonts w:ascii="Times New Roman" w:hAnsi="Times New Roman" w:cs="Times New Roman"/>
          <w:sz w:val="28"/>
          <w:szCs w:val="24"/>
        </w:rPr>
        <w:t>’</w:t>
      </w:r>
      <w:r w:rsidRPr="00C72F36">
        <w:rPr>
          <w:rFonts w:ascii="Times New Roman" w:hAnsi="Times New Roman" w:cs="Times New Roman"/>
          <w:sz w:val="28"/>
          <w:szCs w:val="24"/>
        </w:rPr>
        <w:t>єкта управління, застосовувати експертні оцінки для вироблення управлінських рішень щодо подальшого функціонування підприємства з оцінкою якості його продукції (ФК 7);</w:t>
      </w:r>
    </w:p>
    <w:p w14:paraId="687D255B" w14:textId="0FF22F48" w:rsidR="007E6E03" w:rsidRPr="00C72F36" w:rsidRDefault="007E6E03" w:rsidP="00DB1FDF">
      <w:pPr>
        <w:pStyle w:val="a3"/>
        <w:numPr>
          <w:ilvl w:val="0"/>
          <w:numId w:val="9"/>
        </w:numPr>
        <w:rPr>
          <w:rFonts w:ascii="Times New Roman" w:hAnsi="Times New Roman" w:cs="Times New Roman"/>
          <w:sz w:val="28"/>
          <w:szCs w:val="24"/>
        </w:rPr>
      </w:pPr>
      <w:r w:rsidRPr="00C72F36">
        <w:rPr>
          <w:rFonts w:ascii="Times New Roman" w:hAnsi="Times New Roman" w:cs="Times New Roman"/>
          <w:sz w:val="28"/>
          <w:szCs w:val="24"/>
        </w:rPr>
        <w:t>Здатність організовувати виробничу діяльність структурних підрозділів лінійних підприємств та заводів, малих колективів виконавців (бригад, дільниць, пунктів), щодо виробництва, експлуатації, ремонту та обслуговування вагонів та контейнерів, їх систем та елементів, включаючи обґрунтування технології виробничих процесів (ФК 9);</w:t>
      </w:r>
    </w:p>
    <w:p w14:paraId="443C5CCF" w14:textId="5AB6257E" w:rsidR="00DB1FDF" w:rsidRPr="00C72F36" w:rsidRDefault="00DB1FDF" w:rsidP="00DB1FDF">
      <w:pPr>
        <w:pStyle w:val="a3"/>
        <w:numPr>
          <w:ilvl w:val="0"/>
          <w:numId w:val="9"/>
        </w:numPr>
        <w:rPr>
          <w:rFonts w:ascii="Times New Roman" w:hAnsi="Times New Roman" w:cs="Times New Roman"/>
          <w:sz w:val="28"/>
          <w:szCs w:val="24"/>
        </w:rPr>
      </w:pPr>
      <w:r w:rsidRPr="00C72F36">
        <w:rPr>
          <w:rFonts w:ascii="Times New Roman" w:hAnsi="Times New Roman" w:cs="Times New Roman"/>
          <w:sz w:val="28"/>
          <w:szCs w:val="24"/>
        </w:rPr>
        <w:t>Здатність аналізувати техніко-економічні та експлуатаційні показники вагонів та контейнерів, їх систем та елементів з метою виявлення та усунення негативних чинників та підвищення ефективності виробничого процесу (ФК 13)</w:t>
      </w:r>
      <w:r w:rsidR="0018530C" w:rsidRPr="00C72F36">
        <w:rPr>
          <w:rFonts w:ascii="Times New Roman" w:hAnsi="Times New Roman" w:cs="Times New Roman"/>
          <w:sz w:val="28"/>
          <w:szCs w:val="24"/>
        </w:rPr>
        <w:t>;</w:t>
      </w:r>
    </w:p>
    <w:p w14:paraId="3EADCC7A" w14:textId="39B5027A" w:rsidR="00DB1FDF" w:rsidRPr="00C72F36" w:rsidRDefault="00DB1FDF" w:rsidP="00DB1FDF">
      <w:pPr>
        <w:pStyle w:val="a3"/>
        <w:numPr>
          <w:ilvl w:val="0"/>
          <w:numId w:val="9"/>
        </w:numPr>
        <w:rPr>
          <w:rFonts w:ascii="Times New Roman" w:hAnsi="Times New Roman" w:cs="Times New Roman"/>
          <w:sz w:val="28"/>
          <w:szCs w:val="24"/>
        </w:rPr>
      </w:pPr>
      <w:r w:rsidRPr="00C72F36">
        <w:rPr>
          <w:rFonts w:ascii="Times New Roman" w:hAnsi="Times New Roman" w:cs="Times New Roman"/>
          <w:sz w:val="28"/>
          <w:szCs w:val="24"/>
        </w:rPr>
        <w:t xml:space="preserve">Здатність застосовувати теоретичні основи побудови сучасного рухомого складу із створенням відповідних моделей та проведенням розрахунків </w:t>
      </w:r>
      <w:r w:rsidR="00A951D3" w:rsidRPr="00C72F36">
        <w:rPr>
          <w:rFonts w:ascii="Times New Roman" w:hAnsi="Times New Roman" w:cs="Times New Roman"/>
          <w:sz w:val="28"/>
          <w:szCs w:val="24"/>
        </w:rPr>
        <w:t>з</w:t>
      </w:r>
      <w:r w:rsidRPr="00C72F36">
        <w:rPr>
          <w:rFonts w:ascii="Times New Roman" w:hAnsi="Times New Roman" w:cs="Times New Roman"/>
          <w:sz w:val="28"/>
          <w:szCs w:val="24"/>
        </w:rPr>
        <w:t xml:space="preserve"> визначення </w:t>
      </w:r>
      <w:r w:rsidR="00A951D3" w:rsidRPr="00C72F36">
        <w:rPr>
          <w:rFonts w:ascii="Times New Roman" w:hAnsi="Times New Roman" w:cs="Times New Roman"/>
          <w:sz w:val="28"/>
          <w:szCs w:val="24"/>
        </w:rPr>
        <w:t xml:space="preserve">їх </w:t>
      </w:r>
      <w:r w:rsidR="00633BF5">
        <w:rPr>
          <w:rFonts w:ascii="Times New Roman" w:hAnsi="Times New Roman" w:cs="Times New Roman"/>
          <w:sz w:val="28"/>
          <w:szCs w:val="24"/>
        </w:rPr>
        <w:t>життєвого циклу (ФКС 1.5.)</w:t>
      </w:r>
      <w:r w:rsidR="0018530C" w:rsidRPr="00C72F36">
        <w:rPr>
          <w:rFonts w:ascii="Times New Roman" w:hAnsi="Times New Roman" w:cs="Times New Roman"/>
          <w:sz w:val="28"/>
          <w:szCs w:val="24"/>
        </w:rPr>
        <w:t>;</w:t>
      </w:r>
    </w:p>
    <w:p w14:paraId="56D44B36" w14:textId="01C7FC70" w:rsidR="0018530C" w:rsidRPr="00C72F36" w:rsidRDefault="0018530C" w:rsidP="00DB1FDF">
      <w:pPr>
        <w:pStyle w:val="a3"/>
        <w:numPr>
          <w:ilvl w:val="0"/>
          <w:numId w:val="9"/>
        </w:numPr>
        <w:rPr>
          <w:rFonts w:ascii="Times New Roman" w:hAnsi="Times New Roman" w:cs="Times New Roman"/>
          <w:sz w:val="28"/>
          <w:szCs w:val="24"/>
        </w:rPr>
      </w:pPr>
      <w:r w:rsidRPr="00C72F36">
        <w:rPr>
          <w:rFonts w:ascii="Times New Roman" w:hAnsi="Times New Roman" w:cs="Times New Roman"/>
          <w:sz w:val="28"/>
          <w:szCs w:val="24"/>
        </w:rPr>
        <w:t>Здатність застосовувати теоретичні основи використання інноваційного рухомого складу при його експлуат</w:t>
      </w:r>
      <w:r w:rsidR="00633BF5">
        <w:rPr>
          <w:rFonts w:ascii="Times New Roman" w:hAnsi="Times New Roman" w:cs="Times New Roman"/>
          <w:sz w:val="28"/>
          <w:szCs w:val="24"/>
        </w:rPr>
        <w:t>ації та проектуванні (ФКС 2.2.)</w:t>
      </w:r>
      <w:r w:rsidRPr="00C72F36">
        <w:rPr>
          <w:rFonts w:ascii="Times New Roman" w:hAnsi="Times New Roman" w:cs="Times New Roman"/>
          <w:sz w:val="28"/>
          <w:szCs w:val="24"/>
        </w:rPr>
        <w:t>;</w:t>
      </w:r>
    </w:p>
    <w:p w14:paraId="39235DBF" w14:textId="3E654908" w:rsidR="00827EC0" w:rsidRPr="00C72F36" w:rsidRDefault="007E6E03" w:rsidP="00DB1FDF">
      <w:pPr>
        <w:pStyle w:val="a3"/>
        <w:numPr>
          <w:ilvl w:val="0"/>
          <w:numId w:val="9"/>
        </w:numPr>
        <w:rPr>
          <w:rFonts w:ascii="Times New Roman" w:hAnsi="Times New Roman" w:cs="Times New Roman"/>
          <w:sz w:val="28"/>
          <w:szCs w:val="24"/>
        </w:rPr>
      </w:pPr>
      <w:r w:rsidRPr="00C72F36">
        <w:rPr>
          <w:rFonts w:ascii="Times New Roman" w:hAnsi="Times New Roman" w:cs="Times New Roman"/>
          <w:sz w:val="28"/>
          <w:szCs w:val="24"/>
        </w:rPr>
        <w:t>Здатність застосовувати теоретичні основи прогнозування та визначення надійності для безпечної експлуатації рухомого складу (ФКС 2.3);</w:t>
      </w:r>
    </w:p>
    <w:p w14:paraId="586CAB48" w14:textId="087AA67C" w:rsidR="007E6E03" w:rsidRPr="00C72F36" w:rsidRDefault="007E6E03" w:rsidP="00DB1FDF">
      <w:pPr>
        <w:pStyle w:val="a3"/>
        <w:numPr>
          <w:ilvl w:val="0"/>
          <w:numId w:val="9"/>
        </w:numPr>
        <w:rPr>
          <w:rFonts w:ascii="Times New Roman" w:hAnsi="Times New Roman" w:cs="Times New Roman"/>
          <w:sz w:val="28"/>
          <w:szCs w:val="24"/>
        </w:rPr>
      </w:pPr>
      <w:r w:rsidRPr="00C72F36">
        <w:rPr>
          <w:rFonts w:ascii="Times New Roman" w:hAnsi="Times New Roman" w:cs="Times New Roman"/>
          <w:sz w:val="28"/>
          <w:szCs w:val="24"/>
        </w:rPr>
        <w:t>Здатність виконувати технологічне проєктування підприємств, структурних підрозділів та організацій вагонного господарства, виявляти шляхи підвищення ефективності в існуючих підприємствах та технологічних процесах з ремонту вагонів та наступними шляхами їх удосконалення (ФКС 2.6).</w:t>
      </w:r>
    </w:p>
    <w:p w14:paraId="3D4C044F" w14:textId="77777777" w:rsidR="0018530C" w:rsidRPr="00C72F36" w:rsidRDefault="0018530C" w:rsidP="0018530C">
      <w:pPr>
        <w:pStyle w:val="a3"/>
        <w:ind w:left="1069"/>
        <w:rPr>
          <w:rFonts w:ascii="Times New Roman" w:hAnsi="Times New Roman" w:cs="Times New Roman"/>
          <w:sz w:val="28"/>
          <w:szCs w:val="24"/>
        </w:rPr>
      </w:pPr>
    </w:p>
    <w:p w14:paraId="1FC786A6" w14:textId="460D7EB7" w:rsidR="009E264F" w:rsidRPr="00C72F36" w:rsidRDefault="009E264F" w:rsidP="00C909E5">
      <w:pPr>
        <w:spacing w:line="240" w:lineRule="auto"/>
        <w:ind w:firstLine="0"/>
        <w:jc w:val="both"/>
        <w:rPr>
          <w:b/>
        </w:rPr>
      </w:pPr>
      <w:r w:rsidRPr="00C72F36">
        <w:rPr>
          <w:b/>
        </w:rPr>
        <w:t>2.3.</w:t>
      </w:r>
      <w:r w:rsidR="00916F24" w:rsidRPr="00C72F36">
        <w:rPr>
          <w:b/>
        </w:rPr>
        <w:t> </w:t>
      </w:r>
      <w:r w:rsidRPr="00C72F36">
        <w:rPr>
          <w:b/>
        </w:rPr>
        <w:t xml:space="preserve">Результати навчання відповідно до освітньої програми, методи навчання і викладання, методи оцінювання </w:t>
      </w:r>
      <w:r w:rsidR="00EA10D6" w:rsidRPr="00C72F36">
        <w:rPr>
          <w:b/>
        </w:rPr>
        <w:t>досягнення результатів навчання</w:t>
      </w:r>
    </w:p>
    <w:tbl>
      <w:tblPr>
        <w:tblStyle w:val="a6"/>
        <w:tblW w:w="0" w:type="auto"/>
        <w:tblLook w:val="04A0" w:firstRow="1" w:lastRow="0" w:firstColumn="1" w:lastColumn="0" w:noHBand="0" w:noVBand="1"/>
      </w:tblPr>
      <w:tblGrid>
        <w:gridCol w:w="4106"/>
        <w:gridCol w:w="2632"/>
        <w:gridCol w:w="2889"/>
      </w:tblGrid>
      <w:tr w:rsidR="00DB1FDF" w:rsidRPr="00C72F36" w14:paraId="7785B1F3" w14:textId="77777777" w:rsidTr="00916F24">
        <w:tc>
          <w:tcPr>
            <w:tcW w:w="4106" w:type="dxa"/>
            <w:vAlign w:val="center"/>
          </w:tcPr>
          <w:p w14:paraId="05167323" w14:textId="77777777" w:rsidR="00DB1FDF" w:rsidRPr="00C72F36" w:rsidRDefault="00DB1FDF" w:rsidP="0008092E">
            <w:pPr>
              <w:jc w:val="center"/>
              <w:rPr>
                <w:rFonts w:ascii="Times New Roman" w:hAnsi="Times New Roman" w:cs="Times New Roman"/>
                <w:b/>
                <w:sz w:val="24"/>
                <w:szCs w:val="24"/>
              </w:rPr>
            </w:pPr>
            <w:r w:rsidRPr="00C72F36">
              <w:rPr>
                <w:rFonts w:ascii="Times New Roman" w:hAnsi="Times New Roman" w:cs="Times New Roman"/>
                <w:b/>
                <w:sz w:val="24"/>
                <w:szCs w:val="24"/>
              </w:rPr>
              <w:t>Результат навчання</w:t>
            </w:r>
          </w:p>
        </w:tc>
        <w:tc>
          <w:tcPr>
            <w:tcW w:w="2632" w:type="dxa"/>
            <w:vAlign w:val="center"/>
          </w:tcPr>
          <w:p w14:paraId="494BC6AE" w14:textId="77777777" w:rsidR="00DB1FDF" w:rsidRPr="00C72F36" w:rsidRDefault="00DB1FDF" w:rsidP="0008092E">
            <w:pPr>
              <w:jc w:val="center"/>
              <w:rPr>
                <w:rFonts w:ascii="Times New Roman" w:hAnsi="Times New Roman" w:cs="Times New Roman"/>
                <w:b/>
                <w:sz w:val="24"/>
                <w:szCs w:val="24"/>
              </w:rPr>
            </w:pPr>
            <w:r w:rsidRPr="00C72F36">
              <w:rPr>
                <w:rFonts w:ascii="Times New Roman" w:hAnsi="Times New Roman" w:cs="Times New Roman"/>
                <w:b/>
                <w:sz w:val="24"/>
                <w:szCs w:val="24"/>
              </w:rPr>
              <w:t>Методи навчання і викладання</w:t>
            </w:r>
          </w:p>
        </w:tc>
        <w:tc>
          <w:tcPr>
            <w:tcW w:w="2889" w:type="dxa"/>
            <w:vAlign w:val="center"/>
          </w:tcPr>
          <w:p w14:paraId="7B11DE2F" w14:textId="77777777" w:rsidR="00DB1FDF" w:rsidRPr="00C72F36" w:rsidRDefault="00DB1FDF" w:rsidP="0008092E">
            <w:pPr>
              <w:jc w:val="center"/>
              <w:rPr>
                <w:rFonts w:ascii="Times New Roman" w:hAnsi="Times New Roman" w:cs="Times New Roman"/>
                <w:b/>
                <w:sz w:val="24"/>
                <w:szCs w:val="24"/>
              </w:rPr>
            </w:pPr>
            <w:r w:rsidRPr="00C72F36">
              <w:rPr>
                <w:rFonts w:ascii="Times New Roman" w:hAnsi="Times New Roman" w:cs="Times New Roman"/>
                <w:b/>
                <w:sz w:val="24"/>
                <w:szCs w:val="24"/>
              </w:rPr>
              <w:t>Методи оцінювання рівня досягнення результатів навчання</w:t>
            </w:r>
          </w:p>
        </w:tc>
      </w:tr>
      <w:tr w:rsidR="00F00228" w:rsidRPr="00C72F36" w14:paraId="580FF871" w14:textId="77777777" w:rsidTr="007E6E03">
        <w:trPr>
          <w:trHeight w:val="96"/>
        </w:trPr>
        <w:tc>
          <w:tcPr>
            <w:tcW w:w="4106" w:type="dxa"/>
            <w:tcBorders>
              <w:bottom w:val="single" w:sz="4" w:space="0" w:color="auto"/>
            </w:tcBorders>
          </w:tcPr>
          <w:p w14:paraId="6920E1B5" w14:textId="6F6CCF69" w:rsidR="00F00228" w:rsidRPr="00C72F36" w:rsidRDefault="007E6E03" w:rsidP="00633BF5">
            <w:pPr>
              <w:autoSpaceDE w:val="0"/>
              <w:rPr>
                <w:rFonts w:ascii="Times New Roman" w:hAnsi="Times New Roman" w:cs="Times New Roman"/>
                <w:sz w:val="24"/>
                <w:szCs w:val="24"/>
              </w:rPr>
            </w:pPr>
            <w:r w:rsidRPr="00C72F36">
              <w:rPr>
                <w:rFonts w:ascii="Times New Roman" w:hAnsi="Times New Roman" w:cs="Times New Roman"/>
                <w:sz w:val="24"/>
                <w:szCs w:val="24"/>
              </w:rPr>
              <w:t>РН 3 Використовувати навички усної та письмової комунікації іноземною мовою; перекладати</w:t>
            </w:r>
            <w:r w:rsidR="00633BF5">
              <w:rPr>
                <w:rFonts w:ascii="Times New Roman" w:hAnsi="Times New Roman" w:cs="Times New Roman"/>
                <w:sz w:val="24"/>
                <w:szCs w:val="24"/>
              </w:rPr>
              <w:t xml:space="preserve"> іншомовні інформаційні джерела</w:t>
            </w:r>
          </w:p>
        </w:tc>
        <w:tc>
          <w:tcPr>
            <w:tcW w:w="2632" w:type="dxa"/>
            <w:vMerge w:val="restart"/>
            <w:vAlign w:val="center"/>
          </w:tcPr>
          <w:p w14:paraId="734B76A1" w14:textId="77777777" w:rsidR="00F00228" w:rsidRPr="00C72F36" w:rsidRDefault="00F00228" w:rsidP="00F00228">
            <w:pPr>
              <w:jc w:val="center"/>
              <w:rPr>
                <w:rFonts w:ascii="Times New Roman" w:hAnsi="Times New Roman" w:cs="Times New Roman"/>
                <w:spacing w:val="-4"/>
                <w:sz w:val="24"/>
                <w:szCs w:val="24"/>
              </w:rPr>
            </w:pPr>
            <w:r w:rsidRPr="00C72F36">
              <w:rPr>
                <w:rFonts w:ascii="Times New Roman" w:hAnsi="Times New Roman" w:cs="Times New Roman"/>
                <w:i/>
                <w:spacing w:val="-4"/>
                <w:sz w:val="24"/>
                <w:szCs w:val="24"/>
              </w:rPr>
              <w:t>Лекції та практичні роботи</w:t>
            </w:r>
            <w:r w:rsidRPr="00C72F36">
              <w:rPr>
                <w:rFonts w:ascii="Times New Roman" w:hAnsi="Times New Roman" w:cs="Times New Roman"/>
                <w:spacing w:val="-4"/>
                <w:sz w:val="24"/>
                <w:szCs w:val="24"/>
              </w:rPr>
              <w:t xml:space="preserve"> – рецептивний метод, репродуктивний метод, еврастичний метод, метод проблемного викладу;</w:t>
            </w:r>
          </w:p>
          <w:p w14:paraId="1D1B96E0" w14:textId="0E87300F" w:rsidR="00F00228" w:rsidRPr="00C72F36" w:rsidRDefault="00F00228" w:rsidP="00F00228">
            <w:pPr>
              <w:jc w:val="center"/>
              <w:rPr>
                <w:rFonts w:ascii="Times New Roman" w:hAnsi="Times New Roman" w:cs="Times New Roman"/>
                <w:spacing w:val="-4"/>
                <w:sz w:val="24"/>
                <w:szCs w:val="24"/>
              </w:rPr>
            </w:pPr>
            <w:r w:rsidRPr="00C72F36">
              <w:rPr>
                <w:rFonts w:ascii="Times New Roman" w:hAnsi="Times New Roman" w:cs="Times New Roman"/>
                <w:i/>
                <w:spacing w:val="-4"/>
                <w:sz w:val="24"/>
                <w:szCs w:val="24"/>
              </w:rPr>
              <w:t>Самостійна робота</w:t>
            </w:r>
            <w:r w:rsidRPr="00C72F36">
              <w:rPr>
                <w:rFonts w:ascii="Times New Roman" w:hAnsi="Times New Roman" w:cs="Times New Roman"/>
                <w:spacing w:val="-4"/>
                <w:sz w:val="24"/>
                <w:szCs w:val="24"/>
              </w:rPr>
              <w:t xml:space="preserve"> – репродуктивний метод, дослідницький метод</w:t>
            </w:r>
          </w:p>
        </w:tc>
        <w:tc>
          <w:tcPr>
            <w:tcW w:w="2889" w:type="dxa"/>
            <w:vMerge w:val="restart"/>
            <w:vAlign w:val="center"/>
          </w:tcPr>
          <w:p w14:paraId="4677E219" w14:textId="1DFCF351" w:rsidR="00F00228" w:rsidRPr="00C72F36" w:rsidRDefault="00F00228" w:rsidP="00F00228">
            <w:pPr>
              <w:jc w:val="center"/>
              <w:rPr>
                <w:rFonts w:ascii="Times New Roman" w:hAnsi="Times New Roman" w:cs="Times New Roman"/>
                <w:sz w:val="24"/>
                <w:szCs w:val="24"/>
              </w:rPr>
            </w:pPr>
            <w:r w:rsidRPr="00C72F36">
              <w:rPr>
                <w:rFonts w:ascii="Times New Roman" w:hAnsi="Times New Roman" w:cs="Times New Roman"/>
                <w:i/>
                <w:sz w:val="24"/>
                <w:szCs w:val="24"/>
              </w:rPr>
              <w:t>Поточний контроль</w:t>
            </w:r>
            <w:r w:rsidRPr="00C72F36">
              <w:rPr>
                <w:rFonts w:ascii="Times New Roman" w:hAnsi="Times New Roman" w:cs="Times New Roman"/>
                <w:sz w:val="24"/>
                <w:szCs w:val="24"/>
              </w:rPr>
              <w:t xml:space="preserve"> – виконання та захист практичних робіт, виконання індивідуальних робіт; усне та фронтальне опитування, проміжне тестування;</w:t>
            </w:r>
          </w:p>
          <w:p w14:paraId="0029A0F1" w14:textId="77777777" w:rsidR="00F00228" w:rsidRPr="00C72F36" w:rsidRDefault="00F00228" w:rsidP="00F00228">
            <w:pPr>
              <w:jc w:val="center"/>
              <w:rPr>
                <w:rFonts w:ascii="Times New Roman" w:hAnsi="Times New Roman" w:cs="Times New Roman"/>
                <w:sz w:val="24"/>
                <w:szCs w:val="24"/>
              </w:rPr>
            </w:pPr>
            <w:r w:rsidRPr="00C72F36">
              <w:rPr>
                <w:rFonts w:ascii="Times New Roman" w:hAnsi="Times New Roman" w:cs="Times New Roman"/>
                <w:i/>
                <w:sz w:val="24"/>
                <w:szCs w:val="24"/>
              </w:rPr>
              <w:t xml:space="preserve">Підсумковий (екзаменаційний) </w:t>
            </w:r>
            <w:r w:rsidRPr="00C72F36">
              <w:rPr>
                <w:rFonts w:ascii="Times New Roman" w:hAnsi="Times New Roman" w:cs="Times New Roman"/>
                <w:i/>
                <w:sz w:val="24"/>
                <w:szCs w:val="24"/>
              </w:rPr>
              <w:lastRenderedPageBreak/>
              <w:t>контроль</w:t>
            </w:r>
            <w:r w:rsidRPr="00C72F36">
              <w:rPr>
                <w:rFonts w:ascii="Times New Roman" w:hAnsi="Times New Roman" w:cs="Times New Roman"/>
                <w:sz w:val="24"/>
                <w:szCs w:val="24"/>
              </w:rPr>
              <w:t xml:space="preserve"> – виконання трирівневого тесту</w:t>
            </w:r>
          </w:p>
        </w:tc>
      </w:tr>
      <w:tr w:rsidR="00633BF5" w:rsidRPr="00C72F36" w14:paraId="4991BA9C" w14:textId="77777777" w:rsidTr="00633BF5">
        <w:trPr>
          <w:trHeight w:val="1959"/>
        </w:trPr>
        <w:tc>
          <w:tcPr>
            <w:tcW w:w="4106" w:type="dxa"/>
            <w:tcBorders>
              <w:top w:val="single" w:sz="4" w:space="0" w:color="auto"/>
            </w:tcBorders>
            <w:vAlign w:val="center"/>
          </w:tcPr>
          <w:p w14:paraId="1D903652" w14:textId="2F99963F" w:rsidR="00633BF5" w:rsidRPr="00C72F36" w:rsidRDefault="00633BF5" w:rsidP="00633BF5">
            <w:pPr>
              <w:autoSpaceDE w:val="0"/>
              <w:rPr>
                <w:sz w:val="24"/>
                <w:szCs w:val="24"/>
              </w:rPr>
            </w:pPr>
            <w:r w:rsidRPr="00C72F36">
              <w:rPr>
                <w:rFonts w:ascii="Times New Roman" w:hAnsi="Times New Roman" w:cs="Times New Roman"/>
                <w:sz w:val="24"/>
                <w:szCs w:val="24"/>
              </w:rPr>
              <w:t>РН 4 Здійснювати професійну діяльність використовуючи інформаційні технології, «Інформаційні бази даних», системи навігації, Internet-ресур</w:t>
            </w:r>
            <w:r>
              <w:rPr>
                <w:rFonts w:ascii="Times New Roman" w:hAnsi="Times New Roman" w:cs="Times New Roman"/>
                <w:sz w:val="24"/>
                <w:szCs w:val="24"/>
              </w:rPr>
              <w:t>си та сучасні програмні засоби.</w:t>
            </w:r>
          </w:p>
        </w:tc>
        <w:tc>
          <w:tcPr>
            <w:tcW w:w="2632" w:type="dxa"/>
            <w:vMerge/>
            <w:vAlign w:val="center"/>
          </w:tcPr>
          <w:p w14:paraId="4080BC9C" w14:textId="77777777" w:rsidR="00633BF5" w:rsidRPr="00C72F36" w:rsidRDefault="00633BF5" w:rsidP="00F00228">
            <w:pPr>
              <w:jc w:val="center"/>
              <w:rPr>
                <w:i/>
                <w:spacing w:val="-4"/>
                <w:sz w:val="24"/>
                <w:szCs w:val="24"/>
              </w:rPr>
            </w:pPr>
          </w:p>
        </w:tc>
        <w:tc>
          <w:tcPr>
            <w:tcW w:w="2889" w:type="dxa"/>
            <w:vMerge/>
            <w:vAlign w:val="center"/>
          </w:tcPr>
          <w:p w14:paraId="25D077D4" w14:textId="77777777" w:rsidR="00633BF5" w:rsidRPr="00C72F36" w:rsidRDefault="00633BF5" w:rsidP="00F00228">
            <w:pPr>
              <w:jc w:val="center"/>
              <w:rPr>
                <w:i/>
                <w:sz w:val="24"/>
                <w:szCs w:val="24"/>
              </w:rPr>
            </w:pPr>
          </w:p>
        </w:tc>
      </w:tr>
      <w:tr w:rsidR="007E6E03" w:rsidRPr="00C72F36" w14:paraId="5FFA62D7" w14:textId="77777777" w:rsidTr="00633BF5">
        <w:trPr>
          <w:trHeight w:val="780"/>
        </w:trPr>
        <w:tc>
          <w:tcPr>
            <w:tcW w:w="4106" w:type="dxa"/>
            <w:tcBorders>
              <w:top w:val="single" w:sz="4" w:space="0" w:color="auto"/>
              <w:bottom w:val="single" w:sz="4" w:space="0" w:color="auto"/>
            </w:tcBorders>
            <w:vAlign w:val="center"/>
          </w:tcPr>
          <w:p w14:paraId="7F9C92C1" w14:textId="6536F4A9" w:rsidR="007E6E03" w:rsidRPr="00C72F36" w:rsidRDefault="002E07EE" w:rsidP="00633BF5">
            <w:pPr>
              <w:autoSpaceDE w:val="0"/>
              <w:rPr>
                <w:sz w:val="24"/>
                <w:szCs w:val="24"/>
              </w:rPr>
            </w:pPr>
            <w:r w:rsidRPr="00C72F36">
              <w:rPr>
                <w:rFonts w:ascii="Times New Roman" w:hAnsi="Times New Roman" w:cs="Times New Roman"/>
                <w:sz w:val="24"/>
                <w:szCs w:val="24"/>
              </w:rPr>
              <w:lastRenderedPageBreak/>
              <w:t>РН 9 Уміти застосовувати міжнародні</w:t>
            </w:r>
            <w:r w:rsidR="007E6E03" w:rsidRPr="00C72F36">
              <w:rPr>
                <w:rFonts w:ascii="Times New Roman" w:hAnsi="Times New Roman" w:cs="Times New Roman"/>
                <w:sz w:val="24"/>
                <w:szCs w:val="24"/>
              </w:rPr>
              <w:t xml:space="preserve"> та національні стандарти і практики в професійній діяльності.</w:t>
            </w:r>
          </w:p>
        </w:tc>
        <w:tc>
          <w:tcPr>
            <w:tcW w:w="2632" w:type="dxa"/>
            <w:vMerge/>
            <w:vAlign w:val="center"/>
          </w:tcPr>
          <w:p w14:paraId="34B6F3EB" w14:textId="77777777" w:rsidR="007E6E03" w:rsidRPr="00C72F36" w:rsidRDefault="007E6E03" w:rsidP="00F00228">
            <w:pPr>
              <w:jc w:val="center"/>
              <w:rPr>
                <w:i/>
                <w:spacing w:val="-4"/>
                <w:sz w:val="24"/>
                <w:szCs w:val="24"/>
              </w:rPr>
            </w:pPr>
          </w:p>
        </w:tc>
        <w:tc>
          <w:tcPr>
            <w:tcW w:w="2889" w:type="dxa"/>
            <w:vMerge/>
            <w:vAlign w:val="center"/>
          </w:tcPr>
          <w:p w14:paraId="69B8574F" w14:textId="77777777" w:rsidR="007E6E03" w:rsidRPr="00C72F36" w:rsidRDefault="007E6E03" w:rsidP="00F00228">
            <w:pPr>
              <w:jc w:val="center"/>
              <w:rPr>
                <w:i/>
                <w:sz w:val="24"/>
                <w:szCs w:val="24"/>
              </w:rPr>
            </w:pPr>
          </w:p>
        </w:tc>
      </w:tr>
      <w:tr w:rsidR="00F7292A" w:rsidRPr="00C72F36" w14:paraId="42154C4E" w14:textId="77777777" w:rsidTr="00633BF5">
        <w:trPr>
          <w:trHeight w:val="1259"/>
        </w:trPr>
        <w:tc>
          <w:tcPr>
            <w:tcW w:w="4106" w:type="dxa"/>
            <w:tcBorders>
              <w:top w:val="single" w:sz="4" w:space="0" w:color="auto"/>
            </w:tcBorders>
            <w:vAlign w:val="center"/>
          </w:tcPr>
          <w:p w14:paraId="639F0B11" w14:textId="222E8E9F" w:rsidR="00F7292A" w:rsidRPr="00C72F36" w:rsidRDefault="00F7292A" w:rsidP="00633BF5">
            <w:pPr>
              <w:autoSpaceDE w:val="0"/>
              <w:rPr>
                <w:sz w:val="24"/>
                <w:szCs w:val="24"/>
              </w:rPr>
            </w:pPr>
            <w:r w:rsidRPr="00C72F36">
              <w:rPr>
                <w:rFonts w:ascii="Times New Roman" w:hAnsi="Times New Roman" w:cs="Times New Roman"/>
                <w:sz w:val="24"/>
                <w:szCs w:val="24"/>
              </w:rPr>
              <w:lastRenderedPageBreak/>
              <w:t>РН 11 Знати основні історичні етапи розвитку предметної області та уміти оперувати базовими категоріями та поняттями спеціальності.</w:t>
            </w:r>
          </w:p>
        </w:tc>
        <w:tc>
          <w:tcPr>
            <w:tcW w:w="2632" w:type="dxa"/>
            <w:vMerge/>
            <w:vAlign w:val="center"/>
          </w:tcPr>
          <w:p w14:paraId="677875F2" w14:textId="77777777" w:rsidR="00F7292A" w:rsidRPr="00C72F36" w:rsidRDefault="00F7292A" w:rsidP="00F00228">
            <w:pPr>
              <w:jc w:val="center"/>
              <w:rPr>
                <w:i/>
                <w:spacing w:val="-4"/>
                <w:sz w:val="24"/>
                <w:szCs w:val="24"/>
              </w:rPr>
            </w:pPr>
          </w:p>
        </w:tc>
        <w:tc>
          <w:tcPr>
            <w:tcW w:w="2889" w:type="dxa"/>
            <w:vMerge/>
            <w:vAlign w:val="center"/>
          </w:tcPr>
          <w:p w14:paraId="1351BEE6" w14:textId="77777777" w:rsidR="00F7292A" w:rsidRPr="00C72F36" w:rsidRDefault="00F7292A" w:rsidP="00F00228">
            <w:pPr>
              <w:jc w:val="center"/>
              <w:rPr>
                <w:i/>
                <w:sz w:val="24"/>
                <w:szCs w:val="24"/>
              </w:rPr>
            </w:pPr>
          </w:p>
        </w:tc>
      </w:tr>
      <w:tr w:rsidR="00F00228" w:rsidRPr="00C72F36" w14:paraId="2514799E" w14:textId="77777777" w:rsidTr="00633BF5">
        <w:trPr>
          <w:trHeight w:val="849"/>
        </w:trPr>
        <w:tc>
          <w:tcPr>
            <w:tcW w:w="4106" w:type="dxa"/>
            <w:tcBorders>
              <w:top w:val="single" w:sz="4" w:space="0" w:color="auto"/>
              <w:bottom w:val="single" w:sz="4" w:space="0" w:color="auto"/>
            </w:tcBorders>
            <w:vAlign w:val="center"/>
          </w:tcPr>
          <w:p w14:paraId="2BA94328" w14:textId="547D3A8C" w:rsidR="00F00228" w:rsidRPr="00633BF5" w:rsidRDefault="00F7292A" w:rsidP="00633BF5">
            <w:pPr>
              <w:rPr>
                <w:rFonts w:ascii="Times New Roman" w:hAnsi="Times New Roman" w:cs="Times New Roman"/>
                <w:spacing w:val="-6"/>
                <w:sz w:val="24"/>
                <w:szCs w:val="24"/>
              </w:rPr>
            </w:pPr>
            <w:r w:rsidRPr="00633BF5">
              <w:rPr>
                <w:rFonts w:ascii="Times New Roman" w:hAnsi="Times New Roman" w:cs="Times New Roman"/>
                <w:spacing w:val="-6"/>
                <w:sz w:val="24"/>
                <w:szCs w:val="24"/>
              </w:rPr>
              <w:t>РН 12 Знати основні положення нормативно-правових та законодавчих актів України у сфері залізничного транспорту, Правил технічної експлуатації залізниць України, інструкцій та рекомендацій з експлуатації, ремонту та обслуговування вагонів та контейнерів, їх систем, агрегатів та вузлів.</w:t>
            </w:r>
          </w:p>
        </w:tc>
        <w:tc>
          <w:tcPr>
            <w:tcW w:w="2632" w:type="dxa"/>
            <w:vMerge/>
            <w:vAlign w:val="center"/>
          </w:tcPr>
          <w:p w14:paraId="17821812" w14:textId="25AB0EAD" w:rsidR="00F00228" w:rsidRPr="00C72F36" w:rsidRDefault="00F00228" w:rsidP="00736A8E">
            <w:pPr>
              <w:jc w:val="both"/>
              <w:rPr>
                <w:i/>
                <w:sz w:val="24"/>
                <w:szCs w:val="24"/>
              </w:rPr>
            </w:pPr>
          </w:p>
        </w:tc>
        <w:tc>
          <w:tcPr>
            <w:tcW w:w="2889" w:type="dxa"/>
            <w:vMerge/>
            <w:vAlign w:val="center"/>
          </w:tcPr>
          <w:p w14:paraId="74E234E7" w14:textId="77777777" w:rsidR="00F00228" w:rsidRPr="00C72F36" w:rsidRDefault="00F00228" w:rsidP="0008092E">
            <w:pPr>
              <w:jc w:val="both"/>
              <w:rPr>
                <w:i/>
                <w:sz w:val="24"/>
                <w:szCs w:val="24"/>
              </w:rPr>
            </w:pPr>
          </w:p>
        </w:tc>
      </w:tr>
      <w:tr w:rsidR="00F00228" w:rsidRPr="00C72F36" w14:paraId="76E2C690" w14:textId="77777777" w:rsidTr="00633BF5">
        <w:trPr>
          <w:trHeight w:val="1200"/>
        </w:trPr>
        <w:tc>
          <w:tcPr>
            <w:tcW w:w="4106" w:type="dxa"/>
            <w:tcBorders>
              <w:top w:val="single" w:sz="4" w:space="0" w:color="auto"/>
              <w:bottom w:val="single" w:sz="4" w:space="0" w:color="auto"/>
            </w:tcBorders>
            <w:vAlign w:val="center"/>
          </w:tcPr>
          <w:p w14:paraId="0103D1ED" w14:textId="3C3D845D" w:rsidR="00F00228" w:rsidRPr="00C72F36" w:rsidRDefault="002E07EE" w:rsidP="00633BF5">
            <w:pPr>
              <w:autoSpaceDE w:val="0"/>
              <w:rPr>
                <w:rFonts w:ascii="Times New Roman" w:hAnsi="Times New Roman" w:cs="Times New Roman"/>
                <w:sz w:val="24"/>
                <w:szCs w:val="24"/>
              </w:rPr>
            </w:pPr>
            <w:r w:rsidRPr="00C72F36">
              <w:rPr>
                <w:rFonts w:ascii="Times New Roman" w:hAnsi="Times New Roman" w:cs="Times New Roman"/>
                <w:sz w:val="24"/>
                <w:szCs w:val="24"/>
              </w:rPr>
              <w:t>РН 14 Визначати параметри вагонів та контейнерів, їх систем та елементів шляхом проведення вимірювального експерименту з оцінкою його результатів.</w:t>
            </w:r>
          </w:p>
        </w:tc>
        <w:tc>
          <w:tcPr>
            <w:tcW w:w="2632" w:type="dxa"/>
            <w:vMerge/>
            <w:vAlign w:val="center"/>
          </w:tcPr>
          <w:p w14:paraId="0A99118C" w14:textId="77777777" w:rsidR="00F00228" w:rsidRPr="00C72F36" w:rsidRDefault="00F00228" w:rsidP="0008092E">
            <w:pPr>
              <w:jc w:val="both"/>
              <w:rPr>
                <w:i/>
                <w:sz w:val="24"/>
                <w:szCs w:val="24"/>
              </w:rPr>
            </w:pPr>
          </w:p>
        </w:tc>
        <w:tc>
          <w:tcPr>
            <w:tcW w:w="2889" w:type="dxa"/>
            <w:vMerge/>
            <w:vAlign w:val="center"/>
          </w:tcPr>
          <w:p w14:paraId="2D42CDED" w14:textId="77777777" w:rsidR="00F00228" w:rsidRPr="00C72F36" w:rsidRDefault="00F00228" w:rsidP="0008092E">
            <w:pPr>
              <w:jc w:val="both"/>
              <w:rPr>
                <w:i/>
                <w:sz w:val="24"/>
                <w:szCs w:val="24"/>
              </w:rPr>
            </w:pPr>
          </w:p>
        </w:tc>
      </w:tr>
      <w:tr w:rsidR="002E07EE" w:rsidRPr="00C72F36" w14:paraId="63F4F5FC" w14:textId="77777777" w:rsidTr="00633BF5">
        <w:trPr>
          <w:trHeight w:val="541"/>
        </w:trPr>
        <w:tc>
          <w:tcPr>
            <w:tcW w:w="4106" w:type="dxa"/>
            <w:tcBorders>
              <w:top w:val="single" w:sz="4" w:space="0" w:color="auto"/>
              <w:bottom w:val="single" w:sz="4" w:space="0" w:color="auto"/>
            </w:tcBorders>
            <w:vAlign w:val="center"/>
          </w:tcPr>
          <w:p w14:paraId="5327A327" w14:textId="07C30E26" w:rsidR="002E07EE" w:rsidRPr="00633BF5" w:rsidRDefault="002E07EE" w:rsidP="00633BF5">
            <w:pPr>
              <w:autoSpaceDE w:val="0"/>
              <w:rPr>
                <w:spacing w:val="-4"/>
                <w:sz w:val="24"/>
                <w:szCs w:val="24"/>
              </w:rPr>
            </w:pPr>
            <w:r w:rsidRPr="00633BF5">
              <w:rPr>
                <w:rFonts w:ascii="Times New Roman" w:hAnsi="Times New Roman" w:cs="Times New Roman"/>
                <w:spacing w:val="-4"/>
                <w:sz w:val="24"/>
                <w:szCs w:val="24"/>
              </w:rPr>
              <w:t>РН 15 Знати основні технологічні операції, технологічне устаткування, технологічне оснащення, засоби автоматизації та механізації що використовуються в експлуатації, ремонті та обслуговуванні вагонів та контейнерів,</w:t>
            </w:r>
            <w:r w:rsidR="00633BF5" w:rsidRPr="00633BF5">
              <w:rPr>
                <w:rFonts w:ascii="Times New Roman" w:hAnsi="Times New Roman" w:cs="Times New Roman"/>
                <w:spacing w:val="-4"/>
                <w:sz w:val="24"/>
                <w:szCs w:val="24"/>
              </w:rPr>
              <w:t xml:space="preserve"> їх систем, агрегатів та вузлів.</w:t>
            </w:r>
          </w:p>
        </w:tc>
        <w:tc>
          <w:tcPr>
            <w:tcW w:w="2632" w:type="dxa"/>
            <w:vMerge/>
            <w:vAlign w:val="center"/>
          </w:tcPr>
          <w:p w14:paraId="32AADF0B" w14:textId="77777777" w:rsidR="002E07EE" w:rsidRPr="00C72F36" w:rsidRDefault="002E07EE" w:rsidP="002E07EE">
            <w:pPr>
              <w:jc w:val="both"/>
              <w:rPr>
                <w:i/>
                <w:sz w:val="24"/>
                <w:szCs w:val="24"/>
              </w:rPr>
            </w:pPr>
          </w:p>
        </w:tc>
        <w:tc>
          <w:tcPr>
            <w:tcW w:w="2889" w:type="dxa"/>
            <w:vMerge/>
            <w:vAlign w:val="center"/>
          </w:tcPr>
          <w:p w14:paraId="603B7499" w14:textId="77777777" w:rsidR="002E07EE" w:rsidRPr="00C72F36" w:rsidRDefault="002E07EE" w:rsidP="002E07EE">
            <w:pPr>
              <w:jc w:val="both"/>
              <w:rPr>
                <w:i/>
                <w:sz w:val="24"/>
                <w:szCs w:val="24"/>
              </w:rPr>
            </w:pPr>
          </w:p>
        </w:tc>
      </w:tr>
      <w:tr w:rsidR="002E07EE" w:rsidRPr="00C72F36" w14:paraId="5D5E198B" w14:textId="77777777" w:rsidTr="00633BF5">
        <w:trPr>
          <w:trHeight w:val="849"/>
        </w:trPr>
        <w:tc>
          <w:tcPr>
            <w:tcW w:w="4106" w:type="dxa"/>
            <w:tcBorders>
              <w:top w:val="single" w:sz="4" w:space="0" w:color="auto"/>
              <w:bottom w:val="single" w:sz="4" w:space="0" w:color="auto"/>
            </w:tcBorders>
            <w:vAlign w:val="center"/>
          </w:tcPr>
          <w:p w14:paraId="3D9543C3" w14:textId="4434B67C" w:rsidR="002E07EE" w:rsidRPr="00C72F36" w:rsidRDefault="002E07EE" w:rsidP="00633BF5">
            <w:pPr>
              <w:autoSpaceDE w:val="0"/>
              <w:rPr>
                <w:rFonts w:ascii="Times New Roman" w:hAnsi="Times New Roman" w:cs="Times New Roman"/>
                <w:sz w:val="24"/>
                <w:szCs w:val="24"/>
              </w:rPr>
            </w:pPr>
            <w:r w:rsidRPr="00C72F36">
              <w:rPr>
                <w:rFonts w:ascii="Times New Roman" w:hAnsi="Times New Roman" w:cs="Times New Roman"/>
                <w:sz w:val="24"/>
                <w:szCs w:val="24"/>
              </w:rPr>
              <w:t>РН 17 Знати особливості та вміти розробляти технічні завдання і технічні умови на проєктування вагонів та контейнерів, їх систем, агрегатів та вузлів; складати плани розміщення устаткування, технічного оснащення та організації робочих місць, розраховувати завантаження устаткування та показники якості продукції.</w:t>
            </w:r>
          </w:p>
        </w:tc>
        <w:tc>
          <w:tcPr>
            <w:tcW w:w="2632" w:type="dxa"/>
            <w:vMerge/>
            <w:vAlign w:val="center"/>
          </w:tcPr>
          <w:p w14:paraId="2255754B" w14:textId="77777777" w:rsidR="002E07EE" w:rsidRPr="00C72F36" w:rsidRDefault="002E07EE" w:rsidP="002E07EE">
            <w:pPr>
              <w:jc w:val="both"/>
              <w:rPr>
                <w:i/>
                <w:sz w:val="24"/>
                <w:szCs w:val="24"/>
              </w:rPr>
            </w:pPr>
          </w:p>
        </w:tc>
        <w:tc>
          <w:tcPr>
            <w:tcW w:w="2889" w:type="dxa"/>
            <w:vMerge/>
            <w:vAlign w:val="center"/>
          </w:tcPr>
          <w:p w14:paraId="438195D6" w14:textId="77777777" w:rsidR="002E07EE" w:rsidRPr="00C72F36" w:rsidRDefault="002E07EE" w:rsidP="002E07EE">
            <w:pPr>
              <w:jc w:val="both"/>
              <w:rPr>
                <w:i/>
                <w:sz w:val="24"/>
                <w:szCs w:val="24"/>
              </w:rPr>
            </w:pPr>
          </w:p>
        </w:tc>
      </w:tr>
      <w:tr w:rsidR="002E07EE" w:rsidRPr="00C72F36" w14:paraId="1D0D22D6" w14:textId="77777777" w:rsidTr="00633BF5">
        <w:trPr>
          <w:trHeight w:val="849"/>
        </w:trPr>
        <w:tc>
          <w:tcPr>
            <w:tcW w:w="4106" w:type="dxa"/>
            <w:tcBorders>
              <w:top w:val="single" w:sz="4" w:space="0" w:color="auto"/>
              <w:bottom w:val="single" w:sz="4" w:space="0" w:color="auto"/>
            </w:tcBorders>
            <w:vAlign w:val="center"/>
          </w:tcPr>
          <w:p w14:paraId="5E6BB313" w14:textId="095DB200" w:rsidR="002E07EE" w:rsidRPr="00C72F36" w:rsidRDefault="002E07EE" w:rsidP="00633BF5">
            <w:pPr>
              <w:autoSpaceDE w:val="0"/>
              <w:rPr>
                <w:rFonts w:ascii="Times New Roman" w:hAnsi="Times New Roman" w:cs="Times New Roman"/>
                <w:sz w:val="24"/>
                <w:szCs w:val="24"/>
              </w:rPr>
            </w:pPr>
            <w:r w:rsidRPr="00C72F36">
              <w:rPr>
                <w:rFonts w:ascii="Times New Roman" w:hAnsi="Times New Roman" w:cs="Times New Roman"/>
                <w:sz w:val="24"/>
                <w:szCs w:val="24"/>
              </w:rPr>
              <w:t>РН 18 Виконувати розрахунок основних характеристик та параметрів технологічних процесів виробництва й ремонту вагонів та контейнерів, їх систем, агрегатів та вузлів з метою їх порівняння та формування управлінських рішень щодо подальшого функціонування підприємства з</w:t>
            </w:r>
            <w:r w:rsidR="00633BF5">
              <w:rPr>
                <w:rFonts w:ascii="Times New Roman" w:hAnsi="Times New Roman" w:cs="Times New Roman"/>
                <w:sz w:val="24"/>
                <w:szCs w:val="24"/>
              </w:rPr>
              <w:t xml:space="preserve"> оцінкою якості його продукції.</w:t>
            </w:r>
          </w:p>
        </w:tc>
        <w:tc>
          <w:tcPr>
            <w:tcW w:w="2632" w:type="dxa"/>
            <w:vMerge/>
            <w:vAlign w:val="center"/>
          </w:tcPr>
          <w:p w14:paraId="64C1C83D" w14:textId="77777777" w:rsidR="002E07EE" w:rsidRPr="00C72F36" w:rsidRDefault="002E07EE" w:rsidP="002E07EE">
            <w:pPr>
              <w:jc w:val="both"/>
              <w:rPr>
                <w:i/>
                <w:sz w:val="24"/>
                <w:szCs w:val="24"/>
              </w:rPr>
            </w:pPr>
          </w:p>
        </w:tc>
        <w:tc>
          <w:tcPr>
            <w:tcW w:w="2889" w:type="dxa"/>
            <w:vMerge/>
            <w:vAlign w:val="center"/>
          </w:tcPr>
          <w:p w14:paraId="792BB6B4" w14:textId="77777777" w:rsidR="002E07EE" w:rsidRPr="00C72F36" w:rsidRDefault="002E07EE" w:rsidP="002E07EE">
            <w:pPr>
              <w:jc w:val="both"/>
              <w:rPr>
                <w:i/>
                <w:sz w:val="24"/>
                <w:szCs w:val="24"/>
              </w:rPr>
            </w:pPr>
          </w:p>
        </w:tc>
      </w:tr>
      <w:tr w:rsidR="002E07EE" w:rsidRPr="00C72F36" w14:paraId="59547A8C" w14:textId="77777777" w:rsidTr="00633BF5">
        <w:trPr>
          <w:trHeight w:val="849"/>
        </w:trPr>
        <w:tc>
          <w:tcPr>
            <w:tcW w:w="4106" w:type="dxa"/>
            <w:tcBorders>
              <w:top w:val="single" w:sz="4" w:space="0" w:color="auto"/>
              <w:bottom w:val="single" w:sz="4" w:space="0" w:color="auto"/>
            </w:tcBorders>
            <w:vAlign w:val="center"/>
          </w:tcPr>
          <w:p w14:paraId="1BA40025" w14:textId="3DF12FEC" w:rsidR="002E07EE" w:rsidRPr="00C72F36" w:rsidRDefault="002E07EE" w:rsidP="00633BF5">
            <w:pPr>
              <w:autoSpaceDE w:val="0"/>
              <w:rPr>
                <w:rFonts w:ascii="Times New Roman" w:hAnsi="Times New Roman" w:cs="Times New Roman"/>
                <w:sz w:val="24"/>
                <w:szCs w:val="24"/>
              </w:rPr>
            </w:pPr>
            <w:r w:rsidRPr="00C72F36">
              <w:rPr>
                <w:rFonts w:ascii="Times New Roman" w:hAnsi="Times New Roman" w:cs="Times New Roman"/>
                <w:sz w:val="24"/>
                <w:szCs w:val="24"/>
              </w:rPr>
              <w:t>РН 24 Вміти розрахувати техніко-економічні та експлуатаційні показники вагонів та контейнерів, їх систем, агрегатів та вузлів.</w:t>
            </w:r>
          </w:p>
        </w:tc>
        <w:tc>
          <w:tcPr>
            <w:tcW w:w="2632" w:type="dxa"/>
            <w:vMerge/>
            <w:vAlign w:val="center"/>
          </w:tcPr>
          <w:p w14:paraId="7DA650AC" w14:textId="77777777" w:rsidR="002E07EE" w:rsidRPr="00C72F36" w:rsidRDefault="002E07EE" w:rsidP="002E07EE">
            <w:pPr>
              <w:jc w:val="both"/>
              <w:rPr>
                <w:i/>
                <w:sz w:val="24"/>
                <w:szCs w:val="24"/>
              </w:rPr>
            </w:pPr>
          </w:p>
        </w:tc>
        <w:tc>
          <w:tcPr>
            <w:tcW w:w="2889" w:type="dxa"/>
            <w:vMerge/>
            <w:vAlign w:val="center"/>
          </w:tcPr>
          <w:p w14:paraId="7071D064" w14:textId="77777777" w:rsidR="002E07EE" w:rsidRPr="00C72F36" w:rsidRDefault="002E07EE" w:rsidP="002E07EE">
            <w:pPr>
              <w:jc w:val="both"/>
              <w:rPr>
                <w:i/>
                <w:sz w:val="24"/>
                <w:szCs w:val="24"/>
              </w:rPr>
            </w:pPr>
          </w:p>
        </w:tc>
      </w:tr>
    </w:tbl>
    <w:p w14:paraId="5985F425" w14:textId="2937213D" w:rsidR="00AE66EE" w:rsidRPr="00C72F36" w:rsidRDefault="00AE66EE" w:rsidP="007763F5">
      <w:pPr>
        <w:spacing w:line="240" w:lineRule="auto"/>
        <w:ind w:firstLine="0"/>
        <w:jc w:val="both"/>
        <w:rPr>
          <w:b/>
        </w:rPr>
      </w:pPr>
      <w:r w:rsidRPr="00C72F36">
        <w:rPr>
          <w:b/>
        </w:rPr>
        <w:lastRenderedPageBreak/>
        <w:t>2.3. Перелік попередніх та супутніх і наступних навчальних дисц</w:t>
      </w:r>
      <w:r w:rsidR="00633BF5">
        <w:rPr>
          <w:b/>
        </w:rPr>
        <w:t>иплін</w:t>
      </w:r>
    </w:p>
    <w:p w14:paraId="02F41F9D" w14:textId="77777777" w:rsidR="00AE66EE" w:rsidRPr="00C72F36" w:rsidRDefault="00AE66EE" w:rsidP="007763F5">
      <w:pPr>
        <w:spacing w:line="240" w:lineRule="auto"/>
        <w:ind w:firstLine="0"/>
        <w:jc w:val="both"/>
      </w:pPr>
    </w:p>
    <w:tbl>
      <w:tblPr>
        <w:tblStyle w:val="a6"/>
        <w:tblW w:w="0" w:type="auto"/>
        <w:tblLook w:val="04A0" w:firstRow="1" w:lastRow="0" w:firstColumn="1" w:lastColumn="0" w:noHBand="0" w:noVBand="1"/>
      </w:tblPr>
      <w:tblGrid>
        <w:gridCol w:w="1078"/>
        <w:gridCol w:w="4278"/>
        <w:gridCol w:w="4271"/>
      </w:tblGrid>
      <w:tr w:rsidR="00F3491C" w:rsidRPr="00C72F36" w14:paraId="2A464C8F" w14:textId="77777777" w:rsidTr="003243C5">
        <w:tc>
          <w:tcPr>
            <w:tcW w:w="1078" w:type="dxa"/>
          </w:tcPr>
          <w:p w14:paraId="6A6D7A49" w14:textId="77777777" w:rsidR="00AE66EE" w:rsidRPr="00C72F36" w:rsidRDefault="00AE66EE" w:rsidP="007763F5">
            <w:pPr>
              <w:jc w:val="both"/>
              <w:rPr>
                <w:rFonts w:ascii="Times New Roman" w:hAnsi="Times New Roman" w:cs="Times New Roman"/>
                <w:b/>
                <w:sz w:val="28"/>
                <w:szCs w:val="28"/>
              </w:rPr>
            </w:pPr>
            <w:r w:rsidRPr="00C72F36">
              <w:rPr>
                <w:rFonts w:ascii="Times New Roman" w:hAnsi="Times New Roman" w:cs="Times New Roman"/>
                <w:b/>
                <w:sz w:val="28"/>
                <w:szCs w:val="28"/>
              </w:rPr>
              <w:t>№ з/п</w:t>
            </w:r>
          </w:p>
        </w:tc>
        <w:tc>
          <w:tcPr>
            <w:tcW w:w="4278" w:type="dxa"/>
          </w:tcPr>
          <w:p w14:paraId="04F941D4" w14:textId="77777777" w:rsidR="00AE66EE" w:rsidRPr="00C72F36" w:rsidRDefault="00AE66EE" w:rsidP="00AE66EE">
            <w:pPr>
              <w:jc w:val="center"/>
              <w:rPr>
                <w:rFonts w:ascii="Times New Roman" w:hAnsi="Times New Roman" w:cs="Times New Roman"/>
                <w:b/>
                <w:sz w:val="28"/>
                <w:szCs w:val="28"/>
              </w:rPr>
            </w:pPr>
            <w:r w:rsidRPr="00C72F36">
              <w:rPr>
                <w:rFonts w:ascii="Times New Roman" w:hAnsi="Times New Roman" w:cs="Times New Roman"/>
                <w:b/>
                <w:sz w:val="28"/>
                <w:szCs w:val="28"/>
              </w:rPr>
              <w:t xml:space="preserve">Попередні </w:t>
            </w:r>
          </w:p>
          <w:p w14:paraId="695F1D6E" w14:textId="77777777" w:rsidR="00AE66EE" w:rsidRPr="00C72F36" w:rsidRDefault="00AE66EE" w:rsidP="00AE66EE">
            <w:pPr>
              <w:jc w:val="center"/>
              <w:rPr>
                <w:rFonts w:ascii="Times New Roman" w:hAnsi="Times New Roman" w:cs="Times New Roman"/>
                <w:b/>
                <w:sz w:val="28"/>
                <w:szCs w:val="28"/>
              </w:rPr>
            </w:pPr>
            <w:r w:rsidRPr="00C72F36">
              <w:rPr>
                <w:rFonts w:ascii="Times New Roman" w:hAnsi="Times New Roman" w:cs="Times New Roman"/>
                <w:b/>
                <w:sz w:val="28"/>
                <w:szCs w:val="28"/>
              </w:rPr>
              <w:t>навчальні дисципліни</w:t>
            </w:r>
          </w:p>
        </w:tc>
        <w:tc>
          <w:tcPr>
            <w:tcW w:w="4271" w:type="dxa"/>
          </w:tcPr>
          <w:p w14:paraId="00F906BE" w14:textId="77777777" w:rsidR="00AE66EE" w:rsidRPr="00C72F36" w:rsidRDefault="00AE66EE" w:rsidP="00AE66EE">
            <w:pPr>
              <w:jc w:val="center"/>
              <w:rPr>
                <w:rFonts w:ascii="Times New Roman" w:hAnsi="Times New Roman" w:cs="Times New Roman"/>
                <w:b/>
                <w:sz w:val="28"/>
                <w:szCs w:val="28"/>
              </w:rPr>
            </w:pPr>
            <w:r w:rsidRPr="00C72F36">
              <w:rPr>
                <w:rFonts w:ascii="Times New Roman" w:hAnsi="Times New Roman" w:cs="Times New Roman"/>
                <w:b/>
                <w:sz w:val="28"/>
                <w:szCs w:val="28"/>
              </w:rPr>
              <w:t>Супутні і наступні</w:t>
            </w:r>
          </w:p>
          <w:p w14:paraId="6C844B36" w14:textId="77777777" w:rsidR="00AE66EE" w:rsidRPr="00C72F36" w:rsidRDefault="00AE66EE" w:rsidP="00AE66EE">
            <w:pPr>
              <w:jc w:val="center"/>
              <w:rPr>
                <w:rFonts w:ascii="Times New Roman" w:hAnsi="Times New Roman" w:cs="Times New Roman"/>
                <w:b/>
                <w:sz w:val="28"/>
                <w:szCs w:val="28"/>
              </w:rPr>
            </w:pPr>
            <w:r w:rsidRPr="00C72F36">
              <w:rPr>
                <w:rFonts w:ascii="Times New Roman" w:hAnsi="Times New Roman" w:cs="Times New Roman"/>
                <w:b/>
                <w:sz w:val="28"/>
                <w:szCs w:val="28"/>
              </w:rPr>
              <w:t>навчальні дисципліни</w:t>
            </w:r>
          </w:p>
        </w:tc>
      </w:tr>
      <w:tr w:rsidR="000705C2" w:rsidRPr="00C72F36" w14:paraId="53C4ABD1" w14:textId="77777777" w:rsidTr="00633BF5">
        <w:tc>
          <w:tcPr>
            <w:tcW w:w="1078" w:type="dxa"/>
            <w:vAlign w:val="center"/>
          </w:tcPr>
          <w:p w14:paraId="65F3C537" w14:textId="77777777" w:rsidR="000705C2" w:rsidRPr="00C72F36" w:rsidRDefault="000705C2" w:rsidP="00AE66EE">
            <w:pPr>
              <w:jc w:val="center"/>
              <w:rPr>
                <w:rFonts w:ascii="Times New Roman" w:hAnsi="Times New Roman" w:cs="Times New Roman"/>
                <w:sz w:val="28"/>
                <w:szCs w:val="28"/>
              </w:rPr>
            </w:pPr>
            <w:r w:rsidRPr="00C72F36">
              <w:rPr>
                <w:rFonts w:ascii="Times New Roman" w:hAnsi="Times New Roman" w:cs="Times New Roman"/>
                <w:sz w:val="28"/>
                <w:szCs w:val="28"/>
              </w:rPr>
              <w:t>1</w:t>
            </w:r>
          </w:p>
        </w:tc>
        <w:tc>
          <w:tcPr>
            <w:tcW w:w="4278" w:type="dxa"/>
            <w:vAlign w:val="center"/>
          </w:tcPr>
          <w:p w14:paraId="53E1C2D2" w14:textId="6D8AAF71" w:rsidR="000705C2" w:rsidRPr="00C72F36" w:rsidRDefault="000705C2" w:rsidP="00916F24">
            <w:pPr>
              <w:rPr>
                <w:rFonts w:ascii="Times New Roman" w:eastAsia="Calibri" w:hAnsi="Times New Roman" w:cs="Times New Roman"/>
                <w:sz w:val="28"/>
                <w:szCs w:val="28"/>
              </w:rPr>
            </w:pPr>
            <w:r w:rsidRPr="00C72F36">
              <w:rPr>
                <w:rFonts w:ascii="Times New Roman" w:eastAsia="Calibri" w:hAnsi="Times New Roman" w:cs="Times New Roman"/>
                <w:sz w:val="28"/>
                <w:szCs w:val="28"/>
              </w:rPr>
              <w:t>Загальний курс залізниць, (Загальний курс транспорту)*</w:t>
            </w:r>
          </w:p>
        </w:tc>
        <w:tc>
          <w:tcPr>
            <w:tcW w:w="4271" w:type="dxa"/>
            <w:vMerge w:val="restart"/>
            <w:vAlign w:val="center"/>
          </w:tcPr>
          <w:p w14:paraId="16FBC516" w14:textId="06DD264E" w:rsidR="000705C2" w:rsidRPr="00C72F36" w:rsidRDefault="000705C2" w:rsidP="00633BF5">
            <w:pPr>
              <w:rPr>
                <w:rFonts w:ascii="Times New Roman" w:eastAsia="Calibri" w:hAnsi="Times New Roman" w:cs="Times New Roman"/>
                <w:sz w:val="28"/>
                <w:szCs w:val="28"/>
              </w:rPr>
            </w:pPr>
            <w:r w:rsidRPr="00C72F36">
              <w:rPr>
                <w:rFonts w:ascii="Times New Roman" w:hAnsi="Times New Roman" w:cs="Times New Roman"/>
                <w:sz w:val="28"/>
                <w:szCs w:val="28"/>
              </w:rPr>
              <w:t>Перевезення вантажів аграрної групи: норми безпеки та принципи її управління</w:t>
            </w:r>
          </w:p>
        </w:tc>
      </w:tr>
      <w:tr w:rsidR="000705C2" w:rsidRPr="00C72F36" w14:paraId="18419A5A" w14:textId="77777777" w:rsidTr="00633BF5">
        <w:tc>
          <w:tcPr>
            <w:tcW w:w="1078" w:type="dxa"/>
            <w:vAlign w:val="center"/>
          </w:tcPr>
          <w:p w14:paraId="3B004E10" w14:textId="77777777" w:rsidR="000705C2" w:rsidRPr="00C72F36" w:rsidRDefault="000705C2" w:rsidP="00AE66EE">
            <w:pPr>
              <w:jc w:val="center"/>
              <w:rPr>
                <w:rFonts w:ascii="Times New Roman" w:hAnsi="Times New Roman" w:cs="Times New Roman"/>
                <w:sz w:val="28"/>
                <w:szCs w:val="28"/>
              </w:rPr>
            </w:pPr>
            <w:r w:rsidRPr="00C72F36">
              <w:rPr>
                <w:rFonts w:ascii="Times New Roman" w:hAnsi="Times New Roman" w:cs="Times New Roman"/>
                <w:sz w:val="28"/>
                <w:szCs w:val="28"/>
              </w:rPr>
              <w:t>2</w:t>
            </w:r>
          </w:p>
        </w:tc>
        <w:tc>
          <w:tcPr>
            <w:tcW w:w="4278" w:type="dxa"/>
            <w:vAlign w:val="center"/>
          </w:tcPr>
          <w:p w14:paraId="15BF8D30" w14:textId="7BB97FE4" w:rsidR="000705C2" w:rsidRPr="00C72F36" w:rsidRDefault="000705C2" w:rsidP="00F00228">
            <w:pPr>
              <w:rPr>
                <w:rFonts w:ascii="Times New Roman" w:eastAsia="Calibri" w:hAnsi="Times New Roman" w:cs="Times New Roman"/>
                <w:sz w:val="28"/>
                <w:szCs w:val="28"/>
              </w:rPr>
            </w:pPr>
            <w:r w:rsidRPr="00C72F36">
              <w:rPr>
                <w:rFonts w:ascii="Times New Roman" w:eastAsia="Calibri" w:hAnsi="Times New Roman" w:cs="Times New Roman"/>
                <w:sz w:val="28"/>
                <w:szCs w:val="28"/>
              </w:rPr>
              <w:t>Теоретична механіка</w:t>
            </w:r>
          </w:p>
        </w:tc>
        <w:tc>
          <w:tcPr>
            <w:tcW w:w="4271" w:type="dxa"/>
            <w:vMerge/>
            <w:vAlign w:val="center"/>
          </w:tcPr>
          <w:p w14:paraId="709827F3" w14:textId="25FA1AA6" w:rsidR="000705C2" w:rsidRPr="00C72F36" w:rsidRDefault="000705C2" w:rsidP="00633BF5">
            <w:pPr>
              <w:rPr>
                <w:rFonts w:ascii="Times New Roman" w:eastAsia="Calibri" w:hAnsi="Times New Roman" w:cs="Times New Roman"/>
                <w:sz w:val="28"/>
                <w:szCs w:val="28"/>
              </w:rPr>
            </w:pPr>
          </w:p>
        </w:tc>
      </w:tr>
      <w:tr w:rsidR="000705C2" w:rsidRPr="00C72F36" w14:paraId="0B3A80DE" w14:textId="77777777" w:rsidTr="00633BF5">
        <w:tc>
          <w:tcPr>
            <w:tcW w:w="1078" w:type="dxa"/>
            <w:vAlign w:val="center"/>
          </w:tcPr>
          <w:p w14:paraId="01325A39" w14:textId="756C8CAB" w:rsidR="000705C2" w:rsidRPr="00C72F36" w:rsidRDefault="000705C2" w:rsidP="00A6525E">
            <w:pPr>
              <w:jc w:val="center"/>
            </w:pPr>
            <w:r w:rsidRPr="00C72F36">
              <w:rPr>
                <w:rFonts w:ascii="Times New Roman" w:hAnsi="Times New Roman" w:cs="Times New Roman"/>
                <w:sz w:val="28"/>
                <w:szCs w:val="28"/>
              </w:rPr>
              <w:t>3</w:t>
            </w:r>
          </w:p>
        </w:tc>
        <w:tc>
          <w:tcPr>
            <w:tcW w:w="4278" w:type="dxa"/>
            <w:vAlign w:val="center"/>
          </w:tcPr>
          <w:p w14:paraId="03BBED0A" w14:textId="605D7C06" w:rsidR="000705C2" w:rsidRPr="00C72F36" w:rsidRDefault="000705C2" w:rsidP="00A6525E">
            <w:pPr>
              <w:rPr>
                <w:rFonts w:eastAsia="Calibri"/>
              </w:rPr>
            </w:pPr>
            <w:r w:rsidRPr="00C72F36">
              <w:rPr>
                <w:rFonts w:ascii="Times New Roman" w:eastAsia="Calibri" w:hAnsi="Times New Roman" w:cs="Times New Roman"/>
                <w:sz w:val="28"/>
                <w:szCs w:val="28"/>
              </w:rPr>
              <w:t>Технічна механіка</w:t>
            </w:r>
            <w:r w:rsidRPr="00C72F36">
              <w:rPr>
                <w:rFonts w:ascii="Times New Roman" w:eastAsia="Calibri" w:hAnsi="Times New Roman" w:cs="Times New Roman"/>
                <w:sz w:val="28"/>
                <w:szCs w:val="28"/>
              </w:rPr>
              <w:br/>
              <w:t>(опір матеріалів, деталі машин)</w:t>
            </w:r>
          </w:p>
        </w:tc>
        <w:tc>
          <w:tcPr>
            <w:tcW w:w="4271" w:type="dxa"/>
            <w:vMerge/>
            <w:vAlign w:val="center"/>
          </w:tcPr>
          <w:p w14:paraId="5B81522D" w14:textId="4E529C52" w:rsidR="000705C2" w:rsidRPr="00C72F36" w:rsidRDefault="000705C2" w:rsidP="00633BF5"/>
        </w:tc>
      </w:tr>
      <w:tr w:rsidR="000705C2" w:rsidRPr="00C72F36" w14:paraId="74BA8419" w14:textId="77777777" w:rsidTr="00633BF5">
        <w:tc>
          <w:tcPr>
            <w:tcW w:w="1078" w:type="dxa"/>
            <w:vAlign w:val="center"/>
          </w:tcPr>
          <w:p w14:paraId="27CB38F3" w14:textId="131D77C8" w:rsidR="000705C2" w:rsidRPr="00C72F36" w:rsidRDefault="000705C2" w:rsidP="00A6525E">
            <w:pPr>
              <w:jc w:val="center"/>
              <w:rPr>
                <w:rFonts w:ascii="Times New Roman" w:hAnsi="Times New Roman" w:cs="Times New Roman"/>
                <w:sz w:val="28"/>
                <w:szCs w:val="28"/>
              </w:rPr>
            </w:pPr>
            <w:r w:rsidRPr="00C72F36">
              <w:rPr>
                <w:rFonts w:ascii="Times New Roman" w:hAnsi="Times New Roman" w:cs="Times New Roman"/>
                <w:sz w:val="28"/>
                <w:szCs w:val="28"/>
              </w:rPr>
              <w:t>4.</w:t>
            </w:r>
          </w:p>
        </w:tc>
        <w:tc>
          <w:tcPr>
            <w:tcW w:w="4278" w:type="dxa"/>
            <w:vAlign w:val="center"/>
          </w:tcPr>
          <w:p w14:paraId="3A549C58" w14:textId="7E5D666D" w:rsidR="000705C2" w:rsidRPr="00C72F36" w:rsidRDefault="000705C2" w:rsidP="00A6525E">
            <w:pPr>
              <w:rPr>
                <w:rFonts w:ascii="Times New Roman" w:eastAsia="Calibri" w:hAnsi="Times New Roman" w:cs="Times New Roman"/>
                <w:sz w:val="28"/>
                <w:szCs w:val="28"/>
              </w:rPr>
            </w:pPr>
            <w:r w:rsidRPr="00C72F36">
              <w:rPr>
                <w:rFonts w:ascii="Times New Roman" w:eastAsia="Calibri" w:hAnsi="Times New Roman" w:cs="Times New Roman"/>
                <w:sz w:val="28"/>
                <w:szCs w:val="28"/>
              </w:rPr>
              <w:t>Матеріалознавство та технологія матеріалів</w:t>
            </w:r>
          </w:p>
        </w:tc>
        <w:tc>
          <w:tcPr>
            <w:tcW w:w="4271" w:type="dxa"/>
            <w:vMerge/>
            <w:vAlign w:val="center"/>
          </w:tcPr>
          <w:p w14:paraId="5AFE9C2E" w14:textId="5865C34E" w:rsidR="000705C2" w:rsidRPr="00C72F36" w:rsidRDefault="000705C2" w:rsidP="00633BF5">
            <w:pPr>
              <w:rPr>
                <w:rFonts w:ascii="Times New Roman" w:eastAsia="Calibri" w:hAnsi="Times New Roman" w:cs="Times New Roman"/>
                <w:sz w:val="28"/>
                <w:szCs w:val="28"/>
              </w:rPr>
            </w:pPr>
          </w:p>
        </w:tc>
      </w:tr>
      <w:tr w:rsidR="000705C2" w:rsidRPr="00C72F36" w14:paraId="023FC9E9" w14:textId="77777777" w:rsidTr="00633BF5">
        <w:tc>
          <w:tcPr>
            <w:tcW w:w="1078" w:type="dxa"/>
            <w:vAlign w:val="center"/>
          </w:tcPr>
          <w:p w14:paraId="781049D1" w14:textId="7E9FAA72" w:rsidR="000705C2" w:rsidRPr="00C72F36" w:rsidRDefault="000705C2" w:rsidP="00A6525E">
            <w:pPr>
              <w:jc w:val="center"/>
              <w:rPr>
                <w:rFonts w:ascii="Times New Roman" w:hAnsi="Times New Roman" w:cs="Times New Roman"/>
                <w:sz w:val="28"/>
                <w:szCs w:val="28"/>
              </w:rPr>
            </w:pPr>
            <w:r w:rsidRPr="00C72F36">
              <w:rPr>
                <w:rFonts w:ascii="Times New Roman" w:hAnsi="Times New Roman" w:cs="Times New Roman"/>
                <w:sz w:val="28"/>
                <w:szCs w:val="28"/>
              </w:rPr>
              <w:t>5</w:t>
            </w:r>
          </w:p>
        </w:tc>
        <w:tc>
          <w:tcPr>
            <w:tcW w:w="4278" w:type="dxa"/>
            <w:vAlign w:val="center"/>
          </w:tcPr>
          <w:p w14:paraId="23ECDD20" w14:textId="337DA559" w:rsidR="000705C2" w:rsidRPr="00C72F36" w:rsidRDefault="000705C2" w:rsidP="00A6525E">
            <w:pPr>
              <w:rPr>
                <w:rFonts w:ascii="Times New Roman" w:eastAsia="Calibri" w:hAnsi="Times New Roman" w:cs="Times New Roman"/>
                <w:sz w:val="28"/>
                <w:szCs w:val="28"/>
              </w:rPr>
            </w:pPr>
            <w:r w:rsidRPr="00C72F36">
              <w:rPr>
                <w:rFonts w:ascii="Times New Roman" w:eastAsia="Calibri" w:hAnsi="Times New Roman" w:cs="Times New Roman"/>
                <w:sz w:val="28"/>
                <w:szCs w:val="28"/>
              </w:rPr>
              <w:t>Вагони магістрального та промислового транспорту, контейнери*</w:t>
            </w:r>
          </w:p>
        </w:tc>
        <w:tc>
          <w:tcPr>
            <w:tcW w:w="4271" w:type="dxa"/>
            <w:tcBorders>
              <w:bottom w:val="single" w:sz="4" w:space="0" w:color="auto"/>
            </w:tcBorders>
            <w:vAlign w:val="center"/>
          </w:tcPr>
          <w:p w14:paraId="50EBD463" w14:textId="4AD045FF" w:rsidR="000705C2" w:rsidRPr="00C72F36" w:rsidRDefault="000705C2" w:rsidP="00633BF5">
            <w:pPr>
              <w:rPr>
                <w:rFonts w:ascii="Times New Roman" w:eastAsia="Calibri" w:hAnsi="Times New Roman" w:cs="Times New Roman"/>
                <w:sz w:val="28"/>
                <w:szCs w:val="28"/>
              </w:rPr>
            </w:pPr>
            <w:r w:rsidRPr="00C72F36">
              <w:rPr>
                <w:rFonts w:ascii="Times New Roman" w:hAnsi="Times New Roman" w:cs="Times New Roman"/>
                <w:sz w:val="28"/>
                <w:szCs w:val="28"/>
              </w:rPr>
              <w:t>Перевезення вантажів аграрної групи: технічна сумісність транспортних засобів</w:t>
            </w:r>
          </w:p>
        </w:tc>
      </w:tr>
      <w:tr w:rsidR="000705C2" w:rsidRPr="00C72F36" w14:paraId="00095189" w14:textId="77777777" w:rsidTr="00633BF5">
        <w:trPr>
          <w:trHeight w:val="654"/>
        </w:trPr>
        <w:tc>
          <w:tcPr>
            <w:tcW w:w="1078" w:type="dxa"/>
            <w:vAlign w:val="center"/>
          </w:tcPr>
          <w:p w14:paraId="326AA8CC" w14:textId="1033A186" w:rsidR="000705C2" w:rsidRPr="00C72F36" w:rsidRDefault="000705C2" w:rsidP="00A6525E">
            <w:pPr>
              <w:jc w:val="center"/>
              <w:rPr>
                <w:rFonts w:ascii="Times New Roman" w:hAnsi="Times New Roman" w:cs="Times New Roman"/>
                <w:sz w:val="28"/>
                <w:szCs w:val="28"/>
              </w:rPr>
            </w:pPr>
            <w:r w:rsidRPr="00C72F36">
              <w:rPr>
                <w:rFonts w:ascii="Times New Roman" w:hAnsi="Times New Roman" w:cs="Times New Roman"/>
                <w:sz w:val="28"/>
                <w:szCs w:val="28"/>
              </w:rPr>
              <w:t>6</w:t>
            </w:r>
          </w:p>
        </w:tc>
        <w:tc>
          <w:tcPr>
            <w:tcW w:w="4278" w:type="dxa"/>
            <w:vAlign w:val="center"/>
          </w:tcPr>
          <w:p w14:paraId="40DA5B5F" w14:textId="51F8FD39" w:rsidR="000705C2" w:rsidRPr="00C72F36" w:rsidRDefault="000705C2" w:rsidP="00A6525E">
            <w:pPr>
              <w:rPr>
                <w:rFonts w:ascii="Times New Roman" w:eastAsia="Calibri" w:hAnsi="Times New Roman" w:cs="Times New Roman"/>
                <w:sz w:val="28"/>
                <w:szCs w:val="28"/>
              </w:rPr>
            </w:pPr>
            <w:r w:rsidRPr="00C72F36">
              <w:rPr>
                <w:rFonts w:ascii="Times New Roman" w:eastAsia="Calibri" w:hAnsi="Times New Roman" w:cs="Times New Roman"/>
                <w:sz w:val="28"/>
                <w:szCs w:val="28"/>
              </w:rPr>
              <w:t>Транспортні засоби*</w:t>
            </w:r>
          </w:p>
        </w:tc>
        <w:tc>
          <w:tcPr>
            <w:tcW w:w="4271" w:type="dxa"/>
            <w:vMerge w:val="restart"/>
            <w:tcBorders>
              <w:top w:val="single" w:sz="4" w:space="0" w:color="auto"/>
            </w:tcBorders>
            <w:vAlign w:val="center"/>
          </w:tcPr>
          <w:p w14:paraId="13F02D5F" w14:textId="425CBFBD" w:rsidR="000705C2" w:rsidRPr="00C72F36" w:rsidRDefault="000705C2" w:rsidP="00633BF5">
            <w:pPr>
              <w:rPr>
                <w:rFonts w:ascii="Times New Roman" w:eastAsia="Calibri" w:hAnsi="Times New Roman" w:cs="Times New Roman"/>
                <w:sz w:val="28"/>
                <w:szCs w:val="28"/>
              </w:rPr>
            </w:pPr>
            <w:r w:rsidRPr="00C72F36">
              <w:rPr>
                <w:rFonts w:ascii="Times New Roman" w:hAnsi="Times New Roman" w:cs="Times New Roman"/>
                <w:sz w:val="28"/>
                <w:szCs w:val="28"/>
              </w:rPr>
              <w:t>Перевезення вантажів аграрної групи: сертифікація та допуск до експлуатації транспортних засобів</w:t>
            </w:r>
          </w:p>
        </w:tc>
      </w:tr>
      <w:tr w:rsidR="000705C2" w:rsidRPr="00C72F36" w14:paraId="5476C7BB" w14:textId="77777777" w:rsidTr="00C72F36">
        <w:trPr>
          <w:trHeight w:val="1922"/>
        </w:trPr>
        <w:tc>
          <w:tcPr>
            <w:tcW w:w="1078" w:type="dxa"/>
            <w:tcBorders>
              <w:bottom w:val="single" w:sz="4" w:space="0" w:color="auto"/>
            </w:tcBorders>
            <w:vAlign w:val="center"/>
          </w:tcPr>
          <w:p w14:paraId="31322C48" w14:textId="54CEFF99" w:rsidR="000705C2" w:rsidRPr="00C72F36" w:rsidRDefault="000705C2" w:rsidP="00A6525E">
            <w:pPr>
              <w:jc w:val="center"/>
              <w:rPr>
                <w:rFonts w:ascii="Times New Roman" w:hAnsi="Times New Roman" w:cs="Times New Roman"/>
                <w:sz w:val="28"/>
                <w:szCs w:val="28"/>
              </w:rPr>
            </w:pPr>
            <w:r w:rsidRPr="00C72F36">
              <w:rPr>
                <w:rFonts w:ascii="Times New Roman" w:hAnsi="Times New Roman" w:cs="Times New Roman"/>
                <w:sz w:val="28"/>
                <w:szCs w:val="28"/>
              </w:rPr>
              <w:t xml:space="preserve">7. </w:t>
            </w:r>
          </w:p>
        </w:tc>
        <w:tc>
          <w:tcPr>
            <w:tcW w:w="4278" w:type="dxa"/>
            <w:tcBorders>
              <w:bottom w:val="single" w:sz="4" w:space="0" w:color="auto"/>
            </w:tcBorders>
            <w:vAlign w:val="center"/>
          </w:tcPr>
          <w:p w14:paraId="6CD98F35" w14:textId="5FFEEDE3" w:rsidR="000705C2" w:rsidRPr="00C72F36" w:rsidRDefault="000705C2" w:rsidP="00A6525E">
            <w:r w:rsidRPr="00C72F36">
              <w:rPr>
                <w:rFonts w:ascii="Times New Roman" w:hAnsi="Times New Roman" w:cs="Times New Roman"/>
                <w:sz w:val="28"/>
                <w:szCs w:val="28"/>
              </w:rPr>
              <w:t>Проектування, експлуатація інноваційного рухомого складу та розрахунок компонентів*</w:t>
            </w:r>
          </w:p>
        </w:tc>
        <w:tc>
          <w:tcPr>
            <w:tcW w:w="4271" w:type="dxa"/>
            <w:vMerge/>
            <w:tcBorders>
              <w:bottom w:val="single" w:sz="4" w:space="0" w:color="000000" w:themeColor="text1"/>
            </w:tcBorders>
          </w:tcPr>
          <w:p w14:paraId="7157E846" w14:textId="28483A17" w:rsidR="000705C2" w:rsidRPr="00C72F36" w:rsidRDefault="000705C2" w:rsidP="00A6525E"/>
        </w:tc>
      </w:tr>
      <w:tr w:rsidR="000705C2" w:rsidRPr="00C72F36" w14:paraId="6951B502" w14:textId="77777777" w:rsidTr="000705C2">
        <w:trPr>
          <w:trHeight w:val="1905"/>
        </w:trPr>
        <w:tc>
          <w:tcPr>
            <w:tcW w:w="1078" w:type="dxa"/>
            <w:tcBorders>
              <w:bottom w:val="single" w:sz="4" w:space="0" w:color="auto"/>
            </w:tcBorders>
            <w:vAlign w:val="center"/>
          </w:tcPr>
          <w:p w14:paraId="07B909B3" w14:textId="61BB4A7D" w:rsidR="000705C2" w:rsidRPr="00C72F36" w:rsidRDefault="000705C2" w:rsidP="00A6525E">
            <w:pPr>
              <w:jc w:val="center"/>
            </w:pPr>
            <w:r w:rsidRPr="00C72F36">
              <w:rPr>
                <w:rFonts w:ascii="Times New Roman" w:hAnsi="Times New Roman" w:cs="Times New Roman"/>
                <w:sz w:val="28"/>
                <w:szCs w:val="28"/>
              </w:rPr>
              <w:t>8.</w:t>
            </w:r>
          </w:p>
        </w:tc>
        <w:tc>
          <w:tcPr>
            <w:tcW w:w="4278" w:type="dxa"/>
            <w:tcBorders>
              <w:bottom w:val="single" w:sz="4" w:space="0" w:color="auto"/>
            </w:tcBorders>
            <w:vAlign w:val="center"/>
          </w:tcPr>
          <w:p w14:paraId="60B5DCBC" w14:textId="7E9A0BC1" w:rsidR="000705C2" w:rsidRPr="00C72F36" w:rsidRDefault="000705C2" w:rsidP="00A6525E">
            <w:r w:rsidRPr="00C72F36">
              <w:rPr>
                <w:rFonts w:ascii="Times New Roman" w:hAnsi="Times New Roman" w:cs="Times New Roman"/>
                <w:sz w:val="28"/>
                <w:szCs w:val="28"/>
              </w:rPr>
              <w:t>Перевезення вантажів аграрної групи: теорія та конструкція транспортних засобів</w:t>
            </w:r>
          </w:p>
        </w:tc>
        <w:tc>
          <w:tcPr>
            <w:tcW w:w="4271" w:type="dxa"/>
            <w:vMerge/>
          </w:tcPr>
          <w:p w14:paraId="3BE207CA" w14:textId="77777777" w:rsidR="000705C2" w:rsidRPr="00C72F36" w:rsidRDefault="000705C2" w:rsidP="00A6525E"/>
        </w:tc>
      </w:tr>
      <w:tr w:rsidR="000705C2" w:rsidRPr="00C72F36" w14:paraId="162A882A" w14:textId="77777777" w:rsidTr="000705C2">
        <w:trPr>
          <w:trHeight w:val="1905"/>
        </w:trPr>
        <w:tc>
          <w:tcPr>
            <w:tcW w:w="1078" w:type="dxa"/>
            <w:tcBorders>
              <w:bottom w:val="single" w:sz="4" w:space="0" w:color="auto"/>
            </w:tcBorders>
            <w:vAlign w:val="center"/>
          </w:tcPr>
          <w:p w14:paraId="3E4C85BF" w14:textId="59BE9CFD" w:rsidR="000705C2" w:rsidRPr="00C72F36" w:rsidRDefault="000705C2" w:rsidP="00A6525E">
            <w:pPr>
              <w:jc w:val="center"/>
            </w:pPr>
            <w:r w:rsidRPr="00C72F36">
              <w:rPr>
                <w:rFonts w:ascii="Times New Roman" w:hAnsi="Times New Roman" w:cs="Times New Roman"/>
                <w:sz w:val="28"/>
                <w:szCs w:val="28"/>
              </w:rPr>
              <w:t>9.</w:t>
            </w:r>
          </w:p>
        </w:tc>
        <w:tc>
          <w:tcPr>
            <w:tcW w:w="4278" w:type="dxa"/>
            <w:tcBorders>
              <w:bottom w:val="single" w:sz="4" w:space="0" w:color="auto"/>
            </w:tcBorders>
            <w:vAlign w:val="center"/>
          </w:tcPr>
          <w:p w14:paraId="18B3C908" w14:textId="0BAC4826" w:rsidR="000705C2" w:rsidRPr="00C72F36" w:rsidRDefault="000705C2" w:rsidP="000705C2">
            <w:r w:rsidRPr="00C72F36">
              <w:rPr>
                <w:rFonts w:ascii="Times New Roman" w:hAnsi="Times New Roman" w:cs="Times New Roman"/>
                <w:sz w:val="28"/>
                <w:szCs w:val="28"/>
              </w:rPr>
              <w:t xml:space="preserve">Перевезення вантажів аграрної групи: експлуатація та ремонт транспортних засобів </w:t>
            </w:r>
          </w:p>
        </w:tc>
        <w:tc>
          <w:tcPr>
            <w:tcW w:w="4271" w:type="dxa"/>
            <w:vMerge/>
          </w:tcPr>
          <w:p w14:paraId="4433E6D0" w14:textId="77777777" w:rsidR="000705C2" w:rsidRPr="00C72F36" w:rsidRDefault="000705C2" w:rsidP="00A6525E"/>
        </w:tc>
      </w:tr>
      <w:tr w:rsidR="000705C2" w:rsidRPr="00C72F36" w14:paraId="3E1F52FD" w14:textId="77777777" w:rsidTr="000705C2">
        <w:trPr>
          <w:trHeight w:val="630"/>
        </w:trPr>
        <w:tc>
          <w:tcPr>
            <w:tcW w:w="1078" w:type="dxa"/>
            <w:tcBorders>
              <w:top w:val="single" w:sz="4" w:space="0" w:color="auto"/>
            </w:tcBorders>
            <w:vAlign w:val="center"/>
          </w:tcPr>
          <w:p w14:paraId="5741D5CC" w14:textId="77AB76C1" w:rsidR="000705C2" w:rsidRPr="00C72F36" w:rsidRDefault="000705C2" w:rsidP="00A6525E">
            <w:pPr>
              <w:jc w:val="center"/>
              <w:rPr>
                <w:rFonts w:ascii="Times New Roman" w:hAnsi="Times New Roman" w:cs="Times New Roman"/>
                <w:sz w:val="28"/>
                <w:szCs w:val="28"/>
              </w:rPr>
            </w:pPr>
            <w:r w:rsidRPr="00C72F36">
              <w:rPr>
                <w:rFonts w:ascii="Times New Roman" w:hAnsi="Times New Roman" w:cs="Times New Roman"/>
                <w:sz w:val="28"/>
                <w:szCs w:val="28"/>
              </w:rPr>
              <w:t xml:space="preserve">10. </w:t>
            </w:r>
          </w:p>
        </w:tc>
        <w:tc>
          <w:tcPr>
            <w:tcW w:w="4278" w:type="dxa"/>
            <w:tcBorders>
              <w:top w:val="single" w:sz="4" w:space="0" w:color="auto"/>
            </w:tcBorders>
            <w:vAlign w:val="center"/>
          </w:tcPr>
          <w:p w14:paraId="13B3DA70" w14:textId="6B589645" w:rsidR="000705C2" w:rsidRPr="00C72F36" w:rsidRDefault="000705C2" w:rsidP="00A6525E">
            <w:r w:rsidRPr="00C72F36">
              <w:rPr>
                <w:rFonts w:ascii="Times New Roman" w:hAnsi="Times New Roman" w:cs="Times New Roman"/>
                <w:sz w:val="28"/>
                <w:szCs w:val="28"/>
              </w:rPr>
              <w:t>Ресурсозберігаючі технології*</w:t>
            </w:r>
          </w:p>
        </w:tc>
        <w:tc>
          <w:tcPr>
            <w:tcW w:w="4271" w:type="dxa"/>
            <w:vMerge/>
          </w:tcPr>
          <w:p w14:paraId="75CFC0AB" w14:textId="77777777" w:rsidR="000705C2" w:rsidRPr="00C72F36" w:rsidRDefault="000705C2" w:rsidP="00A6525E"/>
        </w:tc>
      </w:tr>
    </w:tbl>
    <w:p w14:paraId="008994D8" w14:textId="7D02AF10" w:rsidR="00AE66EE" w:rsidRPr="00C72F36" w:rsidRDefault="00916F24" w:rsidP="007763F5">
      <w:pPr>
        <w:spacing w:line="240" w:lineRule="auto"/>
        <w:ind w:firstLine="0"/>
        <w:jc w:val="both"/>
        <w:rPr>
          <w:spacing w:val="-4"/>
          <w:sz w:val="22"/>
        </w:rPr>
      </w:pPr>
      <w:r w:rsidRPr="00C72F36">
        <w:rPr>
          <w:spacing w:val="-4"/>
          <w:sz w:val="22"/>
        </w:rPr>
        <w:t>* – За умови навчання на спеціальності 273 «Залізничний транспорт» або спеціальності 275 «Транспортні технології» спеціалізація 275.02 «Транспортні технології на залізничному транспорті».</w:t>
      </w:r>
    </w:p>
    <w:p w14:paraId="605020AE" w14:textId="77777777" w:rsidR="00916F24" w:rsidRPr="00C72F36" w:rsidRDefault="00916F24" w:rsidP="00633BF5">
      <w:pPr>
        <w:spacing w:line="240" w:lineRule="auto"/>
        <w:ind w:firstLine="0"/>
        <w:rPr>
          <w:b/>
        </w:rPr>
      </w:pPr>
    </w:p>
    <w:p w14:paraId="391FCC0E" w14:textId="0B9481BB" w:rsidR="00AE66EE" w:rsidRPr="00C72F36" w:rsidRDefault="00AE66EE" w:rsidP="00AE66EE">
      <w:pPr>
        <w:spacing w:line="240" w:lineRule="auto"/>
        <w:ind w:firstLine="0"/>
        <w:jc w:val="center"/>
        <w:rPr>
          <w:b/>
        </w:rPr>
      </w:pPr>
      <w:r w:rsidRPr="00C72F36">
        <w:rPr>
          <w:b/>
        </w:rPr>
        <w:t>3. Анотація навчальної дисципліни</w:t>
      </w:r>
    </w:p>
    <w:p w14:paraId="13E41551" w14:textId="77777777" w:rsidR="00AE66EE" w:rsidRPr="00C72F36" w:rsidRDefault="00AE66EE" w:rsidP="00633BF5">
      <w:pPr>
        <w:spacing w:line="240" w:lineRule="auto"/>
        <w:ind w:firstLine="0"/>
        <w:rPr>
          <w:b/>
        </w:rPr>
      </w:pPr>
    </w:p>
    <w:p w14:paraId="30127308" w14:textId="488796E6" w:rsidR="004B1DF5" w:rsidRPr="00C72F36" w:rsidRDefault="004B1DF5" w:rsidP="00C9170C">
      <w:pPr>
        <w:spacing w:line="240" w:lineRule="auto"/>
        <w:ind w:firstLine="567"/>
        <w:jc w:val="both"/>
      </w:pPr>
      <w:r w:rsidRPr="00C72F36">
        <w:t xml:space="preserve">Під час вивчення цієї навчальної дисципліни студент набуває теоретичних та практичних знань і навиків щодо </w:t>
      </w:r>
      <w:r w:rsidR="003B6741" w:rsidRPr="00C72F36">
        <w:t xml:space="preserve">вибору </w:t>
      </w:r>
      <w:r w:rsidR="004863E1" w:rsidRPr="00C72F36">
        <w:t xml:space="preserve">нових технологій та </w:t>
      </w:r>
      <w:r w:rsidR="00F7292A" w:rsidRPr="00C72F36">
        <w:t>технічн</w:t>
      </w:r>
      <w:r w:rsidR="003B6741" w:rsidRPr="00C72F36">
        <w:t xml:space="preserve">их рішень до існуючих </w:t>
      </w:r>
      <w:r w:rsidR="002B262F" w:rsidRPr="00C72F36">
        <w:t>конструкці</w:t>
      </w:r>
      <w:r w:rsidR="003B6741" w:rsidRPr="00C72F36">
        <w:t>й</w:t>
      </w:r>
      <w:r w:rsidR="00633BF5">
        <w:t>,</w:t>
      </w:r>
      <w:r w:rsidR="002B262F" w:rsidRPr="00C72F36">
        <w:t xml:space="preserve"> </w:t>
      </w:r>
      <w:r w:rsidR="003B6741" w:rsidRPr="00C72F36">
        <w:t>нових матеріалів та сплавів</w:t>
      </w:r>
      <w:r w:rsidR="00DD2CD9" w:rsidRPr="00C72F36">
        <w:t xml:space="preserve"> </w:t>
      </w:r>
      <w:r w:rsidR="003B6741" w:rsidRPr="00C72F36">
        <w:t xml:space="preserve">для виготовлення, експлуатації та ремонту </w:t>
      </w:r>
      <w:r w:rsidR="00DD2CD9" w:rsidRPr="00C72F36">
        <w:t xml:space="preserve">рухомого складу залізниць </w:t>
      </w:r>
      <w:r w:rsidR="00F7292A" w:rsidRPr="00C72F36">
        <w:t xml:space="preserve">колії 1520 мм та 1435 мм </w:t>
      </w:r>
      <w:r w:rsidR="00DD2CD9" w:rsidRPr="00C72F36">
        <w:t xml:space="preserve">для перевезення </w:t>
      </w:r>
      <w:r w:rsidR="002B262F" w:rsidRPr="00C72F36">
        <w:t>аграрних</w:t>
      </w:r>
      <w:r w:rsidR="00DD2CD9" w:rsidRPr="00C72F36">
        <w:t xml:space="preserve"> культур</w:t>
      </w:r>
      <w:r w:rsidRPr="00C72F36">
        <w:t xml:space="preserve">, ґрунтуючись </w:t>
      </w:r>
      <w:r w:rsidR="00633BF5">
        <w:t>до</w:t>
      </w:r>
      <w:r w:rsidRPr="00C72F36">
        <w:t xml:space="preserve"> вимог </w:t>
      </w:r>
      <w:r w:rsidR="00DD2CD9" w:rsidRPr="00C72F36">
        <w:t xml:space="preserve">ДСТУ, ГОСТ, ТУ, EN </w:t>
      </w:r>
      <w:r w:rsidRPr="00C72F36">
        <w:t xml:space="preserve">та </w:t>
      </w:r>
      <w:r w:rsidR="00DD2CD9" w:rsidRPr="00C72F36">
        <w:t>UIC</w:t>
      </w:r>
      <w:r w:rsidR="00633BF5">
        <w:t xml:space="preserve">. Проведення </w:t>
      </w:r>
      <w:r w:rsidR="00DD2CD9" w:rsidRPr="00C72F36">
        <w:t>попередні</w:t>
      </w:r>
      <w:r w:rsidR="00633BF5">
        <w:t>х</w:t>
      </w:r>
      <w:r w:rsidR="00DD2CD9" w:rsidRPr="00C72F36">
        <w:t xml:space="preserve"> розрахунк</w:t>
      </w:r>
      <w:r w:rsidR="00633BF5">
        <w:t>ів</w:t>
      </w:r>
      <w:r w:rsidR="00DD2CD9" w:rsidRPr="00C72F36">
        <w:t xml:space="preserve"> </w:t>
      </w:r>
      <w:r w:rsidR="00633BF5">
        <w:t>з</w:t>
      </w:r>
      <w:r w:rsidR="00DD2CD9" w:rsidRPr="00C72F36">
        <w:t xml:space="preserve"> перевіркою можливості застосування </w:t>
      </w:r>
      <w:r w:rsidR="003B6741" w:rsidRPr="00C72F36">
        <w:lastRenderedPageBreak/>
        <w:t>даних матеріалів або технологій для ремонту, експлуатації та виготовленн</w:t>
      </w:r>
      <w:r w:rsidR="00633BF5">
        <w:t>я</w:t>
      </w:r>
      <w:r w:rsidR="003B6741" w:rsidRPr="00C72F36">
        <w:t xml:space="preserve"> </w:t>
      </w:r>
      <w:r w:rsidR="00DD2CD9" w:rsidRPr="00C72F36">
        <w:t>окремих вузлів чи елементів рухомого складу та вагонів в цілому</w:t>
      </w:r>
      <w:r w:rsidRPr="00C72F36">
        <w:t>. Весь комплекс такої інформації відповідає вимогам чинних норм та стандартів</w:t>
      </w:r>
      <w:r w:rsidR="002B262F" w:rsidRPr="00C72F36">
        <w:t xml:space="preserve"> України , ЄС</w:t>
      </w:r>
      <w:r w:rsidR="003B6741" w:rsidRPr="00C72F36">
        <w:t>,</w:t>
      </w:r>
      <w:r w:rsidR="002B262F" w:rsidRPr="00C72F36">
        <w:t xml:space="preserve"> нормам UIC</w:t>
      </w:r>
      <w:r w:rsidR="003B6741" w:rsidRPr="00C72F36">
        <w:t xml:space="preserve"> та тенденціям розвитку </w:t>
      </w:r>
      <w:r w:rsidR="00D267B0">
        <w:t>і</w:t>
      </w:r>
      <w:r w:rsidR="003B6741" w:rsidRPr="00C72F36">
        <w:t xml:space="preserve"> світового досвіду</w:t>
      </w:r>
      <w:r w:rsidRPr="00C72F36">
        <w:t>.</w:t>
      </w:r>
    </w:p>
    <w:p w14:paraId="4ED3D2FF" w14:textId="5C857259" w:rsidR="00C35A29" w:rsidRPr="00C72F36" w:rsidRDefault="00C35A29" w:rsidP="00AE66EE">
      <w:pPr>
        <w:spacing w:line="240" w:lineRule="auto"/>
        <w:ind w:firstLine="0"/>
        <w:jc w:val="both"/>
      </w:pPr>
    </w:p>
    <w:p w14:paraId="2F52595A" w14:textId="77777777" w:rsidR="00CC07E4" w:rsidRPr="00C72F36" w:rsidRDefault="00CC07E4" w:rsidP="00CC07E4">
      <w:pPr>
        <w:spacing w:line="240" w:lineRule="auto"/>
        <w:ind w:firstLine="0"/>
        <w:jc w:val="center"/>
        <w:rPr>
          <w:rFonts w:eastAsia="Calibri"/>
          <w:b/>
        </w:rPr>
      </w:pPr>
      <w:r w:rsidRPr="00C72F36">
        <w:rPr>
          <w:rFonts w:eastAsia="Calibri"/>
          <w:b/>
        </w:rPr>
        <w:t>4. Опис навчальної дисципліни</w:t>
      </w:r>
    </w:p>
    <w:p w14:paraId="053AADF0" w14:textId="77777777" w:rsidR="00CC07E4" w:rsidRPr="00C72F36" w:rsidRDefault="00CC07E4" w:rsidP="00D267B0">
      <w:pPr>
        <w:spacing w:line="240" w:lineRule="auto"/>
        <w:ind w:firstLine="0"/>
        <w:rPr>
          <w:rFonts w:eastAsia="Calibri"/>
        </w:rPr>
      </w:pPr>
    </w:p>
    <w:p w14:paraId="372F744E" w14:textId="4BBA14B8" w:rsidR="00CC07E4" w:rsidRPr="00C72F36" w:rsidRDefault="00CC07E4" w:rsidP="00CC07E4">
      <w:pPr>
        <w:spacing w:line="240" w:lineRule="auto"/>
        <w:ind w:firstLine="0"/>
        <w:rPr>
          <w:rFonts w:eastAsia="Calibri"/>
          <w:b/>
        </w:rPr>
      </w:pPr>
      <w:r w:rsidRPr="00C72F36">
        <w:rPr>
          <w:rFonts w:eastAsia="Calibri"/>
          <w:b/>
        </w:rPr>
        <w:t>4.1. Лекційні заняття</w:t>
      </w:r>
    </w:p>
    <w:p w14:paraId="47271D61" w14:textId="77777777" w:rsidR="009006F2" w:rsidRPr="00C72F36" w:rsidRDefault="009006F2" w:rsidP="00CC07E4">
      <w:pPr>
        <w:spacing w:line="240" w:lineRule="auto"/>
        <w:ind w:firstLine="0"/>
        <w:rPr>
          <w:rFonts w:eastAsia="Calibri"/>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C72F36" w14:paraId="378BBBEB" w14:textId="77777777" w:rsidTr="009006F2">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328D9CF1" w14:textId="77777777" w:rsidR="00CC07E4" w:rsidRPr="00C72F36" w:rsidRDefault="00CC07E4" w:rsidP="009006F2">
            <w:pPr>
              <w:shd w:val="clear" w:color="auto" w:fill="FFFFFF"/>
              <w:spacing w:line="240" w:lineRule="auto"/>
              <w:ind w:left="211" w:right="10" w:firstLine="0"/>
              <w:jc w:val="center"/>
              <w:rPr>
                <w:rFonts w:eastAsia="Times New Roman"/>
                <w:lang w:eastAsia="ru-RU"/>
              </w:rPr>
            </w:pPr>
            <w:r w:rsidRPr="00C72F36">
              <w:rPr>
                <w:rFonts w:eastAsia="Times New Roman"/>
                <w:lang w:eastAsia="ru-RU"/>
              </w:rPr>
              <w:t xml:space="preserve">№ </w:t>
            </w:r>
            <w:r w:rsidRPr="00C72F36">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DCAA3C3" w14:textId="77777777" w:rsidR="00CC07E4" w:rsidRPr="00C72F36" w:rsidRDefault="00CC07E4" w:rsidP="009006F2">
            <w:pPr>
              <w:shd w:val="clear" w:color="auto" w:fill="FFFFFF"/>
              <w:spacing w:line="240" w:lineRule="auto"/>
              <w:ind w:left="-40" w:firstLine="0"/>
              <w:jc w:val="center"/>
              <w:rPr>
                <w:rFonts w:eastAsia="Times New Roman"/>
                <w:lang w:eastAsia="ru-RU"/>
              </w:rPr>
            </w:pPr>
            <w:r w:rsidRPr="00C72F36">
              <w:rPr>
                <w:rFonts w:eastAsia="Calibri"/>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F9645A" w14:textId="1656C866" w:rsidR="00CC07E4" w:rsidRPr="00C72F36" w:rsidRDefault="009006F2" w:rsidP="009006F2">
            <w:pPr>
              <w:spacing w:line="240" w:lineRule="auto"/>
              <w:ind w:left="149" w:firstLine="0"/>
              <w:jc w:val="center"/>
              <w:rPr>
                <w:rFonts w:eastAsia="Times New Roman"/>
                <w:lang w:eastAsia="ru-RU"/>
              </w:rPr>
            </w:pPr>
            <w:r w:rsidRPr="00C72F36">
              <w:rPr>
                <w:rFonts w:eastAsia="Times New Roman"/>
                <w:b/>
                <w:bCs/>
                <w:lang w:eastAsia="ru-RU"/>
              </w:rPr>
              <w:t xml:space="preserve">Кількість </w:t>
            </w:r>
            <w:r w:rsidR="00CC07E4" w:rsidRPr="00C72F36">
              <w:rPr>
                <w:rFonts w:eastAsia="Times New Roman"/>
                <w:b/>
                <w:bCs/>
                <w:lang w:eastAsia="ru-RU"/>
              </w:rPr>
              <w:t>годин</w:t>
            </w:r>
          </w:p>
        </w:tc>
      </w:tr>
      <w:tr w:rsidR="00F3491C" w:rsidRPr="00C72F36" w14:paraId="29B01422" w14:textId="77777777" w:rsidTr="009006F2">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06B4FD71" w14:textId="77777777" w:rsidR="00CC07E4" w:rsidRPr="00C72F36" w:rsidRDefault="00CC07E4" w:rsidP="009006F2">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686B8E12" w14:textId="77777777" w:rsidR="00CC07E4" w:rsidRPr="00C72F36" w:rsidRDefault="00CC07E4" w:rsidP="009006F2">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1364752" w14:textId="77777777" w:rsidR="00CC07E4" w:rsidRPr="00C72F36" w:rsidRDefault="00CC07E4" w:rsidP="009006F2">
            <w:pPr>
              <w:shd w:val="clear" w:color="auto" w:fill="FFFFFF"/>
              <w:spacing w:line="240" w:lineRule="auto"/>
              <w:ind w:left="139" w:firstLine="0"/>
              <w:jc w:val="center"/>
              <w:rPr>
                <w:rFonts w:eastAsia="Times New Roman"/>
                <w:lang w:eastAsia="ru-RU"/>
              </w:rPr>
            </w:pPr>
            <w:r w:rsidRPr="00C72F36">
              <w:rPr>
                <w:rFonts w:eastAsia="Times New Roman"/>
                <w:lang w:eastAsia="ru-RU"/>
              </w:rPr>
              <w:t>Д/Ф</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A5AD528" w14:textId="77777777" w:rsidR="00CC07E4" w:rsidRPr="00C72F36" w:rsidRDefault="00CC07E4" w:rsidP="009006F2">
            <w:pPr>
              <w:shd w:val="clear" w:color="auto" w:fill="FFFFFF"/>
              <w:spacing w:line="240" w:lineRule="auto"/>
              <w:ind w:left="139" w:firstLine="0"/>
              <w:jc w:val="center"/>
              <w:rPr>
                <w:rFonts w:eastAsia="Times New Roman"/>
                <w:lang w:eastAsia="ru-RU"/>
              </w:rPr>
            </w:pPr>
            <w:r w:rsidRPr="00C72F36">
              <w:rPr>
                <w:rFonts w:eastAsia="Times New Roman"/>
                <w:lang w:eastAsia="ru-RU"/>
              </w:rPr>
              <w:t>З/Ф</w:t>
            </w:r>
          </w:p>
        </w:tc>
      </w:tr>
      <w:tr w:rsidR="00F3491C" w:rsidRPr="00C72F36" w14:paraId="30FADFA6" w14:textId="77777777" w:rsidTr="009006F2">
        <w:trPr>
          <w:trHeight w:val="6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3012EF5" w14:textId="77777777" w:rsidR="00CC07E4" w:rsidRPr="00C72F36" w:rsidRDefault="00CC07E4" w:rsidP="0056108C">
            <w:pPr>
              <w:shd w:val="clear" w:color="auto" w:fill="FFFFFF"/>
              <w:spacing w:line="240" w:lineRule="auto"/>
              <w:ind w:firstLine="0"/>
              <w:jc w:val="center"/>
              <w:rPr>
                <w:rFonts w:eastAsia="Times New Roman"/>
                <w:lang w:eastAsia="ru-RU"/>
              </w:rPr>
            </w:pPr>
            <w:r w:rsidRPr="00C72F36">
              <w:rPr>
                <w:rFonts w:eastAsia="Times New Roman"/>
                <w:lang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F7363F4" w14:textId="5015387E" w:rsidR="00CC07E4" w:rsidRPr="00C72F36" w:rsidRDefault="00371C11" w:rsidP="00963BC6">
            <w:pPr>
              <w:shd w:val="clear" w:color="auto" w:fill="FFFFFF"/>
              <w:spacing w:line="240" w:lineRule="auto"/>
              <w:ind w:firstLine="0"/>
              <w:jc w:val="both"/>
              <w:rPr>
                <w:rFonts w:eastAsia="Times New Roman"/>
                <w:lang w:eastAsia="ru-RU"/>
              </w:rPr>
            </w:pPr>
            <w:r w:rsidRPr="00C72F36">
              <w:t xml:space="preserve">Аналіз основних </w:t>
            </w:r>
            <w:r w:rsidR="004863E1" w:rsidRPr="00C72F36">
              <w:t xml:space="preserve">напрямків, перспектив та тенденцій розвитку </w:t>
            </w:r>
            <w:r w:rsidRPr="00C72F36">
              <w:t>рухомого складу для перевезення вантажів аграрної групи</w:t>
            </w:r>
            <w:r w:rsidR="004863E1" w:rsidRPr="00C72F36">
              <w:t xml:space="preserve"> при застосуванні нов</w:t>
            </w:r>
            <w:r w:rsidR="00D267B0">
              <w:t>ітніх</w:t>
            </w:r>
            <w:r w:rsidR="004863E1" w:rsidRPr="00C72F36">
              <w:t xml:space="preserve"> технологій та матеріалів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8CE5BDC" w14:textId="77777777" w:rsidR="00CC07E4" w:rsidRPr="00C72F36" w:rsidRDefault="00CC07E4" w:rsidP="0056108C">
            <w:pPr>
              <w:shd w:val="clear" w:color="auto" w:fill="FFFFFF"/>
              <w:spacing w:line="240" w:lineRule="auto"/>
              <w:ind w:firstLine="0"/>
              <w:jc w:val="center"/>
              <w:rPr>
                <w:rFonts w:eastAsia="Times New Roman"/>
                <w:lang w:eastAsia="ru-RU"/>
              </w:rPr>
            </w:pPr>
            <w:r w:rsidRPr="00C72F36">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FA6E70E" w14:textId="68576FF7" w:rsidR="00CC07E4" w:rsidRPr="00C72F36" w:rsidRDefault="009006F2" w:rsidP="0056108C">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F3491C" w:rsidRPr="00C72F36" w14:paraId="75DB7843" w14:textId="77777777" w:rsidTr="009006F2">
        <w:trPr>
          <w:trHeight w:val="69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362BBCC" w14:textId="77777777" w:rsidR="00CC07E4" w:rsidRPr="00C72F36" w:rsidRDefault="00CC07E4" w:rsidP="0056108C">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DCB4872" w14:textId="58C1127F" w:rsidR="00CC07E4" w:rsidRPr="00C72F36" w:rsidRDefault="00371C11" w:rsidP="00963BC6">
            <w:pPr>
              <w:shd w:val="clear" w:color="auto" w:fill="FFFFFF"/>
              <w:spacing w:line="240" w:lineRule="auto"/>
              <w:ind w:left="38" w:firstLine="0"/>
              <w:jc w:val="both"/>
              <w:rPr>
                <w:rFonts w:eastAsia="Times New Roman"/>
                <w:lang w:eastAsia="uk-UA"/>
              </w:rPr>
            </w:pPr>
            <w:r w:rsidRPr="00C72F36">
              <w:t xml:space="preserve">Основні нормативні документи, що стосуються </w:t>
            </w:r>
            <w:r w:rsidR="003B6741" w:rsidRPr="00C72F36">
              <w:t>запровадження нових технологій</w:t>
            </w:r>
            <w:r w:rsidR="008748BB" w:rsidRPr="00C72F36">
              <w:t>, технічних рішень</w:t>
            </w:r>
            <w:r w:rsidR="003B6741" w:rsidRPr="00C72F36">
              <w:t xml:space="preserve"> та матеріалів </w:t>
            </w:r>
            <w:r w:rsidR="008748BB" w:rsidRPr="00C72F36">
              <w:t xml:space="preserve">до рухомого складу </w:t>
            </w:r>
            <w:r w:rsidR="003B6741" w:rsidRPr="00C72F36">
              <w:t xml:space="preserve">для </w:t>
            </w:r>
            <w:r w:rsidRPr="00C72F36">
              <w:t xml:space="preserve">перевезення вантажів аграрної групи </w:t>
            </w:r>
            <w:r w:rsidR="00963BC6">
              <w:t>по</w:t>
            </w:r>
            <w:r w:rsidRPr="00C72F36">
              <w:t xml:space="preserve"> колі</w:t>
            </w:r>
            <w:r w:rsidR="00963BC6">
              <w:t>ям</w:t>
            </w:r>
            <w:r w:rsidRPr="00C72F36">
              <w:t xml:space="preserve"> 1520</w:t>
            </w:r>
            <w:r w:rsidR="00963BC6">
              <w:t xml:space="preserve"> мм</w:t>
            </w:r>
            <w:r w:rsidRPr="00C72F36">
              <w:t xml:space="preserve"> та 1435 мм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AA6EDE5" w14:textId="77777777" w:rsidR="00CC07E4" w:rsidRPr="00C72F36" w:rsidRDefault="00CC07E4" w:rsidP="0056108C">
            <w:pPr>
              <w:shd w:val="clear" w:color="auto" w:fill="FFFFFF"/>
              <w:spacing w:line="240" w:lineRule="auto"/>
              <w:ind w:firstLine="0"/>
              <w:jc w:val="center"/>
              <w:rPr>
                <w:rFonts w:eastAsia="Times New Roman"/>
                <w:bCs/>
                <w:spacing w:val="17"/>
                <w:lang w:eastAsia="ru-RU"/>
              </w:rPr>
            </w:pPr>
            <w:r w:rsidRPr="00C72F36">
              <w:rPr>
                <w:rFonts w:eastAsia="Times New Roman"/>
                <w:bCs/>
                <w:spacing w:val="17"/>
                <w:lang w:eastAsia="ru-RU"/>
              </w:rPr>
              <w:t>2</w:t>
            </w:r>
          </w:p>
        </w:tc>
        <w:tc>
          <w:tcPr>
            <w:tcW w:w="1276" w:type="dxa"/>
            <w:tcBorders>
              <w:top w:val="single" w:sz="4" w:space="0" w:color="auto"/>
              <w:left w:val="single" w:sz="6" w:space="0" w:color="auto"/>
              <w:right w:val="single" w:sz="6" w:space="0" w:color="auto"/>
            </w:tcBorders>
            <w:shd w:val="clear" w:color="auto" w:fill="FFFFFF"/>
            <w:vAlign w:val="center"/>
          </w:tcPr>
          <w:p w14:paraId="110131AD" w14:textId="355D072D" w:rsidR="00CC07E4" w:rsidRPr="00C72F36" w:rsidRDefault="009006F2" w:rsidP="0056108C">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F3491C" w:rsidRPr="00C72F36" w14:paraId="37CE9106" w14:textId="77777777" w:rsidTr="009006F2">
        <w:trPr>
          <w:trHeight w:val="41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A187F0" w14:textId="77777777" w:rsidR="00CC07E4" w:rsidRPr="00C72F36" w:rsidRDefault="00CC07E4" w:rsidP="0056108C">
            <w:pPr>
              <w:shd w:val="clear" w:color="auto" w:fill="FFFFFF"/>
              <w:spacing w:line="240" w:lineRule="auto"/>
              <w:ind w:firstLine="0"/>
              <w:jc w:val="center"/>
              <w:rPr>
                <w:rFonts w:eastAsia="Times New Roman"/>
                <w:lang w:eastAsia="ru-RU"/>
              </w:rPr>
            </w:pPr>
            <w:r w:rsidRPr="00C72F36">
              <w:rPr>
                <w:rFonts w:eastAsia="Times New Roman"/>
                <w:lang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72E90E13" w14:textId="77FD166D" w:rsidR="00CC07E4" w:rsidRPr="00C72F36" w:rsidRDefault="0036392C" w:rsidP="0056108C">
            <w:pPr>
              <w:shd w:val="clear" w:color="auto" w:fill="FFFFFF"/>
              <w:spacing w:line="240" w:lineRule="auto"/>
              <w:ind w:left="38" w:firstLine="0"/>
              <w:jc w:val="both"/>
              <w:rPr>
                <w:rFonts w:eastAsia="Times New Roman"/>
                <w:lang w:eastAsia="uk-UA"/>
              </w:rPr>
            </w:pPr>
            <w:r w:rsidRPr="00C72F36">
              <w:t xml:space="preserve">Огляд </w:t>
            </w:r>
            <w:r w:rsidR="00963BC6">
              <w:t xml:space="preserve">етапів </w:t>
            </w:r>
            <w:r w:rsidRPr="00C72F36">
              <w:t>розвитку новітніх технологій для  ресурсозбереження на залізничному транспорті</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1CDF3E6" w14:textId="2E4B6D30" w:rsidR="00CC07E4" w:rsidRPr="00C72F36" w:rsidRDefault="009D0C8C" w:rsidP="0056108C">
            <w:pPr>
              <w:shd w:val="clear" w:color="auto" w:fill="FFFFFF"/>
              <w:spacing w:line="240" w:lineRule="auto"/>
              <w:ind w:firstLine="0"/>
              <w:jc w:val="center"/>
              <w:rPr>
                <w:rFonts w:eastAsia="Times New Roman"/>
                <w:bCs/>
                <w:spacing w:val="17"/>
                <w:lang w:eastAsia="ru-RU"/>
              </w:rPr>
            </w:pPr>
            <w:r w:rsidRPr="00C72F36">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0512A848" w14:textId="3B6B2FB7" w:rsidR="00CC07E4" w:rsidRPr="00C72F36" w:rsidRDefault="009006F2" w:rsidP="0056108C">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F3491C" w:rsidRPr="00C72F36" w14:paraId="24845DD6" w14:textId="77777777" w:rsidTr="0036392C">
        <w:trPr>
          <w:trHeight w:hRule="exact" w:val="1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A9E55DF" w14:textId="77777777" w:rsidR="00CC07E4" w:rsidRPr="00C72F36" w:rsidRDefault="00CC07E4" w:rsidP="0056108C">
            <w:pPr>
              <w:shd w:val="clear" w:color="auto" w:fill="FFFFFF"/>
              <w:spacing w:line="240" w:lineRule="auto"/>
              <w:ind w:firstLine="0"/>
              <w:jc w:val="center"/>
              <w:rPr>
                <w:rFonts w:eastAsia="Times New Roman"/>
                <w:lang w:eastAsia="ru-RU"/>
              </w:rPr>
            </w:pPr>
            <w:r w:rsidRPr="00C72F36">
              <w:rPr>
                <w:rFonts w:eastAsia="Times New Roman"/>
                <w:lang w:eastAsia="ru-RU"/>
              </w:rPr>
              <w:t>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750F272" w14:textId="50D75B6F" w:rsidR="00CC07E4" w:rsidRPr="00C72F36" w:rsidRDefault="0036392C" w:rsidP="0036392C">
            <w:pPr>
              <w:shd w:val="clear" w:color="auto" w:fill="FFFFFF"/>
              <w:spacing w:line="240" w:lineRule="auto"/>
              <w:ind w:firstLine="0"/>
              <w:jc w:val="both"/>
              <w:rPr>
                <w:rFonts w:eastAsia="Times New Roman"/>
                <w:iCs/>
                <w:lang w:eastAsia="ru-RU"/>
              </w:rPr>
            </w:pPr>
            <w:r w:rsidRPr="00C72F36">
              <w:rPr>
                <w:rFonts w:eastAsia="Times New Roman"/>
                <w:iCs/>
                <w:lang w:eastAsia="ru-RU"/>
              </w:rPr>
              <w:t>Перспективи використання методології «Бережливого</w:t>
            </w:r>
            <w:r w:rsidR="00963BC6">
              <w:rPr>
                <w:rFonts w:eastAsia="Times New Roman"/>
                <w:iCs/>
                <w:lang w:eastAsia="ru-RU"/>
              </w:rPr>
              <w:t xml:space="preserve"> </w:t>
            </w:r>
            <w:r w:rsidRPr="00C72F36">
              <w:rPr>
                <w:rFonts w:eastAsia="Times New Roman"/>
                <w:iCs/>
                <w:lang w:eastAsia="ru-RU"/>
              </w:rPr>
              <w:t>виробництва» при виготовленні, експлуатації та ремонті рухомого складу для перевезення вантажів аграрної групи</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77720695" w14:textId="69FF9F84" w:rsidR="00CC07E4" w:rsidRPr="00C72F36" w:rsidRDefault="00CA6D6E" w:rsidP="0056108C">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C73760A" w14:textId="15B478CD" w:rsidR="00CC07E4" w:rsidRPr="00C72F36" w:rsidRDefault="009006F2" w:rsidP="00CC07E4">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F3491C" w:rsidRPr="00C72F36" w14:paraId="04E7B35E" w14:textId="77777777" w:rsidTr="002B5394">
        <w:trPr>
          <w:trHeight w:hRule="exact" w:val="114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510AC7E" w14:textId="24134D8D" w:rsidR="00CC07E4" w:rsidRPr="00C72F36" w:rsidRDefault="00CC07E4" w:rsidP="0056108C">
            <w:pPr>
              <w:shd w:val="clear" w:color="auto" w:fill="FFFFFF"/>
              <w:spacing w:line="240" w:lineRule="auto"/>
              <w:ind w:firstLine="0"/>
              <w:jc w:val="center"/>
              <w:rPr>
                <w:rFonts w:eastAsia="Times New Roman"/>
                <w:lang w:eastAsia="ru-RU"/>
              </w:rPr>
            </w:pPr>
            <w:r w:rsidRPr="00C72F36">
              <w:rPr>
                <w:rFonts w:eastAsia="Times New Roman"/>
                <w:lang w:eastAsia="ru-RU"/>
              </w:rPr>
              <w:t>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BB617C4" w14:textId="14426228" w:rsidR="00CC07E4" w:rsidRPr="00C72F36" w:rsidRDefault="002B5394" w:rsidP="0056108C">
            <w:pPr>
              <w:shd w:val="clear" w:color="auto" w:fill="FFFFFF"/>
              <w:spacing w:line="240" w:lineRule="auto"/>
              <w:ind w:firstLine="0"/>
              <w:jc w:val="both"/>
              <w:rPr>
                <w:rFonts w:eastAsia="Times New Roman"/>
                <w:spacing w:val="4"/>
                <w:lang w:eastAsia="ru-RU"/>
              </w:rPr>
            </w:pPr>
            <w:r w:rsidRPr="00C72F36">
              <w:rPr>
                <w:rFonts w:eastAsia="Times New Roman"/>
                <w:spacing w:val="4"/>
                <w:lang w:eastAsia="ru-RU"/>
              </w:rPr>
              <w:t>Новітні технології при автоматизації та механізації робіт по виготовленню рухомого складу для перевезенням вантажів аграрної групи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3BAAAAC" w14:textId="2FCC2A4D" w:rsidR="00CC07E4" w:rsidRPr="00C72F36" w:rsidRDefault="009D0C8C" w:rsidP="0056108C">
            <w:pPr>
              <w:shd w:val="clear" w:color="auto" w:fill="FFFFFF"/>
              <w:spacing w:line="240" w:lineRule="auto"/>
              <w:ind w:firstLine="0"/>
              <w:jc w:val="center"/>
              <w:rPr>
                <w:rFonts w:eastAsia="Times New Roman"/>
                <w:lang w:eastAsia="ru-RU"/>
              </w:rPr>
            </w:pPr>
            <w:r w:rsidRPr="00C72F36">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B3254AF" w14:textId="282B4C46" w:rsidR="00CC07E4" w:rsidRPr="00C72F36" w:rsidRDefault="009006F2" w:rsidP="0056108C">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E8675E" w:rsidRPr="00C72F36" w14:paraId="0439BCBF" w14:textId="77777777" w:rsidTr="0056108C">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30C2702" w14:textId="360A980B" w:rsidR="00E8675E" w:rsidRPr="00C72F36" w:rsidRDefault="00E8675E" w:rsidP="0056108C">
            <w:pPr>
              <w:shd w:val="clear" w:color="auto" w:fill="FFFFFF"/>
              <w:spacing w:line="240" w:lineRule="auto"/>
              <w:ind w:firstLine="0"/>
              <w:jc w:val="center"/>
              <w:rPr>
                <w:rFonts w:eastAsia="Times New Roman"/>
                <w:lang w:eastAsia="ru-RU"/>
              </w:rPr>
            </w:pPr>
            <w:r w:rsidRPr="00C72F36">
              <w:rPr>
                <w:rFonts w:eastAsia="Times New Roman"/>
                <w:lang w:eastAsia="ru-RU"/>
              </w:rPr>
              <w:t>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4416F9C" w14:textId="2F5570B6" w:rsidR="00E8675E" w:rsidRPr="00C72F36" w:rsidRDefault="002B5394" w:rsidP="0056108C">
            <w:pPr>
              <w:shd w:val="clear" w:color="auto" w:fill="FFFFFF"/>
              <w:spacing w:line="240" w:lineRule="auto"/>
              <w:ind w:firstLine="0"/>
              <w:jc w:val="both"/>
              <w:rPr>
                <w:rFonts w:eastAsia="Times New Roman"/>
                <w:spacing w:val="-1"/>
                <w:lang w:eastAsia="ru-RU"/>
              </w:rPr>
            </w:pPr>
            <w:r w:rsidRPr="00C72F36">
              <w:rPr>
                <w:rFonts w:eastAsia="Times New Roman"/>
                <w:spacing w:val="4"/>
                <w:lang w:eastAsia="ru-RU"/>
              </w:rPr>
              <w:t>Новітні технології при автоматизації та механізації робіт по ремонту рухомого складу для перевезенням вантажів аграрної групи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D63A57D" w14:textId="37A5C3E6" w:rsidR="00E8675E" w:rsidRPr="00C72F36" w:rsidRDefault="002B5394" w:rsidP="0056108C">
            <w:pPr>
              <w:shd w:val="clear" w:color="auto" w:fill="FFFFFF"/>
              <w:spacing w:line="240" w:lineRule="auto"/>
              <w:ind w:firstLine="0"/>
              <w:jc w:val="center"/>
              <w:rPr>
                <w:rFonts w:eastAsia="Times New Roman"/>
                <w:lang w:eastAsia="ru-RU"/>
              </w:rPr>
            </w:pPr>
            <w:r w:rsidRPr="00C72F36">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32D082E1" w14:textId="4CB104AF" w:rsidR="00E8675E" w:rsidRPr="00C72F36" w:rsidRDefault="00F31BEF" w:rsidP="0056108C">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E8675E" w:rsidRPr="00C72F36" w14:paraId="7FCE4F67" w14:textId="77777777" w:rsidTr="0056108C">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1ABF726" w14:textId="4F77C1BA" w:rsidR="00E8675E" w:rsidRPr="00C72F36" w:rsidRDefault="00E8675E" w:rsidP="0056108C">
            <w:pPr>
              <w:shd w:val="clear" w:color="auto" w:fill="FFFFFF"/>
              <w:spacing w:line="240" w:lineRule="auto"/>
              <w:ind w:firstLine="0"/>
              <w:jc w:val="center"/>
              <w:rPr>
                <w:rFonts w:eastAsia="Times New Roman"/>
                <w:lang w:eastAsia="ru-RU"/>
              </w:rPr>
            </w:pPr>
            <w:r w:rsidRPr="00C72F36">
              <w:rPr>
                <w:rFonts w:eastAsia="Times New Roman"/>
                <w:lang w:eastAsia="ru-RU"/>
              </w:rPr>
              <w:t>7</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D353EB3" w14:textId="77409E38" w:rsidR="00E8675E" w:rsidRPr="00C72F36" w:rsidRDefault="002B5394" w:rsidP="0056108C">
            <w:pPr>
              <w:shd w:val="clear" w:color="auto" w:fill="FFFFFF"/>
              <w:spacing w:line="240" w:lineRule="auto"/>
              <w:ind w:firstLine="0"/>
              <w:jc w:val="both"/>
              <w:rPr>
                <w:rFonts w:eastAsia="Times New Roman"/>
                <w:spacing w:val="-1"/>
                <w:lang w:eastAsia="ru-RU"/>
              </w:rPr>
            </w:pPr>
            <w:r w:rsidRPr="00C72F36">
              <w:rPr>
                <w:rFonts w:eastAsia="Times New Roman"/>
                <w:spacing w:val="-1"/>
                <w:lang w:eastAsia="ru-RU"/>
              </w:rPr>
              <w:t>Новітні технологі</w:t>
            </w:r>
            <w:r w:rsidR="00DA34B7">
              <w:rPr>
                <w:rFonts w:eastAsia="Times New Roman"/>
                <w:spacing w:val="-1"/>
                <w:lang w:eastAsia="ru-RU"/>
              </w:rPr>
              <w:t xml:space="preserve">ї проєктування рухомого складу </w:t>
            </w:r>
            <w:r w:rsidRPr="00C72F36">
              <w:rPr>
                <w:rFonts w:eastAsia="Times New Roman"/>
                <w:spacing w:val="-1"/>
                <w:lang w:eastAsia="ru-RU"/>
              </w:rPr>
              <w:t>з врахуванням світового досвіду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EB34751" w14:textId="1BADF13C" w:rsidR="00E8675E" w:rsidRPr="00C72F36" w:rsidRDefault="009006F2" w:rsidP="0056108C">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3EC3FD04" w14:textId="3E0D9114" w:rsidR="00E8675E" w:rsidRPr="00C72F36" w:rsidRDefault="00F31BEF" w:rsidP="0056108C">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E8675E" w:rsidRPr="00C72F36" w14:paraId="78FBFEC8" w14:textId="77777777" w:rsidTr="0056108C">
        <w:trPr>
          <w:trHeight w:hRule="exact" w:val="694"/>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1C0D24B" w14:textId="404FCD58" w:rsidR="00E8675E" w:rsidRPr="00C72F36" w:rsidRDefault="00E8675E" w:rsidP="0056108C">
            <w:pPr>
              <w:shd w:val="clear" w:color="auto" w:fill="FFFFFF"/>
              <w:spacing w:line="240" w:lineRule="auto"/>
              <w:ind w:firstLine="0"/>
              <w:jc w:val="center"/>
              <w:rPr>
                <w:rFonts w:eastAsia="Times New Roman"/>
                <w:lang w:eastAsia="ru-RU"/>
              </w:rPr>
            </w:pPr>
            <w:r w:rsidRPr="00C72F36">
              <w:rPr>
                <w:rFonts w:eastAsia="Times New Roman"/>
                <w:lang w:eastAsia="ru-RU"/>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D507099" w14:textId="376266C3" w:rsidR="00E8675E" w:rsidRPr="00C72F36" w:rsidRDefault="002B5394" w:rsidP="00DA34B7">
            <w:pPr>
              <w:shd w:val="clear" w:color="auto" w:fill="FFFFFF"/>
              <w:spacing w:line="240" w:lineRule="auto"/>
              <w:ind w:firstLine="0"/>
              <w:jc w:val="both"/>
              <w:rPr>
                <w:rFonts w:eastAsia="Times New Roman"/>
                <w:spacing w:val="-1"/>
                <w:lang w:eastAsia="ru-RU"/>
              </w:rPr>
            </w:pPr>
            <w:r w:rsidRPr="00C72F36">
              <w:rPr>
                <w:rFonts w:eastAsia="Times New Roman"/>
                <w:spacing w:val="-1"/>
                <w:lang w:eastAsia="ru-RU"/>
              </w:rPr>
              <w:t>Основні тенденції</w:t>
            </w:r>
            <w:r w:rsidR="00DA34B7">
              <w:rPr>
                <w:rFonts w:eastAsia="Times New Roman"/>
                <w:spacing w:val="-1"/>
                <w:lang w:eastAsia="ru-RU"/>
              </w:rPr>
              <w:t xml:space="preserve"> та напрямки</w:t>
            </w:r>
            <w:r w:rsidRPr="00C72F36">
              <w:rPr>
                <w:rFonts w:eastAsia="Times New Roman"/>
                <w:spacing w:val="-1"/>
                <w:lang w:eastAsia="ru-RU"/>
              </w:rPr>
              <w:t xml:space="preserve"> запровадж</w:t>
            </w:r>
            <w:r w:rsidR="00DA34B7">
              <w:rPr>
                <w:rFonts w:eastAsia="Times New Roman"/>
                <w:spacing w:val="-1"/>
                <w:lang w:eastAsia="ru-RU"/>
              </w:rPr>
              <w:t>ення новітніх матеріалів, сплавів</w:t>
            </w:r>
            <w:r w:rsidRPr="00C72F36">
              <w:rPr>
                <w:rFonts w:eastAsia="Times New Roman"/>
                <w:spacing w:val="-1"/>
                <w:lang w:eastAsia="ru-RU"/>
              </w:rPr>
              <w:t xml:space="preserve"> </w:t>
            </w:r>
            <w:r w:rsidR="00DA34B7">
              <w:rPr>
                <w:rFonts w:eastAsia="Times New Roman"/>
                <w:spacing w:val="-1"/>
                <w:lang w:eastAsia="ru-RU"/>
              </w:rPr>
              <w:t>у</w:t>
            </w:r>
            <w:r w:rsidRPr="00C72F36">
              <w:rPr>
                <w:rFonts w:eastAsia="Times New Roman"/>
                <w:spacing w:val="-1"/>
                <w:lang w:eastAsia="ru-RU"/>
              </w:rPr>
              <w:t xml:space="preserve"> конструкціях рухомого складу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1FC600B" w14:textId="7B0C5D5D" w:rsidR="00E8675E" w:rsidRPr="00C72F36" w:rsidRDefault="009006F2" w:rsidP="0056108C">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9FD6442" w14:textId="29838E80" w:rsidR="00E8675E" w:rsidRPr="00C72F36" w:rsidRDefault="00F31BEF" w:rsidP="0056108C">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E8675E" w:rsidRPr="00C72F36" w14:paraId="36AD38B6" w14:textId="77777777" w:rsidTr="00DA34B7">
        <w:trPr>
          <w:trHeight w:hRule="exact" w:val="688"/>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2F8FA27" w14:textId="50857B77" w:rsidR="00E8675E" w:rsidRPr="00C72F36" w:rsidRDefault="00E8675E" w:rsidP="0056108C">
            <w:pPr>
              <w:shd w:val="clear" w:color="auto" w:fill="FFFFFF"/>
              <w:spacing w:line="240" w:lineRule="auto"/>
              <w:ind w:firstLine="0"/>
              <w:jc w:val="center"/>
              <w:rPr>
                <w:rFonts w:eastAsia="Times New Roman"/>
                <w:lang w:eastAsia="ru-RU"/>
              </w:rPr>
            </w:pPr>
            <w:r w:rsidRPr="00C72F36">
              <w:rPr>
                <w:rFonts w:eastAsia="Times New Roman"/>
                <w:lang w:eastAsia="ru-RU"/>
              </w:rPr>
              <w:t>9</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4A15DF2" w14:textId="401F509C" w:rsidR="00E8675E" w:rsidRPr="00C72F36" w:rsidRDefault="002B5394" w:rsidP="00DA34B7">
            <w:pPr>
              <w:shd w:val="clear" w:color="auto" w:fill="FFFFFF"/>
              <w:spacing w:line="240" w:lineRule="auto"/>
              <w:ind w:firstLine="0"/>
              <w:jc w:val="both"/>
              <w:rPr>
                <w:rFonts w:eastAsia="Times New Roman"/>
                <w:spacing w:val="-1"/>
                <w:lang w:eastAsia="ru-RU"/>
              </w:rPr>
            </w:pPr>
            <w:r w:rsidRPr="00C72F36">
              <w:t xml:space="preserve">Нові технології обробки матеріалів рухомого складу для </w:t>
            </w:r>
            <w:r w:rsidR="00DA34B7">
              <w:t xml:space="preserve">покращення показників його надійності та довговічності </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D9DD418" w14:textId="00176F98" w:rsidR="00E8675E" w:rsidRPr="00C72F36" w:rsidRDefault="009D0C8C" w:rsidP="0056108C">
            <w:pPr>
              <w:shd w:val="clear" w:color="auto" w:fill="FFFFFF"/>
              <w:spacing w:line="240" w:lineRule="auto"/>
              <w:ind w:firstLine="0"/>
              <w:jc w:val="center"/>
              <w:rPr>
                <w:rFonts w:eastAsia="Times New Roman"/>
                <w:lang w:eastAsia="ru-RU"/>
              </w:rPr>
            </w:pPr>
            <w:r w:rsidRPr="00C72F36">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ADE8BFD" w14:textId="36FE7CFF" w:rsidR="00E8675E" w:rsidRPr="00C72F36" w:rsidRDefault="00F31BEF" w:rsidP="0056108C">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2B5394" w:rsidRPr="00C72F36" w14:paraId="3BB5D4F2" w14:textId="77777777" w:rsidTr="00355E54">
        <w:trPr>
          <w:trHeight w:hRule="exact" w:val="718"/>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F87647B" w14:textId="2054FB8D" w:rsidR="002B5394" w:rsidRPr="00C72F36" w:rsidRDefault="002B5394" w:rsidP="0056108C">
            <w:pPr>
              <w:shd w:val="clear" w:color="auto" w:fill="FFFFFF"/>
              <w:spacing w:line="240" w:lineRule="auto"/>
              <w:ind w:firstLine="0"/>
              <w:jc w:val="center"/>
              <w:rPr>
                <w:rFonts w:eastAsia="Times New Roman"/>
                <w:lang w:eastAsia="ru-RU"/>
              </w:rPr>
            </w:pPr>
            <w:r w:rsidRPr="00C72F36">
              <w:rPr>
                <w:rFonts w:eastAsia="Times New Roman"/>
                <w:lang w:eastAsia="ru-RU"/>
              </w:rPr>
              <w:t>10</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82682E5" w14:textId="183F9CC4" w:rsidR="002B5394" w:rsidRPr="00C72F36" w:rsidRDefault="002B5394" w:rsidP="0056108C">
            <w:pPr>
              <w:shd w:val="clear" w:color="auto" w:fill="FFFFFF"/>
              <w:spacing w:line="240" w:lineRule="auto"/>
              <w:ind w:firstLine="0"/>
              <w:jc w:val="both"/>
            </w:pPr>
            <w:r w:rsidRPr="00C72F36">
              <w:t>Технології збільшення ресурсу рухомого складу при застосуванні нових мастильних матеріалів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8787E94" w14:textId="7B0E6F7B" w:rsidR="002B5394" w:rsidRPr="00C72F36" w:rsidRDefault="00356576" w:rsidP="0056108C">
            <w:pPr>
              <w:shd w:val="clear" w:color="auto" w:fill="FFFFFF"/>
              <w:spacing w:line="240" w:lineRule="auto"/>
              <w:ind w:firstLine="0"/>
              <w:jc w:val="center"/>
              <w:rPr>
                <w:rFonts w:eastAsia="Times New Roman"/>
                <w:lang w:eastAsia="ru-RU"/>
              </w:rPr>
            </w:pPr>
            <w:r w:rsidRPr="00C72F36">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19CE97A" w14:textId="33C182F7" w:rsidR="002B5394" w:rsidRPr="00C72F36" w:rsidRDefault="009D0C8C" w:rsidP="0056108C">
            <w:pPr>
              <w:shd w:val="clear" w:color="auto" w:fill="FFFFFF"/>
              <w:spacing w:line="240" w:lineRule="auto"/>
              <w:ind w:firstLine="0"/>
              <w:jc w:val="center"/>
              <w:rPr>
                <w:rFonts w:eastAsia="Times New Roman"/>
                <w:lang w:eastAsia="ru-RU"/>
              </w:rPr>
            </w:pPr>
            <w:r w:rsidRPr="00C72F36">
              <w:rPr>
                <w:rFonts w:eastAsia="Times New Roman"/>
                <w:lang w:eastAsia="ru-RU"/>
              </w:rPr>
              <w:noBreakHyphen/>
            </w:r>
          </w:p>
        </w:tc>
      </w:tr>
      <w:tr w:rsidR="002B5394" w:rsidRPr="00C72F36" w14:paraId="23886AC3" w14:textId="77777777" w:rsidTr="002B5394">
        <w:trPr>
          <w:trHeight w:hRule="exact" w:val="853"/>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115938D" w14:textId="68A41DF6" w:rsidR="002B5394" w:rsidRPr="00C72F36" w:rsidRDefault="002B5394" w:rsidP="0056108C">
            <w:pPr>
              <w:shd w:val="clear" w:color="auto" w:fill="FFFFFF"/>
              <w:spacing w:line="240" w:lineRule="auto"/>
              <w:ind w:firstLine="0"/>
              <w:jc w:val="center"/>
              <w:rPr>
                <w:rFonts w:eastAsia="Times New Roman"/>
                <w:lang w:eastAsia="ru-RU"/>
              </w:rPr>
            </w:pPr>
            <w:r w:rsidRPr="00C72F36">
              <w:rPr>
                <w:rFonts w:eastAsia="Times New Roman"/>
                <w:lang w:eastAsia="ru-RU"/>
              </w:rPr>
              <w:t>11</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3CA5DF1" w14:textId="5A49194E" w:rsidR="002B5394" w:rsidRPr="00DA34B7" w:rsidRDefault="002B5394" w:rsidP="00DA34B7">
            <w:pPr>
              <w:shd w:val="clear" w:color="auto" w:fill="FFFFFF"/>
              <w:spacing w:line="240" w:lineRule="auto"/>
              <w:ind w:firstLine="0"/>
              <w:jc w:val="both"/>
              <w:rPr>
                <w:spacing w:val="-6"/>
              </w:rPr>
            </w:pPr>
            <w:r w:rsidRPr="00DA34B7">
              <w:rPr>
                <w:spacing w:val="-6"/>
              </w:rPr>
              <w:t>Сучасні системи автоматичного управління виробницт</w:t>
            </w:r>
            <w:r w:rsidR="00DA34B7">
              <w:rPr>
                <w:spacing w:val="-6"/>
              </w:rPr>
              <w:t>вом та перспективи застосування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582B899" w14:textId="59DBDD67" w:rsidR="002B5394" w:rsidRPr="00C72F36" w:rsidRDefault="00CA6D6E" w:rsidP="0056108C">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2F09B73" w14:textId="21CA0B0F" w:rsidR="002B5394" w:rsidRPr="00C72F36" w:rsidRDefault="009D0C8C" w:rsidP="0056108C">
            <w:pPr>
              <w:shd w:val="clear" w:color="auto" w:fill="FFFFFF"/>
              <w:spacing w:line="240" w:lineRule="auto"/>
              <w:ind w:firstLine="0"/>
              <w:jc w:val="center"/>
              <w:rPr>
                <w:rFonts w:eastAsia="Times New Roman"/>
                <w:lang w:eastAsia="ru-RU"/>
              </w:rPr>
            </w:pPr>
            <w:r w:rsidRPr="00C72F36">
              <w:rPr>
                <w:rFonts w:eastAsia="Times New Roman"/>
                <w:lang w:eastAsia="ru-RU"/>
              </w:rPr>
              <w:noBreakHyphen/>
            </w:r>
          </w:p>
        </w:tc>
      </w:tr>
      <w:tr w:rsidR="00F91FA2" w:rsidRPr="00C72F36" w14:paraId="51E73D71" w14:textId="77777777" w:rsidTr="009D0C8C">
        <w:trPr>
          <w:trHeight w:hRule="exact" w:val="113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D80AEE8" w14:textId="68D89A0D" w:rsidR="00F91FA2" w:rsidRPr="00C72F36" w:rsidRDefault="00F91FA2" w:rsidP="0056108C">
            <w:pPr>
              <w:shd w:val="clear" w:color="auto" w:fill="FFFFFF"/>
              <w:spacing w:line="240" w:lineRule="auto"/>
              <w:ind w:firstLine="0"/>
              <w:jc w:val="center"/>
              <w:rPr>
                <w:rFonts w:eastAsia="Times New Roman"/>
                <w:lang w:eastAsia="ru-RU"/>
              </w:rPr>
            </w:pPr>
            <w:r w:rsidRPr="00C72F36">
              <w:rPr>
                <w:rFonts w:eastAsia="Times New Roman"/>
                <w:lang w:eastAsia="ru-RU"/>
              </w:rPr>
              <w:lastRenderedPageBreak/>
              <w:t>12</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CC2CA3B" w14:textId="7660196C" w:rsidR="00F91FA2" w:rsidRPr="00C72F36" w:rsidRDefault="00F91FA2" w:rsidP="0056108C">
            <w:pPr>
              <w:shd w:val="clear" w:color="auto" w:fill="FFFFFF"/>
              <w:spacing w:line="240" w:lineRule="auto"/>
              <w:ind w:firstLine="0"/>
              <w:jc w:val="both"/>
            </w:pPr>
            <w:r w:rsidRPr="00C72F36">
              <w:t xml:space="preserve">TIS «Біла книга» як реальний проект запровадження та реалізації нових технологій для </w:t>
            </w:r>
            <w:r w:rsidR="009D0C8C" w:rsidRPr="00C72F36">
              <w:t>здійснення</w:t>
            </w:r>
            <w:r w:rsidRPr="00C72F36">
              <w:t xml:space="preserve"> </w:t>
            </w:r>
            <w:r w:rsidR="009D0C8C" w:rsidRPr="00C72F36">
              <w:t>перевізного</w:t>
            </w:r>
            <w:r w:rsidRPr="00C72F36">
              <w:t xml:space="preserve"> </w:t>
            </w:r>
            <w:r w:rsidR="009D0C8C" w:rsidRPr="00C72F36">
              <w:t>інтелектуального процесу</w:t>
            </w:r>
            <w:r w:rsidR="00DA34B7">
              <w:t xml:space="preserve"> перевезень</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7D50C02" w14:textId="1D497CF9" w:rsidR="00F91FA2" w:rsidRPr="00C72F36" w:rsidRDefault="009D0C8C" w:rsidP="0056108C">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33A62A5" w14:textId="5F17034F" w:rsidR="00F91FA2" w:rsidRPr="00C72F36" w:rsidRDefault="009D0C8C" w:rsidP="0056108C">
            <w:pPr>
              <w:shd w:val="clear" w:color="auto" w:fill="FFFFFF"/>
              <w:spacing w:line="240" w:lineRule="auto"/>
              <w:ind w:firstLine="0"/>
              <w:jc w:val="center"/>
              <w:rPr>
                <w:rFonts w:eastAsia="Times New Roman"/>
                <w:lang w:eastAsia="ru-RU"/>
              </w:rPr>
            </w:pPr>
            <w:r w:rsidRPr="00C72F36">
              <w:rPr>
                <w:rFonts w:eastAsia="Times New Roman"/>
                <w:lang w:eastAsia="ru-RU"/>
              </w:rPr>
              <w:noBreakHyphen/>
            </w:r>
          </w:p>
        </w:tc>
      </w:tr>
      <w:tr w:rsidR="009D0C8C" w:rsidRPr="00C72F36" w14:paraId="46E78D02" w14:textId="77777777" w:rsidTr="00355E54">
        <w:trPr>
          <w:trHeight w:hRule="exact" w:val="833"/>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18A57A79" w14:textId="3434D232" w:rsidR="009D0C8C" w:rsidRPr="00C72F36" w:rsidRDefault="009D0C8C" w:rsidP="0056108C">
            <w:pPr>
              <w:shd w:val="clear" w:color="auto" w:fill="FFFFFF"/>
              <w:spacing w:line="240" w:lineRule="auto"/>
              <w:ind w:firstLine="0"/>
              <w:jc w:val="center"/>
              <w:rPr>
                <w:rFonts w:eastAsia="Times New Roman"/>
                <w:lang w:eastAsia="ru-RU"/>
              </w:rPr>
            </w:pPr>
            <w:r w:rsidRPr="00C72F36">
              <w:rPr>
                <w:rFonts w:eastAsia="Times New Roman"/>
                <w:lang w:eastAsia="ru-RU"/>
              </w:rPr>
              <w:t>13</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1F582317" w14:textId="578BCDDB" w:rsidR="009D0C8C" w:rsidRPr="00C72F36" w:rsidRDefault="00356576" w:rsidP="0056108C">
            <w:pPr>
              <w:shd w:val="clear" w:color="auto" w:fill="FFFFFF"/>
              <w:spacing w:line="240" w:lineRule="auto"/>
              <w:ind w:firstLine="0"/>
              <w:jc w:val="both"/>
            </w:pPr>
            <w:r w:rsidRPr="00C72F36">
              <w:t>Інноваційний вантажний вагон. Принципи побудови та технології</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346E680" w14:textId="181C14CC" w:rsidR="009D0C8C" w:rsidRPr="00C72F36" w:rsidRDefault="00356576" w:rsidP="0056108C">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205785F" w14:textId="27B6B0D9" w:rsidR="009D0C8C" w:rsidRPr="00C72F36" w:rsidRDefault="00CA6D6E" w:rsidP="0056108C">
            <w:pPr>
              <w:shd w:val="clear" w:color="auto" w:fill="FFFFFF"/>
              <w:spacing w:line="240" w:lineRule="auto"/>
              <w:ind w:firstLine="0"/>
              <w:jc w:val="center"/>
              <w:rPr>
                <w:rFonts w:eastAsia="Times New Roman"/>
                <w:lang w:eastAsia="ru-RU"/>
              </w:rPr>
            </w:pPr>
            <w:r w:rsidRPr="00C72F36">
              <w:rPr>
                <w:rFonts w:eastAsia="Times New Roman"/>
                <w:lang w:eastAsia="ru-RU"/>
              </w:rPr>
              <w:noBreakHyphen/>
            </w:r>
          </w:p>
        </w:tc>
      </w:tr>
      <w:tr w:rsidR="009D0C8C" w:rsidRPr="00C72F36" w14:paraId="21DBD0EB" w14:textId="77777777" w:rsidTr="00355E54">
        <w:trPr>
          <w:trHeight w:hRule="exact" w:val="846"/>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1F707A2D" w14:textId="12A0516B" w:rsidR="009D0C8C" w:rsidRPr="00C72F36" w:rsidRDefault="009D0C8C" w:rsidP="0056108C">
            <w:pPr>
              <w:shd w:val="clear" w:color="auto" w:fill="FFFFFF"/>
              <w:spacing w:line="240" w:lineRule="auto"/>
              <w:ind w:firstLine="0"/>
              <w:jc w:val="center"/>
              <w:rPr>
                <w:rFonts w:eastAsia="Times New Roman"/>
                <w:lang w:eastAsia="ru-RU"/>
              </w:rPr>
            </w:pPr>
            <w:r w:rsidRPr="00C72F36">
              <w:rPr>
                <w:rFonts w:eastAsia="Times New Roman"/>
                <w:lang w:eastAsia="ru-RU"/>
              </w:rPr>
              <w:t>14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90BD954" w14:textId="169D8025" w:rsidR="009D0C8C" w:rsidRPr="00C72F36" w:rsidRDefault="00356576" w:rsidP="004A7A30">
            <w:pPr>
              <w:shd w:val="clear" w:color="auto" w:fill="FFFFFF"/>
              <w:spacing w:line="240" w:lineRule="auto"/>
              <w:ind w:firstLine="0"/>
              <w:jc w:val="both"/>
            </w:pPr>
            <w:r w:rsidRPr="00C72F36">
              <w:t>Телематика та датчики для пошук</w:t>
            </w:r>
            <w:r w:rsidR="004A7A30">
              <w:t>у</w:t>
            </w:r>
            <w:r w:rsidRPr="00C72F36">
              <w:t xml:space="preserve">, керування та </w:t>
            </w:r>
            <w:r w:rsidR="00CA6D6E" w:rsidRPr="00C72F36">
              <w:t>управління</w:t>
            </w:r>
            <w:r w:rsidRPr="00C72F36">
              <w:t xml:space="preserve"> </w:t>
            </w:r>
            <w:r w:rsidR="004A7A30">
              <w:t>інноваційного вагона (</w:t>
            </w:r>
            <w:r w:rsidRPr="00C72F36">
              <w:t>поїзд</w:t>
            </w:r>
            <w:r w:rsidR="004A7A30">
              <w:t>а</w:t>
            </w:r>
            <w:r w:rsidRPr="00C72F36">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69D4236" w14:textId="589CF2D1" w:rsidR="009D0C8C" w:rsidRPr="00C72F36" w:rsidRDefault="00356576" w:rsidP="0056108C">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A01CB2A" w14:textId="26AB4335" w:rsidR="009D0C8C" w:rsidRPr="00C72F36" w:rsidRDefault="00CA6D6E" w:rsidP="0056108C">
            <w:pPr>
              <w:shd w:val="clear" w:color="auto" w:fill="FFFFFF"/>
              <w:spacing w:line="240" w:lineRule="auto"/>
              <w:ind w:firstLine="0"/>
              <w:jc w:val="center"/>
              <w:rPr>
                <w:rFonts w:eastAsia="Times New Roman"/>
                <w:lang w:eastAsia="ru-RU"/>
              </w:rPr>
            </w:pPr>
            <w:r w:rsidRPr="00C72F36">
              <w:rPr>
                <w:rFonts w:eastAsia="Times New Roman"/>
                <w:lang w:eastAsia="ru-RU"/>
              </w:rPr>
              <w:noBreakHyphen/>
            </w:r>
          </w:p>
        </w:tc>
      </w:tr>
      <w:tr w:rsidR="009D0C8C" w:rsidRPr="00C72F36" w14:paraId="5AF21340" w14:textId="77777777" w:rsidTr="00355E54">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D2B941A" w14:textId="22CE90A1" w:rsidR="009D0C8C" w:rsidRPr="00C72F36" w:rsidRDefault="009D0C8C" w:rsidP="0056108C">
            <w:pPr>
              <w:shd w:val="clear" w:color="auto" w:fill="FFFFFF"/>
              <w:spacing w:line="240" w:lineRule="auto"/>
              <w:ind w:firstLine="0"/>
              <w:jc w:val="center"/>
              <w:rPr>
                <w:rFonts w:eastAsia="Times New Roman"/>
                <w:lang w:eastAsia="ru-RU"/>
              </w:rPr>
            </w:pPr>
            <w:r w:rsidRPr="00C72F36">
              <w:rPr>
                <w:rFonts w:eastAsia="Times New Roman"/>
                <w:lang w:eastAsia="ru-RU"/>
              </w:rPr>
              <w:t>15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BDD7725" w14:textId="4764D27E" w:rsidR="009D0C8C" w:rsidRPr="00C72F36" w:rsidRDefault="00356576" w:rsidP="0056108C">
            <w:pPr>
              <w:shd w:val="clear" w:color="auto" w:fill="FFFFFF"/>
              <w:spacing w:line="240" w:lineRule="auto"/>
              <w:ind w:firstLine="0"/>
              <w:jc w:val="both"/>
            </w:pPr>
            <w:r w:rsidRPr="00C72F36">
              <w:t>Модульна конструкція рухомого складу та інноваційні концепції побудови контейнерів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A30AE24" w14:textId="01EC12E1" w:rsidR="009D0C8C" w:rsidRPr="00C72F36" w:rsidRDefault="00356576" w:rsidP="0056108C">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389583E7" w14:textId="133E21F2" w:rsidR="009D0C8C" w:rsidRPr="00C72F36" w:rsidRDefault="00CA6D6E" w:rsidP="0056108C">
            <w:pPr>
              <w:shd w:val="clear" w:color="auto" w:fill="FFFFFF"/>
              <w:spacing w:line="240" w:lineRule="auto"/>
              <w:ind w:firstLine="0"/>
              <w:jc w:val="center"/>
              <w:rPr>
                <w:rFonts w:eastAsia="Times New Roman"/>
                <w:lang w:eastAsia="ru-RU"/>
              </w:rPr>
            </w:pPr>
            <w:r w:rsidRPr="00C72F36">
              <w:rPr>
                <w:rFonts w:eastAsia="Times New Roman"/>
                <w:lang w:eastAsia="ru-RU"/>
              </w:rPr>
              <w:noBreakHyphen/>
            </w:r>
          </w:p>
        </w:tc>
      </w:tr>
      <w:tr w:rsidR="009D0C8C" w:rsidRPr="00C72F36" w14:paraId="1C6CA5EE" w14:textId="77777777" w:rsidTr="00355E54">
        <w:trPr>
          <w:trHeight w:hRule="exact" w:val="71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141DC4FF" w14:textId="335DCCA9" w:rsidR="009D0C8C" w:rsidRPr="00C72F36" w:rsidRDefault="009D0C8C" w:rsidP="0056108C">
            <w:pPr>
              <w:shd w:val="clear" w:color="auto" w:fill="FFFFFF"/>
              <w:spacing w:line="240" w:lineRule="auto"/>
              <w:ind w:firstLine="0"/>
              <w:jc w:val="center"/>
              <w:rPr>
                <w:rFonts w:eastAsia="Times New Roman"/>
                <w:lang w:eastAsia="ru-RU"/>
              </w:rPr>
            </w:pPr>
            <w:r w:rsidRPr="00C72F36">
              <w:rPr>
                <w:rFonts w:eastAsia="Times New Roman"/>
                <w:lang w:eastAsia="ru-RU"/>
              </w:rPr>
              <w:t>16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51B2275" w14:textId="439D519D" w:rsidR="009D0C8C" w:rsidRPr="00C72F36" w:rsidRDefault="00CA6D6E" w:rsidP="004A7A30">
            <w:pPr>
              <w:shd w:val="clear" w:color="auto" w:fill="FFFFFF"/>
              <w:spacing w:line="240" w:lineRule="auto"/>
              <w:ind w:firstLine="0"/>
              <w:jc w:val="both"/>
            </w:pPr>
            <w:r w:rsidRPr="00C72F36">
              <w:t>Інновацій</w:t>
            </w:r>
            <w:r w:rsidR="004A7A30">
              <w:t>ні колісні пари, візки, гальма та новітні технології, матеріали для їх запровадження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D05C8B6" w14:textId="6612F717" w:rsidR="009D0C8C" w:rsidRPr="00C72F36" w:rsidRDefault="00CA6D6E" w:rsidP="0056108C">
            <w:pPr>
              <w:shd w:val="clear" w:color="auto" w:fill="FFFFFF"/>
              <w:spacing w:line="240" w:lineRule="auto"/>
              <w:ind w:firstLine="0"/>
              <w:jc w:val="center"/>
              <w:rPr>
                <w:rFonts w:eastAsia="Times New Roman"/>
                <w:lang w:eastAsia="ru-RU"/>
              </w:rPr>
            </w:pPr>
            <w:r w:rsidRPr="00C72F36">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31F1984E" w14:textId="51A904A6" w:rsidR="009D0C8C" w:rsidRPr="00C72F36" w:rsidRDefault="00CA6D6E" w:rsidP="0056108C">
            <w:pPr>
              <w:shd w:val="clear" w:color="auto" w:fill="FFFFFF"/>
              <w:spacing w:line="240" w:lineRule="auto"/>
              <w:ind w:firstLine="0"/>
              <w:jc w:val="center"/>
              <w:rPr>
                <w:rFonts w:eastAsia="Times New Roman"/>
                <w:lang w:eastAsia="ru-RU"/>
              </w:rPr>
            </w:pPr>
            <w:r w:rsidRPr="00C72F36">
              <w:rPr>
                <w:rFonts w:eastAsia="Times New Roman"/>
                <w:lang w:eastAsia="ru-RU"/>
              </w:rPr>
              <w:noBreakHyphen/>
            </w:r>
          </w:p>
        </w:tc>
      </w:tr>
      <w:tr w:rsidR="009D0C8C" w:rsidRPr="00C72F36" w14:paraId="5282BD6B" w14:textId="77777777" w:rsidTr="00355E54">
        <w:trPr>
          <w:trHeight w:hRule="exact" w:val="708"/>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5A23CF0" w14:textId="6C0E4704" w:rsidR="009D0C8C" w:rsidRPr="00C72F36" w:rsidRDefault="009D0C8C" w:rsidP="0056108C">
            <w:pPr>
              <w:shd w:val="clear" w:color="auto" w:fill="FFFFFF"/>
              <w:spacing w:line="240" w:lineRule="auto"/>
              <w:ind w:firstLine="0"/>
              <w:jc w:val="center"/>
              <w:rPr>
                <w:rFonts w:eastAsia="Times New Roman"/>
                <w:lang w:eastAsia="ru-RU"/>
              </w:rPr>
            </w:pPr>
            <w:r w:rsidRPr="00C72F36">
              <w:rPr>
                <w:rFonts w:eastAsia="Times New Roman"/>
                <w:lang w:eastAsia="ru-RU"/>
              </w:rPr>
              <w:t>17</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C089469" w14:textId="230485E6" w:rsidR="009D0C8C" w:rsidRPr="00C72F36" w:rsidRDefault="00CA6D6E" w:rsidP="0056108C">
            <w:pPr>
              <w:shd w:val="clear" w:color="auto" w:fill="FFFFFF"/>
              <w:spacing w:line="240" w:lineRule="auto"/>
              <w:ind w:firstLine="0"/>
              <w:jc w:val="both"/>
            </w:pPr>
            <w:r w:rsidRPr="00C72F36">
              <w:t>«Розумний поїзд», як кінцева ціль застосування нових технологій</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0325617" w14:textId="2B526D57" w:rsidR="009D0C8C" w:rsidRPr="00C72F36" w:rsidRDefault="00CA6D6E" w:rsidP="0056108C">
            <w:pPr>
              <w:shd w:val="clear" w:color="auto" w:fill="FFFFFF"/>
              <w:spacing w:line="240" w:lineRule="auto"/>
              <w:ind w:firstLine="0"/>
              <w:jc w:val="center"/>
              <w:rPr>
                <w:rFonts w:eastAsia="Times New Roman"/>
                <w:lang w:eastAsia="ru-RU"/>
              </w:rPr>
            </w:pPr>
            <w:r w:rsidRPr="00C72F36">
              <w:rPr>
                <w:rFonts w:eastAsia="Times New Roman"/>
                <w:lang w:eastAsia="ru-RU"/>
              </w:rPr>
              <w:t>3</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61D70F2" w14:textId="5C2435EF" w:rsidR="009D0C8C" w:rsidRPr="00C72F36" w:rsidRDefault="00CA6D6E" w:rsidP="0056108C">
            <w:pPr>
              <w:shd w:val="clear" w:color="auto" w:fill="FFFFFF"/>
              <w:spacing w:line="240" w:lineRule="auto"/>
              <w:ind w:firstLine="0"/>
              <w:jc w:val="center"/>
              <w:rPr>
                <w:rFonts w:eastAsia="Times New Roman"/>
                <w:lang w:eastAsia="ru-RU"/>
              </w:rPr>
            </w:pPr>
            <w:r w:rsidRPr="00C72F36">
              <w:rPr>
                <w:rFonts w:eastAsia="Times New Roman"/>
                <w:lang w:eastAsia="ru-RU"/>
              </w:rPr>
              <w:noBreakHyphen/>
            </w:r>
          </w:p>
        </w:tc>
      </w:tr>
      <w:tr w:rsidR="00E8675E" w:rsidRPr="00C72F36" w14:paraId="713FCD0E" w14:textId="77777777" w:rsidTr="00B25AE6">
        <w:trPr>
          <w:trHeight w:hRule="exact" w:val="41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DA258B" w14:textId="77777777" w:rsidR="00E8675E" w:rsidRPr="00C72F36" w:rsidRDefault="00E8675E" w:rsidP="00CC07E4">
            <w:pPr>
              <w:shd w:val="clear" w:color="auto" w:fill="FFFFFF"/>
              <w:spacing w:line="240" w:lineRule="auto"/>
              <w:ind w:firstLine="0"/>
              <w:jc w:val="center"/>
              <w:rPr>
                <w:rFonts w:eastAsia="Times New Roman"/>
                <w:b/>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ADF4339" w14:textId="52F3D581" w:rsidR="00E8675E" w:rsidRPr="00C72F36" w:rsidRDefault="00E8675E" w:rsidP="00CC07E4">
            <w:pPr>
              <w:shd w:val="clear" w:color="auto" w:fill="FFFFFF"/>
              <w:spacing w:line="240" w:lineRule="auto"/>
              <w:ind w:left="5" w:firstLine="0"/>
              <w:rPr>
                <w:rFonts w:eastAsia="Times New Roman"/>
                <w:b/>
                <w:lang w:eastAsia="ru-RU"/>
              </w:rPr>
            </w:pPr>
            <w:r w:rsidRPr="00C72F36">
              <w:rPr>
                <w:rFonts w:eastAsia="Calibri"/>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22DA1D" w14:textId="3182BC64" w:rsidR="00E8675E" w:rsidRPr="00C72F36" w:rsidRDefault="00CA6D6E" w:rsidP="00CC07E4">
            <w:pPr>
              <w:shd w:val="clear" w:color="auto" w:fill="FFFFFF"/>
              <w:spacing w:line="240" w:lineRule="auto"/>
              <w:ind w:firstLine="0"/>
              <w:jc w:val="center"/>
              <w:rPr>
                <w:rFonts w:eastAsia="Times New Roman"/>
                <w:b/>
                <w:lang w:eastAsia="ru-RU"/>
              </w:rPr>
            </w:pPr>
            <w:r w:rsidRPr="00C72F36">
              <w:rPr>
                <w:rFonts w:eastAsia="Times New Roman"/>
                <w:b/>
                <w:lang w:eastAsia="ru-RU"/>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1686D7" w14:textId="15894D1C" w:rsidR="00E8675E" w:rsidRPr="00C72F36" w:rsidRDefault="00F31BEF" w:rsidP="00CC07E4">
            <w:pPr>
              <w:shd w:val="clear" w:color="auto" w:fill="FFFFFF"/>
              <w:spacing w:line="240" w:lineRule="auto"/>
              <w:ind w:firstLine="0"/>
              <w:jc w:val="center"/>
              <w:rPr>
                <w:rFonts w:eastAsia="Times New Roman"/>
                <w:b/>
                <w:lang w:eastAsia="ru-RU"/>
              </w:rPr>
            </w:pPr>
            <w:r w:rsidRPr="00C72F36">
              <w:rPr>
                <w:rFonts w:eastAsia="Times New Roman"/>
                <w:b/>
                <w:lang w:eastAsia="ru-RU"/>
              </w:rPr>
              <w:t>–</w:t>
            </w:r>
          </w:p>
        </w:tc>
      </w:tr>
    </w:tbl>
    <w:p w14:paraId="2BC519CA" w14:textId="77777777" w:rsidR="00F31BEF" w:rsidRPr="00C72F36" w:rsidRDefault="00F31BEF" w:rsidP="004A7A30">
      <w:pPr>
        <w:spacing w:line="240" w:lineRule="auto"/>
        <w:ind w:firstLine="0"/>
      </w:pPr>
    </w:p>
    <w:p w14:paraId="4B638614" w14:textId="77777777" w:rsidR="0095081A" w:rsidRPr="00C72F36" w:rsidRDefault="0095081A" w:rsidP="0095081A">
      <w:pPr>
        <w:spacing w:line="240" w:lineRule="auto"/>
        <w:ind w:firstLine="0"/>
        <w:rPr>
          <w:b/>
        </w:rPr>
      </w:pPr>
      <w:r w:rsidRPr="00C72F36">
        <w:rPr>
          <w:b/>
        </w:rPr>
        <w:t>4.</w:t>
      </w:r>
      <w:r w:rsidR="00B25AE6" w:rsidRPr="00C72F36">
        <w:rPr>
          <w:b/>
        </w:rPr>
        <w:t>2</w:t>
      </w:r>
      <w:r w:rsidRPr="00C72F36">
        <w:rPr>
          <w:b/>
        </w:rPr>
        <w:t xml:space="preserve">. </w:t>
      </w:r>
      <w:r w:rsidR="00B25AE6" w:rsidRPr="00C72F36">
        <w:rPr>
          <w:b/>
        </w:rPr>
        <w:t>Практичні заняття</w:t>
      </w:r>
    </w:p>
    <w:p w14:paraId="43EBECEA" w14:textId="77777777" w:rsidR="00355E54" w:rsidRPr="004A7A30" w:rsidRDefault="00355E54" w:rsidP="0095081A">
      <w:pPr>
        <w:spacing w:line="240" w:lineRule="auto"/>
        <w:ind w:firstLine="0"/>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C72F36" w14:paraId="25D1DC92" w14:textId="77777777" w:rsidTr="00F31BEF">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441B8EF9" w14:textId="77777777" w:rsidR="00215CDF" w:rsidRPr="00C72F36" w:rsidRDefault="00215CDF" w:rsidP="00F31BEF">
            <w:pPr>
              <w:shd w:val="clear" w:color="auto" w:fill="FFFFFF"/>
              <w:spacing w:line="240" w:lineRule="auto"/>
              <w:ind w:left="52" w:right="10" w:firstLine="0"/>
              <w:jc w:val="center"/>
              <w:rPr>
                <w:rFonts w:eastAsia="Times New Roman"/>
                <w:b/>
                <w:lang w:eastAsia="ru-RU"/>
              </w:rPr>
            </w:pPr>
            <w:r w:rsidRPr="00C72F36">
              <w:rPr>
                <w:rFonts w:eastAsia="Times New Roman"/>
                <w:b/>
                <w:lang w:eastAsia="ru-RU"/>
              </w:rPr>
              <w:t xml:space="preserve">№ </w:t>
            </w:r>
            <w:r w:rsidRPr="00C72F36">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048BAE6" w14:textId="77777777" w:rsidR="00215CDF" w:rsidRPr="00C72F36" w:rsidRDefault="00215CDF" w:rsidP="00F31BEF">
            <w:pPr>
              <w:shd w:val="clear" w:color="auto" w:fill="FFFFFF"/>
              <w:spacing w:line="240" w:lineRule="auto"/>
              <w:ind w:left="-40" w:firstLine="0"/>
              <w:jc w:val="center"/>
              <w:rPr>
                <w:rFonts w:eastAsia="Times New Roman"/>
                <w:lang w:eastAsia="ru-RU"/>
              </w:rPr>
            </w:pPr>
            <w:r w:rsidRPr="00C72F36">
              <w:rPr>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36FE98" w14:textId="77777777" w:rsidR="00215CDF" w:rsidRPr="00C72F36" w:rsidRDefault="00215CDF" w:rsidP="00F31BEF">
            <w:pPr>
              <w:spacing w:line="240" w:lineRule="auto"/>
              <w:ind w:left="149" w:firstLine="0"/>
              <w:jc w:val="center"/>
              <w:rPr>
                <w:rFonts w:eastAsia="Times New Roman"/>
                <w:lang w:eastAsia="ru-RU"/>
              </w:rPr>
            </w:pPr>
            <w:r w:rsidRPr="00C72F36">
              <w:rPr>
                <w:rFonts w:eastAsia="Times New Roman"/>
                <w:b/>
                <w:bCs/>
                <w:lang w:eastAsia="ru-RU"/>
              </w:rPr>
              <w:t>Кількість  годин</w:t>
            </w:r>
          </w:p>
        </w:tc>
      </w:tr>
      <w:tr w:rsidR="00F3491C" w:rsidRPr="00C72F36" w14:paraId="37E9B4E2" w14:textId="77777777" w:rsidTr="00F31BEF">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7F078E39" w14:textId="77777777" w:rsidR="00215CDF" w:rsidRPr="00C72F36" w:rsidRDefault="00215CDF" w:rsidP="00F31BEF">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5FE821F5" w14:textId="77777777" w:rsidR="00215CDF" w:rsidRPr="00C72F36" w:rsidRDefault="00215CDF" w:rsidP="00F31BEF">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76B9A94" w14:textId="77777777" w:rsidR="00215CDF" w:rsidRPr="00C72F36" w:rsidRDefault="00215CDF" w:rsidP="00F31BEF">
            <w:pPr>
              <w:shd w:val="clear" w:color="auto" w:fill="FFFFFF"/>
              <w:spacing w:line="240" w:lineRule="auto"/>
              <w:ind w:left="139" w:firstLine="0"/>
              <w:jc w:val="center"/>
              <w:rPr>
                <w:rFonts w:eastAsia="Times New Roman"/>
                <w:lang w:eastAsia="ru-RU"/>
              </w:rPr>
            </w:pPr>
            <w:r w:rsidRPr="00C72F36">
              <w:rPr>
                <w:rFonts w:eastAsia="Times New Roman"/>
                <w:lang w:eastAsia="ru-RU"/>
              </w:rPr>
              <w:t>Д/Ф</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6161328" w14:textId="77777777" w:rsidR="00215CDF" w:rsidRPr="00C72F36" w:rsidRDefault="00215CDF" w:rsidP="00F31BEF">
            <w:pPr>
              <w:shd w:val="clear" w:color="auto" w:fill="FFFFFF"/>
              <w:spacing w:line="240" w:lineRule="auto"/>
              <w:ind w:left="139" w:firstLine="0"/>
              <w:jc w:val="center"/>
              <w:rPr>
                <w:rFonts w:eastAsia="Times New Roman"/>
                <w:lang w:eastAsia="ru-RU"/>
              </w:rPr>
            </w:pPr>
            <w:r w:rsidRPr="00C72F36">
              <w:rPr>
                <w:rFonts w:eastAsia="Times New Roman"/>
                <w:lang w:eastAsia="ru-RU"/>
              </w:rPr>
              <w:t>З/Ф</w:t>
            </w:r>
          </w:p>
        </w:tc>
      </w:tr>
      <w:tr w:rsidR="003A2AA9" w:rsidRPr="00C72F36" w14:paraId="62F14D20" w14:textId="77777777" w:rsidTr="00F31BEF">
        <w:trPr>
          <w:trHeight w:val="7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BCD034B" w14:textId="77777777"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230408C6" w14:textId="09278E58" w:rsidR="003A2AA9" w:rsidRPr="00C72F36" w:rsidRDefault="003A2AA9" w:rsidP="004A7A30">
            <w:pPr>
              <w:shd w:val="clear" w:color="auto" w:fill="FFFFFF"/>
              <w:spacing w:line="240" w:lineRule="auto"/>
              <w:ind w:left="38" w:firstLine="0"/>
              <w:jc w:val="both"/>
              <w:rPr>
                <w:rFonts w:eastAsia="Times New Roman"/>
                <w:lang w:eastAsia="ru-RU"/>
              </w:rPr>
            </w:pPr>
            <w:r w:rsidRPr="00C72F36">
              <w:t>Аналіз документів України та країн ЄС</w:t>
            </w:r>
            <w:r w:rsidR="004A7A30">
              <w:t>,</w:t>
            </w:r>
            <w:r w:rsidRPr="00C72F36">
              <w:t xml:space="preserve"> що стосуються запровадження новітніх технологій та процедур можливості використання</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6CD15411" w14:textId="09DBC220"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bCs/>
                <w:spacing w:val="17"/>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92FC99" w14:textId="27D22C2F"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3A2AA9" w:rsidRPr="00C72F36" w14:paraId="0DE38BDA" w14:textId="77777777" w:rsidTr="00F31BEF">
        <w:trPr>
          <w:trHeight w:hRule="exact" w:val="113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E28B2C5" w14:textId="77777777"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A5F09DB" w14:textId="24C728A8" w:rsidR="003A2AA9" w:rsidRPr="00C72F36" w:rsidRDefault="003A2AA9" w:rsidP="003A2AA9">
            <w:pPr>
              <w:shd w:val="clear" w:color="auto" w:fill="FFFFFF"/>
              <w:spacing w:line="240" w:lineRule="auto"/>
              <w:ind w:left="38" w:firstLine="0"/>
              <w:jc w:val="both"/>
              <w:rPr>
                <w:rFonts w:eastAsia="Times New Roman"/>
                <w:spacing w:val="8"/>
                <w:lang w:eastAsia="ru-RU"/>
              </w:rPr>
            </w:pPr>
            <w:r w:rsidRPr="00C72F36">
              <w:t>Розрахунок та аналіз значень техніко - економічних показників вантажних вагонів колії 1520 мм та 1435 мм з врахуванням запровадження нових матеріалів</w:t>
            </w:r>
          </w:p>
        </w:tc>
        <w:tc>
          <w:tcPr>
            <w:tcW w:w="1134" w:type="dxa"/>
            <w:tcBorders>
              <w:top w:val="single" w:sz="6" w:space="0" w:color="auto"/>
              <w:left w:val="single" w:sz="6" w:space="0" w:color="auto"/>
              <w:right w:val="single" w:sz="4" w:space="0" w:color="auto"/>
            </w:tcBorders>
            <w:shd w:val="clear" w:color="auto" w:fill="FFFFFF"/>
            <w:vAlign w:val="center"/>
          </w:tcPr>
          <w:p w14:paraId="0B09EBAE" w14:textId="44AED93C" w:rsidR="003A2AA9" w:rsidRPr="00C72F36" w:rsidRDefault="003A2AA9" w:rsidP="003A2AA9">
            <w:pPr>
              <w:shd w:val="clear" w:color="auto" w:fill="FFFFFF"/>
              <w:spacing w:line="240" w:lineRule="auto"/>
              <w:ind w:firstLine="0"/>
              <w:jc w:val="center"/>
              <w:rPr>
                <w:rFonts w:eastAsia="Times New Roman"/>
                <w:bCs/>
                <w:spacing w:val="17"/>
                <w:lang w:eastAsia="ru-RU"/>
              </w:rPr>
            </w:pPr>
            <w:r w:rsidRPr="00C72F36">
              <w:rPr>
                <w:rFonts w:eastAsia="Times New Roman"/>
                <w:bCs/>
                <w:spacing w:val="17"/>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332E0" w14:textId="2502025E"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3A2AA9" w:rsidRPr="00C72F36" w14:paraId="57CAFCCB" w14:textId="77777777" w:rsidTr="009B10A0">
        <w:trPr>
          <w:trHeight w:hRule="exact" w:val="79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6C7D924" w14:textId="2D8EB14D"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BE1E6AA" w14:textId="7AF64540" w:rsidR="003A2AA9" w:rsidRPr="00C72F36" w:rsidRDefault="003A2AA9" w:rsidP="003A2AA9">
            <w:pPr>
              <w:shd w:val="clear" w:color="auto" w:fill="FFFFFF"/>
              <w:spacing w:line="240" w:lineRule="auto"/>
              <w:ind w:left="38" w:firstLine="0"/>
              <w:jc w:val="both"/>
            </w:pPr>
            <w:r w:rsidRPr="00C72F36">
              <w:t>Розрахунок продуктивності праці на вагоноремонтній дільниці при запровадженні нової технології</w:t>
            </w:r>
          </w:p>
        </w:tc>
        <w:tc>
          <w:tcPr>
            <w:tcW w:w="1134" w:type="dxa"/>
            <w:tcBorders>
              <w:top w:val="single" w:sz="6" w:space="0" w:color="auto"/>
              <w:left w:val="single" w:sz="6" w:space="0" w:color="auto"/>
              <w:right w:val="single" w:sz="4" w:space="0" w:color="auto"/>
            </w:tcBorders>
            <w:shd w:val="clear" w:color="auto" w:fill="FFFFFF"/>
            <w:vAlign w:val="center"/>
          </w:tcPr>
          <w:p w14:paraId="745ABE27" w14:textId="20A622F2" w:rsidR="003A2AA9" w:rsidRPr="00C72F36" w:rsidRDefault="003A2AA9" w:rsidP="003A2AA9">
            <w:pPr>
              <w:shd w:val="clear" w:color="auto" w:fill="FFFFFF"/>
              <w:spacing w:line="240" w:lineRule="auto"/>
              <w:ind w:firstLine="0"/>
              <w:jc w:val="center"/>
              <w:rPr>
                <w:rFonts w:eastAsia="Times New Roman"/>
                <w:bCs/>
                <w:spacing w:val="17"/>
                <w:lang w:eastAsia="ru-RU"/>
              </w:rPr>
            </w:pPr>
            <w:r w:rsidRPr="00C72F36">
              <w:rPr>
                <w:rFonts w:eastAsia="Times New Roman"/>
                <w:bCs/>
                <w:spacing w:val="17"/>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3DD96D" w14:textId="28CE41B2"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softHyphen/>
            </w:r>
          </w:p>
        </w:tc>
      </w:tr>
      <w:tr w:rsidR="003A2AA9" w:rsidRPr="00C72F36" w14:paraId="6314D19E"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78E0D1" w14:textId="3A4B3CF5"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1559BB9" w14:textId="5F417F26" w:rsidR="003A2AA9" w:rsidRPr="00C72F36" w:rsidRDefault="003A2AA9" w:rsidP="003A2AA9">
            <w:pPr>
              <w:shd w:val="clear" w:color="auto" w:fill="FFFFFF"/>
              <w:spacing w:line="240" w:lineRule="auto"/>
              <w:ind w:left="5" w:firstLine="0"/>
              <w:jc w:val="both"/>
              <w:rPr>
                <w:rFonts w:eastAsia="Times New Roman"/>
                <w:lang w:eastAsia="ru-RU"/>
              </w:rPr>
            </w:pPr>
            <w:r w:rsidRPr="00C72F36">
              <w:t>Методика розрахунку рівня механізації та автоматизації технологічних процесів у вагонному депо</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5C43F454" w14:textId="58D52BB7"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01187A" w14:textId="7786AE7D"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A94EAC" w:rsidRPr="00C72F36" w14:paraId="4FDBA43F"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D9FD95E" w14:textId="3AF23683" w:rsidR="00A94EAC" w:rsidRPr="00C72F36" w:rsidRDefault="00A94EAC" w:rsidP="003A2AA9">
            <w:pPr>
              <w:shd w:val="clear" w:color="auto" w:fill="FFFFFF"/>
              <w:spacing w:line="240" w:lineRule="auto"/>
              <w:ind w:firstLine="0"/>
              <w:jc w:val="center"/>
              <w:rPr>
                <w:rFonts w:eastAsia="Times New Roman"/>
                <w:lang w:eastAsia="ru-RU"/>
              </w:rPr>
            </w:pPr>
            <w:r w:rsidRPr="00C72F36">
              <w:rPr>
                <w:rFonts w:eastAsia="Times New Roman"/>
                <w:lang w:eastAsia="ru-RU"/>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862C7D6" w14:textId="35AFF90D" w:rsidR="00A94EAC" w:rsidRPr="00C72F36" w:rsidRDefault="00A94EAC" w:rsidP="003A2AA9">
            <w:pPr>
              <w:shd w:val="clear" w:color="auto" w:fill="FFFFFF"/>
              <w:spacing w:line="240" w:lineRule="auto"/>
              <w:ind w:left="5" w:firstLine="0"/>
              <w:jc w:val="both"/>
            </w:pPr>
            <w:r w:rsidRPr="00C72F36">
              <w:t>Розрахунок параметрів вагоноремонтного підприємства при запровадженні нової технології ремонту або виготовлення</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40992AAB" w14:textId="13DA84EB" w:rsidR="00A94EAC" w:rsidRPr="00C72F36" w:rsidRDefault="00A94EAC" w:rsidP="003A2AA9">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06B85D" w14:textId="2D73FD79" w:rsidR="00A94EAC" w:rsidRPr="00C72F36" w:rsidRDefault="00A94EAC" w:rsidP="003A2AA9">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3A2AA9" w:rsidRPr="00C72F36" w14:paraId="1549F054"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B58BC9E" w14:textId="294DE421" w:rsidR="003A2AA9" w:rsidRPr="00C72F36" w:rsidRDefault="00A94EAC" w:rsidP="003A2AA9">
            <w:pPr>
              <w:shd w:val="clear" w:color="auto" w:fill="FFFFFF"/>
              <w:spacing w:line="240" w:lineRule="auto"/>
              <w:ind w:firstLine="0"/>
              <w:jc w:val="center"/>
              <w:rPr>
                <w:rFonts w:eastAsia="Times New Roman"/>
                <w:lang w:eastAsia="ru-RU"/>
              </w:rPr>
            </w:pPr>
            <w:r w:rsidRPr="00C72F36">
              <w:rPr>
                <w:rFonts w:eastAsia="Times New Roman"/>
                <w:lang w:eastAsia="ru-RU"/>
              </w:rPr>
              <w:t>6</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648CC0C" w14:textId="3EEA5EE9" w:rsidR="003A2AA9" w:rsidRPr="00C72F36" w:rsidRDefault="003A2AA9" w:rsidP="003A2AA9">
            <w:pPr>
              <w:shd w:val="clear" w:color="auto" w:fill="FFFFFF"/>
              <w:spacing w:line="240" w:lineRule="auto"/>
              <w:ind w:left="5" w:firstLine="0"/>
              <w:jc w:val="both"/>
            </w:pPr>
            <w:r w:rsidRPr="00C72F36">
              <w:t>Розрахунок та перевірка життєвого циклу колісної пари при застосуванні лубрикації коліс</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31C8A940" w14:textId="0BBB05D6"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11BB43" w14:textId="20DB90C0"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noBreakHyphen/>
            </w:r>
          </w:p>
        </w:tc>
      </w:tr>
      <w:tr w:rsidR="003A2AA9" w:rsidRPr="00C72F36" w14:paraId="5B39FD5E" w14:textId="77777777" w:rsidTr="00F31BEF">
        <w:trPr>
          <w:trHeight w:hRule="exact" w:val="73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0BA7750" w14:textId="1F2D661B" w:rsidR="003A2AA9" w:rsidRPr="00C72F36" w:rsidRDefault="00A94EAC" w:rsidP="003A2AA9">
            <w:pPr>
              <w:shd w:val="clear" w:color="auto" w:fill="FFFFFF"/>
              <w:spacing w:line="240" w:lineRule="auto"/>
              <w:ind w:firstLine="0"/>
              <w:jc w:val="center"/>
              <w:rPr>
                <w:rFonts w:eastAsia="Times New Roman"/>
                <w:lang w:eastAsia="ru-RU"/>
              </w:rPr>
            </w:pPr>
            <w:r w:rsidRPr="00C72F36">
              <w:rPr>
                <w:rFonts w:eastAsia="Times New Roman"/>
                <w:lang w:eastAsia="ru-RU"/>
              </w:rPr>
              <w:t>7</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C7FF487" w14:textId="049B32D7" w:rsidR="003A2AA9" w:rsidRPr="00C72F36" w:rsidRDefault="003A2AA9" w:rsidP="003A2AA9">
            <w:pPr>
              <w:shd w:val="clear" w:color="auto" w:fill="FFFFFF"/>
              <w:spacing w:line="240" w:lineRule="auto"/>
              <w:ind w:firstLine="0"/>
              <w:jc w:val="both"/>
              <w:rPr>
                <w:rFonts w:eastAsia="Times New Roman"/>
                <w:iCs/>
                <w:lang w:eastAsia="ru-RU"/>
              </w:rPr>
            </w:pPr>
            <w:r w:rsidRPr="00C72F36">
              <w:t>Розрахунок економічного та технологічного ефекту від впровадження нового методу ремонту візків вагонів</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14:paraId="53D4CF49" w14:textId="77777777"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210142" w14:textId="04E0F656"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3A2AA9" w:rsidRPr="00C72F36" w14:paraId="520379F4" w14:textId="77777777" w:rsidTr="00A94EAC">
        <w:trPr>
          <w:trHeight w:hRule="exact" w:val="724"/>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AB9E86C" w14:textId="0734E747" w:rsidR="003A2AA9" w:rsidRPr="00C72F36" w:rsidRDefault="00A94EAC" w:rsidP="003A2AA9">
            <w:pPr>
              <w:shd w:val="clear" w:color="auto" w:fill="FFFFFF"/>
              <w:spacing w:line="240" w:lineRule="auto"/>
              <w:ind w:firstLine="0"/>
              <w:jc w:val="center"/>
              <w:rPr>
                <w:rFonts w:eastAsia="Times New Roman"/>
                <w:lang w:eastAsia="ru-RU"/>
              </w:rPr>
            </w:pPr>
            <w:r w:rsidRPr="00C72F36">
              <w:rPr>
                <w:rFonts w:eastAsia="Times New Roman"/>
                <w:lang w:eastAsia="ru-RU"/>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95EE9FE" w14:textId="78AD3C83" w:rsidR="003A2AA9" w:rsidRPr="00C72F36" w:rsidRDefault="00FA00E8" w:rsidP="003A2AA9">
            <w:pPr>
              <w:shd w:val="clear" w:color="auto" w:fill="FFFFFF"/>
              <w:spacing w:line="240" w:lineRule="auto"/>
              <w:ind w:firstLine="0"/>
              <w:jc w:val="both"/>
              <w:rPr>
                <w:rFonts w:eastAsia="Times New Roman"/>
                <w:spacing w:val="-1"/>
                <w:lang w:eastAsia="ru-RU"/>
              </w:rPr>
            </w:pPr>
            <w:r w:rsidRPr="00C72F36">
              <w:t>Розрахунок економічного та технологічного ефекту від впровадження нового методу ремонту колісних пар</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943AA50" w14:textId="77777777"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3E98E44" w14:textId="354FF8FF"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FA00E8" w:rsidRPr="00C72F36" w14:paraId="39373ADE" w14:textId="77777777" w:rsidTr="00A94EAC">
        <w:trPr>
          <w:trHeight w:hRule="exact" w:val="833"/>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A99BDC7" w14:textId="7C1F8540" w:rsidR="00FA00E8" w:rsidRPr="00C72F36" w:rsidRDefault="00A94EAC" w:rsidP="003A2AA9">
            <w:pPr>
              <w:shd w:val="clear" w:color="auto" w:fill="FFFFFF"/>
              <w:spacing w:line="240" w:lineRule="auto"/>
              <w:ind w:firstLine="0"/>
              <w:jc w:val="center"/>
              <w:rPr>
                <w:rFonts w:eastAsia="Times New Roman"/>
                <w:lang w:eastAsia="ru-RU"/>
              </w:rPr>
            </w:pPr>
            <w:r w:rsidRPr="00C72F36">
              <w:rPr>
                <w:rFonts w:eastAsia="Times New Roman"/>
                <w:lang w:eastAsia="ru-RU"/>
              </w:rPr>
              <w:t>9</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7123F8D" w14:textId="1ED17679" w:rsidR="00FA00E8" w:rsidRPr="00C72F36" w:rsidRDefault="00FA00E8" w:rsidP="003A2AA9">
            <w:pPr>
              <w:shd w:val="clear" w:color="auto" w:fill="FFFFFF"/>
              <w:spacing w:line="240" w:lineRule="auto"/>
              <w:ind w:firstLine="0"/>
              <w:jc w:val="both"/>
            </w:pPr>
            <w:r w:rsidRPr="00C72F36">
              <w:t xml:space="preserve">Розрахунок економічного та технологічного ефекту від впровадження нових </w:t>
            </w:r>
            <w:r w:rsidR="004A7A30">
              <w:t>матеріалів в конструкції вагона</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21CF045" w14:textId="34B609C2" w:rsidR="00FA00E8" w:rsidRPr="00C72F36" w:rsidRDefault="00FA00E8" w:rsidP="003A2AA9">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B3A5E0E" w14:textId="1D0A4133" w:rsidR="00FA00E8" w:rsidRPr="00C72F36" w:rsidRDefault="00A94EAC" w:rsidP="003A2AA9">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3A2AA9" w:rsidRPr="00C72F36" w14:paraId="32171647" w14:textId="77777777" w:rsidTr="000D3644">
        <w:trPr>
          <w:trHeight w:hRule="exact" w:val="107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6A68C5" w14:textId="147FDC09" w:rsidR="003A2AA9" w:rsidRPr="00C72F36" w:rsidRDefault="00A94EAC" w:rsidP="003A2AA9">
            <w:pPr>
              <w:shd w:val="clear" w:color="auto" w:fill="FFFFFF"/>
              <w:spacing w:line="240" w:lineRule="auto"/>
              <w:ind w:firstLine="0"/>
              <w:jc w:val="center"/>
              <w:rPr>
                <w:rFonts w:eastAsia="Times New Roman"/>
                <w:lang w:eastAsia="ru-RU"/>
              </w:rPr>
            </w:pPr>
            <w:r w:rsidRPr="00C72F36">
              <w:rPr>
                <w:rFonts w:eastAsia="Times New Roman"/>
                <w:lang w:eastAsia="ru-RU"/>
              </w:rPr>
              <w:lastRenderedPageBreak/>
              <w:t>10</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9B79DE3" w14:textId="3A728572" w:rsidR="003A2AA9" w:rsidRPr="00C72F36" w:rsidRDefault="00FA00E8" w:rsidP="003A2AA9">
            <w:pPr>
              <w:shd w:val="clear" w:color="auto" w:fill="FFFFFF"/>
              <w:spacing w:line="240" w:lineRule="auto"/>
              <w:ind w:firstLine="0"/>
              <w:jc w:val="both"/>
              <w:rPr>
                <w:rFonts w:eastAsia="Times New Roman"/>
                <w:spacing w:val="-1"/>
                <w:lang w:eastAsia="ru-RU"/>
              </w:rPr>
            </w:pPr>
            <w:r w:rsidRPr="00C72F36">
              <w:t>Розрахунок та порівняння вартості та тривалості виробничого процесу при з</w:t>
            </w:r>
            <w:r w:rsidR="00F41D96">
              <w:t>астосуванні нового обладнання (</w:t>
            </w:r>
            <w:r w:rsidRPr="00C72F36">
              <w:t>устаткування)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10A26" w14:textId="67C25D42" w:rsidR="003A2AA9" w:rsidRPr="00C72F36" w:rsidRDefault="00FA00E8" w:rsidP="003A2AA9">
            <w:pPr>
              <w:shd w:val="clear" w:color="auto" w:fill="FFFFFF"/>
              <w:spacing w:line="240" w:lineRule="auto"/>
              <w:ind w:firstLine="0"/>
              <w:jc w:val="center"/>
              <w:rPr>
                <w:rFonts w:eastAsia="Times New Roman"/>
                <w:lang w:eastAsia="ru-RU"/>
              </w:rPr>
            </w:pPr>
            <w:r w:rsidRPr="00C72F36">
              <w:rPr>
                <w:rFonts w:eastAsia="Times New Roman"/>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5F10DF" w14:textId="7F7D5B86"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3A2AA9" w:rsidRPr="00C72F36" w14:paraId="00D73437"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BE5E69" w14:textId="27430468" w:rsidR="003A2AA9" w:rsidRPr="00C72F36" w:rsidRDefault="00A94EAC" w:rsidP="003A2AA9">
            <w:pPr>
              <w:shd w:val="clear" w:color="auto" w:fill="FFFFFF"/>
              <w:spacing w:line="240" w:lineRule="auto"/>
              <w:ind w:firstLine="0"/>
              <w:jc w:val="center"/>
              <w:rPr>
                <w:rFonts w:eastAsia="Times New Roman"/>
                <w:lang w:eastAsia="ru-RU"/>
              </w:rPr>
            </w:pPr>
            <w:r w:rsidRPr="00C72F36">
              <w:rPr>
                <w:rFonts w:eastAsia="Times New Roman"/>
                <w:lang w:eastAsia="ru-RU"/>
              </w:rPr>
              <w:t>11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F42E7B5" w14:textId="682755FA" w:rsidR="003A2AA9" w:rsidRPr="00C72F36" w:rsidRDefault="00A94EAC" w:rsidP="00F41D96">
            <w:pPr>
              <w:shd w:val="clear" w:color="auto" w:fill="FFFFFF"/>
              <w:spacing w:line="240" w:lineRule="auto"/>
              <w:ind w:firstLine="0"/>
              <w:jc w:val="both"/>
              <w:rPr>
                <w:rFonts w:eastAsia="Times New Roman"/>
                <w:spacing w:val="-1"/>
                <w:lang w:eastAsia="ru-RU"/>
              </w:rPr>
            </w:pPr>
            <w:r w:rsidRPr="00C72F36">
              <w:rPr>
                <w:rFonts w:eastAsia="Times New Roman"/>
                <w:spacing w:val="-1"/>
                <w:lang w:eastAsia="ru-RU"/>
              </w:rPr>
              <w:t xml:space="preserve">Розрахунок життєвого циклу рухомого складу до і після  впровадження новітніх технологій та матеріалів </w:t>
            </w:r>
            <w:r w:rsidR="00F41D96">
              <w:rPr>
                <w:rFonts w:eastAsia="Times New Roman"/>
                <w:spacing w:val="-1"/>
                <w:lang w:eastAsia="ru-RU"/>
              </w:rPr>
              <w:t>у</w:t>
            </w:r>
            <w:r w:rsidRPr="00C72F36">
              <w:rPr>
                <w:rFonts w:eastAsia="Times New Roman"/>
                <w:spacing w:val="-1"/>
                <w:lang w:eastAsia="ru-RU"/>
              </w:rPr>
              <w:t xml:space="preserve"> вантажних вагонах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006AF" w14:textId="77777777"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CD5233" w14:textId="67930032"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3A2AA9" w:rsidRPr="00C72F36" w14:paraId="56225379"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679E62" w14:textId="717796A1"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1</w:t>
            </w:r>
            <w:r w:rsidR="00A94EAC" w:rsidRPr="00C72F36">
              <w:rPr>
                <w:rFonts w:eastAsia="Times New Roman"/>
                <w:lang w:eastAsia="ru-RU"/>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C34046D" w14:textId="54D8953A" w:rsidR="003A2AA9" w:rsidRPr="00C72F36" w:rsidRDefault="00F41D96" w:rsidP="00F41D96">
            <w:pPr>
              <w:shd w:val="clear" w:color="auto" w:fill="FFFFFF"/>
              <w:spacing w:line="240" w:lineRule="auto"/>
              <w:ind w:firstLine="0"/>
              <w:jc w:val="both"/>
              <w:rPr>
                <w:rFonts w:eastAsia="Times New Roman"/>
                <w:spacing w:val="-1"/>
                <w:lang w:eastAsia="ru-RU"/>
              </w:rPr>
            </w:pPr>
            <w:r>
              <w:t xml:space="preserve">Розрахунок та аналіз </w:t>
            </w:r>
            <w:r w:rsidR="003A2AA9" w:rsidRPr="00C72F36">
              <w:t>гальмівного шляху при використанні нових матеріалів в</w:t>
            </w:r>
            <w:r>
              <w:t xml:space="preserve"> колодкових та дискових гальмах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9A6F96" w14:textId="04F76F0C"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B7AADB" w14:textId="0336C21C" w:rsidR="003A2AA9" w:rsidRPr="00C72F36" w:rsidRDefault="003A2AA9" w:rsidP="003A2AA9">
            <w:pPr>
              <w:shd w:val="clear" w:color="auto" w:fill="FFFFFF"/>
              <w:spacing w:line="240" w:lineRule="auto"/>
              <w:ind w:firstLine="0"/>
              <w:jc w:val="center"/>
              <w:rPr>
                <w:rFonts w:eastAsia="Times New Roman"/>
                <w:lang w:eastAsia="ru-RU"/>
              </w:rPr>
            </w:pPr>
            <w:r w:rsidRPr="00C72F36">
              <w:rPr>
                <w:rFonts w:eastAsia="Times New Roman"/>
                <w:lang w:eastAsia="ru-RU"/>
              </w:rPr>
              <w:t>–</w:t>
            </w:r>
          </w:p>
        </w:tc>
      </w:tr>
      <w:tr w:rsidR="003A2AA9" w:rsidRPr="00C72F36" w14:paraId="7E9C7FC5"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17C43A" w14:textId="74DB8435" w:rsidR="003A2AA9" w:rsidRPr="00C72F36" w:rsidRDefault="003A2AA9" w:rsidP="003A2AA9">
            <w:pPr>
              <w:shd w:val="clear" w:color="auto" w:fill="FFFFFF"/>
              <w:spacing w:line="240" w:lineRule="auto"/>
              <w:ind w:firstLine="0"/>
              <w:jc w:val="center"/>
              <w:rPr>
                <w:rFonts w:eastAsia="Times New Roman"/>
                <w:b/>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35CFA7D5" w14:textId="18A026B1" w:rsidR="003A2AA9" w:rsidRPr="00C72F36" w:rsidRDefault="003A2AA9" w:rsidP="003A2AA9">
            <w:pPr>
              <w:shd w:val="clear" w:color="auto" w:fill="FFFFFF"/>
              <w:spacing w:line="240" w:lineRule="auto"/>
              <w:ind w:firstLine="0"/>
              <w:rPr>
                <w:rFonts w:eastAsia="Times New Roman"/>
                <w:b/>
                <w:spacing w:val="-1"/>
                <w:lang w:eastAsia="ru-RU"/>
              </w:rPr>
            </w:pPr>
            <w:r w:rsidRPr="00C72F36">
              <w:rPr>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666A25" w14:textId="3AB9E047" w:rsidR="003A2AA9" w:rsidRPr="00C72F36" w:rsidRDefault="003A2AA9" w:rsidP="003A2AA9">
            <w:pPr>
              <w:shd w:val="clear" w:color="auto" w:fill="FFFFFF"/>
              <w:spacing w:line="240" w:lineRule="auto"/>
              <w:ind w:firstLine="0"/>
              <w:jc w:val="center"/>
              <w:rPr>
                <w:rFonts w:eastAsia="Times New Roman"/>
                <w:b/>
                <w:lang w:eastAsia="ru-RU"/>
              </w:rPr>
            </w:pPr>
            <w:r w:rsidRPr="00C72F36">
              <w:rPr>
                <w:rFonts w:eastAsia="Times New Roman"/>
                <w:b/>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03107E" w14:textId="23F22FCF" w:rsidR="003A2AA9" w:rsidRPr="00C72F36" w:rsidRDefault="003A2AA9" w:rsidP="003A2AA9">
            <w:pPr>
              <w:shd w:val="clear" w:color="auto" w:fill="FFFFFF"/>
              <w:spacing w:line="240" w:lineRule="auto"/>
              <w:ind w:firstLine="0"/>
              <w:jc w:val="center"/>
              <w:rPr>
                <w:rFonts w:eastAsia="Times New Roman"/>
                <w:b/>
                <w:lang w:eastAsia="ru-RU"/>
              </w:rPr>
            </w:pPr>
            <w:r w:rsidRPr="00C72F36">
              <w:rPr>
                <w:rFonts w:eastAsia="Times New Roman"/>
                <w:b/>
                <w:lang w:eastAsia="ru-RU"/>
              </w:rPr>
              <w:t>–</w:t>
            </w:r>
          </w:p>
        </w:tc>
      </w:tr>
    </w:tbl>
    <w:p w14:paraId="44BA6247" w14:textId="77777777" w:rsidR="0056108C" w:rsidRPr="00C72F36" w:rsidRDefault="0056108C" w:rsidP="0095081A">
      <w:pPr>
        <w:spacing w:line="240" w:lineRule="auto"/>
        <w:ind w:firstLine="0"/>
        <w:jc w:val="both"/>
        <w:rPr>
          <w:b/>
        </w:rPr>
      </w:pPr>
    </w:p>
    <w:p w14:paraId="3B752C27" w14:textId="6EEAE75A" w:rsidR="0095081A" w:rsidRPr="00C72F36" w:rsidRDefault="0095081A" w:rsidP="0095081A">
      <w:pPr>
        <w:spacing w:line="240" w:lineRule="auto"/>
        <w:ind w:firstLine="0"/>
        <w:jc w:val="both"/>
        <w:rPr>
          <w:b/>
        </w:rPr>
      </w:pPr>
      <w:r w:rsidRPr="00C72F36">
        <w:rPr>
          <w:b/>
        </w:rPr>
        <w:t>4.3. Лабораторні заняття– не передбачено навчальним планом</w:t>
      </w:r>
    </w:p>
    <w:p w14:paraId="1880ED77" w14:textId="77777777" w:rsidR="00F31BEF" w:rsidRPr="00C72F36" w:rsidRDefault="00F31BEF" w:rsidP="0095081A">
      <w:pPr>
        <w:spacing w:line="240" w:lineRule="auto"/>
        <w:ind w:firstLine="0"/>
        <w:jc w:val="both"/>
      </w:pPr>
    </w:p>
    <w:p w14:paraId="243CF33B" w14:textId="77777777" w:rsidR="0095081A" w:rsidRPr="00C72F36" w:rsidRDefault="0095081A" w:rsidP="0095081A">
      <w:pPr>
        <w:spacing w:line="240" w:lineRule="auto"/>
        <w:ind w:firstLine="0"/>
        <w:jc w:val="both"/>
        <w:rPr>
          <w:b/>
        </w:rPr>
      </w:pPr>
      <w:r w:rsidRPr="00C72F36">
        <w:rPr>
          <w:b/>
        </w:rPr>
        <w:t>4.4. Самостійна робота</w:t>
      </w:r>
    </w:p>
    <w:p w14:paraId="2860E0B6" w14:textId="77777777" w:rsidR="00355E54" w:rsidRPr="00C72F36" w:rsidRDefault="00355E54" w:rsidP="0095081A">
      <w:pPr>
        <w:spacing w:line="240" w:lineRule="auto"/>
        <w:ind w:firstLine="0"/>
        <w:jc w:val="both"/>
        <w:rPr>
          <w:b/>
        </w:rPr>
      </w:pPr>
    </w:p>
    <w:tbl>
      <w:tblPr>
        <w:tblStyle w:val="a6"/>
        <w:tblW w:w="0" w:type="auto"/>
        <w:tblLook w:val="04A0" w:firstRow="1" w:lastRow="0" w:firstColumn="1" w:lastColumn="0" w:noHBand="0" w:noVBand="1"/>
      </w:tblPr>
      <w:tblGrid>
        <w:gridCol w:w="943"/>
        <w:gridCol w:w="6472"/>
        <w:gridCol w:w="1107"/>
        <w:gridCol w:w="1105"/>
      </w:tblGrid>
      <w:tr w:rsidR="00F3491C" w:rsidRPr="00C72F36" w14:paraId="1242A67F" w14:textId="77777777" w:rsidTr="00681F13">
        <w:tc>
          <w:tcPr>
            <w:tcW w:w="959" w:type="dxa"/>
            <w:vMerge w:val="restart"/>
            <w:vAlign w:val="center"/>
          </w:tcPr>
          <w:p w14:paraId="514BDF05" w14:textId="77777777" w:rsidR="00B11027" w:rsidRPr="00C72F36" w:rsidRDefault="00B11027" w:rsidP="00681F13">
            <w:pPr>
              <w:jc w:val="center"/>
              <w:rPr>
                <w:rFonts w:ascii="Times New Roman" w:hAnsi="Times New Roman" w:cs="Times New Roman"/>
                <w:b/>
                <w:sz w:val="28"/>
                <w:szCs w:val="28"/>
              </w:rPr>
            </w:pPr>
            <w:r w:rsidRPr="00C72F36">
              <w:rPr>
                <w:rFonts w:ascii="Times New Roman" w:hAnsi="Times New Roman" w:cs="Times New Roman"/>
                <w:b/>
                <w:sz w:val="28"/>
                <w:szCs w:val="28"/>
              </w:rPr>
              <w:t>№</w:t>
            </w:r>
          </w:p>
          <w:p w14:paraId="66B7B2AF" w14:textId="77777777" w:rsidR="00B11027" w:rsidRPr="00C72F36" w:rsidRDefault="00B11027" w:rsidP="00681F13">
            <w:pPr>
              <w:jc w:val="center"/>
              <w:rPr>
                <w:rFonts w:ascii="Times New Roman" w:hAnsi="Times New Roman" w:cs="Times New Roman"/>
                <w:b/>
                <w:sz w:val="28"/>
                <w:szCs w:val="28"/>
              </w:rPr>
            </w:pPr>
            <w:r w:rsidRPr="00C72F36">
              <w:rPr>
                <w:rFonts w:ascii="Times New Roman" w:hAnsi="Times New Roman" w:cs="Times New Roman"/>
                <w:b/>
                <w:sz w:val="28"/>
                <w:szCs w:val="28"/>
              </w:rPr>
              <w:t>з/п</w:t>
            </w:r>
          </w:p>
        </w:tc>
        <w:tc>
          <w:tcPr>
            <w:tcW w:w="6662" w:type="dxa"/>
            <w:vMerge w:val="restart"/>
            <w:vAlign w:val="center"/>
          </w:tcPr>
          <w:p w14:paraId="304EC4AF" w14:textId="77777777" w:rsidR="00B11027" w:rsidRPr="00C72F36" w:rsidRDefault="00B11027" w:rsidP="00681F13">
            <w:pPr>
              <w:jc w:val="center"/>
              <w:rPr>
                <w:rFonts w:ascii="Times New Roman" w:hAnsi="Times New Roman" w:cs="Times New Roman"/>
                <w:b/>
                <w:sz w:val="28"/>
                <w:szCs w:val="28"/>
              </w:rPr>
            </w:pPr>
            <w:r w:rsidRPr="00C72F36">
              <w:rPr>
                <w:rFonts w:ascii="Times New Roman" w:hAnsi="Times New Roman" w:cs="Times New Roman"/>
                <w:b/>
                <w:sz w:val="28"/>
                <w:szCs w:val="28"/>
              </w:rPr>
              <w:t>Назва тем</w:t>
            </w:r>
          </w:p>
        </w:tc>
        <w:tc>
          <w:tcPr>
            <w:tcW w:w="2234" w:type="dxa"/>
            <w:gridSpan w:val="2"/>
            <w:vAlign w:val="center"/>
          </w:tcPr>
          <w:p w14:paraId="58DC30A2" w14:textId="77777777" w:rsidR="00B11027" w:rsidRPr="00C72F36" w:rsidRDefault="00B11027" w:rsidP="00681F13">
            <w:pPr>
              <w:jc w:val="center"/>
              <w:rPr>
                <w:rFonts w:ascii="Times New Roman" w:hAnsi="Times New Roman" w:cs="Times New Roman"/>
                <w:b/>
                <w:sz w:val="28"/>
                <w:szCs w:val="28"/>
              </w:rPr>
            </w:pPr>
            <w:r w:rsidRPr="00C72F36">
              <w:rPr>
                <w:rFonts w:ascii="Times New Roman" w:hAnsi="Times New Roman" w:cs="Times New Roman"/>
                <w:b/>
                <w:sz w:val="28"/>
                <w:szCs w:val="28"/>
              </w:rPr>
              <w:t>Кількість годин</w:t>
            </w:r>
          </w:p>
        </w:tc>
      </w:tr>
      <w:tr w:rsidR="00F3491C" w:rsidRPr="00C72F36" w14:paraId="3CC9F2A5" w14:textId="77777777" w:rsidTr="00681F13">
        <w:tc>
          <w:tcPr>
            <w:tcW w:w="959" w:type="dxa"/>
            <w:vMerge/>
            <w:vAlign w:val="center"/>
          </w:tcPr>
          <w:p w14:paraId="21FA2257" w14:textId="77777777" w:rsidR="00B11027" w:rsidRPr="00C72F36" w:rsidRDefault="00B11027" w:rsidP="00681F13">
            <w:pPr>
              <w:jc w:val="center"/>
              <w:rPr>
                <w:rFonts w:ascii="Times New Roman" w:hAnsi="Times New Roman" w:cs="Times New Roman"/>
                <w:b/>
                <w:sz w:val="28"/>
                <w:szCs w:val="28"/>
              </w:rPr>
            </w:pPr>
          </w:p>
        </w:tc>
        <w:tc>
          <w:tcPr>
            <w:tcW w:w="6662" w:type="dxa"/>
            <w:vMerge/>
            <w:vAlign w:val="center"/>
          </w:tcPr>
          <w:p w14:paraId="14043308" w14:textId="77777777" w:rsidR="00B11027" w:rsidRPr="00C72F36" w:rsidRDefault="00B11027" w:rsidP="00681F13">
            <w:pPr>
              <w:jc w:val="center"/>
              <w:rPr>
                <w:rFonts w:ascii="Times New Roman" w:hAnsi="Times New Roman" w:cs="Times New Roman"/>
                <w:b/>
                <w:sz w:val="28"/>
                <w:szCs w:val="28"/>
              </w:rPr>
            </w:pPr>
          </w:p>
        </w:tc>
        <w:tc>
          <w:tcPr>
            <w:tcW w:w="1117" w:type="dxa"/>
            <w:vAlign w:val="center"/>
          </w:tcPr>
          <w:p w14:paraId="00268211" w14:textId="77777777" w:rsidR="00B11027" w:rsidRPr="00C72F36" w:rsidRDefault="00B11027" w:rsidP="00681F13">
            <w:pPr>
              <w:jc w:val="center"/>
              <w:rPr>
                <w:rFonts w:ascii="Times New Roman" w:hAnsi="Times New Roman" w:cs="Times New Roman"/>
                <w:b/>
                <w:sz w:val="28"/>
                <w:szCs w:val="28"/>
              </w:rPr>
            </w:pPr>
            <w:r w:rsidRPr="00C72F36">
              <w:rPr>
                <w:rFonts w:ascii="Times New Roman" w:hAnsi="Times New Roman" w:cs="Times New Roman"/>
                <w:b/>
                <w:sz w:val="28"/>
                <w:szCs w:val="28"/>
              </w:rPr>
              <w:t>ДФН</w:t>
            </w:r>
          </w:p>
        </w:tc>
        <w:tc>
          <w:tcPr>
            <w:tcW w:w="1117" w:type="dxa"/>
            <w:vAlign w:val="center"/>
          </w:tcPr>
          <w:p w14:paraId="60587694" w14:textId="77777777" w:rsidR="00B11027" w:rsidRPr="00C72F36" w:rsidRDefault="00B11027" w:rsidP="00681F13">
            <w:pPr>
              <w:jc w:val="center"/>
              <w:rPr>
                <w:rFonts w:ascii="Times New Roman" w:hAnsi="Times New Roman" w:cs="Times New Roman"/>
                <w:b/>
                <w:sz w:val="28"/>
                <w:szCs w:val="28"/>
              </w:rPr>
            </w:pPr>
            <w:r w:rsidRPr="00C72F36">
              <w:rPr>
                <w:rFonts w:ascii="Times New Roman" w:hAnsi="Times New Roman" w:cs="Times New Roman"/>
                <w:b/>
                <w:sz w:val="28"/>
                <w:szCs w:val="28"/>
              </w:rPr>
              <w:t>ЗФН</w:t>
            </w:r>
          </w:p>
        </w:tc>
      </w:tr>
      <w:tr w:rsidR="00F3491C" w:rsidRPr="00C72F36" w14:paraId="01605A13" w14:textId="77777777" w:rsidTr="00681F13">
        <w:tc>
          <w:tcPr>
            <w:tcW w:w="959" w:type="dxa"/>
          </w:tcPr>
          <w:p w14:paraId="2A6E74DE" w14:textId="77777777" w:rsidR="00B11027" w:rsidRPr="00C72F36" w:rsidRDefault="00B11027" w:rsidP="00681F13">
            <w:pPr>
              <w:jc w:val="center"/>
              <w:rPr>
                <w:rFonts w:ascii="Times New Roman" w:hAnsi="Times New Roman" w:cs="Times New Roman"/>
                <w:sz w:val="28"/>
                <w:szCs w:val="28"/>
              </w:rPr>
            </w:pPr>
            <w:r w:rsidRPr="00C72F36">
              <w:rPr>
                <w:rFonts w:ascii="Times New Roman" w:hAnsi="Times New Roman" w:cs="Times New Roman"/>
                <w:sz w:val="28"/>
                <w:szCs w:val="28"/>
              </w:rPr>
              <w:t>1</w:t>
            </w:r>
          </w:p>
        </w:tc>
        <w:tc>
          <w:tcPr>
            <w:tcW w:w="6662" w:type="dxa"/>
          </w:tcPr>
          <w:p w14:paraId="6A8622B7" w14:textId="64381D77" w:rsidR="00B11027" w:rsidRPr="00C72F36" w:rsidRDefault="00B11027" w:rsidP="006A3E61">
            <w:pPr>
              <w:jc w:val="both"/>
              <w:rPr>
                <w:rFonts w:ascii="Times New Roman" w:hAnsi="Times New Roman" w:cs="Times New Roman"/>
                <w:sz w:val="28"/>
                <w:szCs w:val="28"/>
              </w:rPr>
            </w:pPr>
            <w:r w:rsidRPr="00C72F36">
              <w:rPr>
                <w:rFonts w:ascii="Times New Roman" w:hAnsi="Times New Roman" w:cs="Times New Roman"/>
                <w:sz w:val="28"/>
                <w:szCs w:val="28"/>
              </w:rPr>
              <w:t xml:space="preserve">Підготовка </w:t>
            </w:r>
            <w:r w:rsidR="006A3E61" w:rsidRPr="00C72F36">
              <w:rPr>
                <w:rFonts w:ascii="Times New Roman" w:hAnsi="Times New Roman" w:cs="Times New Roman"/>
                <w:sz w:val="28"/>
                <w:szCs w:val="28"/>
              </w:rPr>
              <w:t xml:space="preserve">та виконання </w:t>
            </w:r>
            <w:r w:rsidRPr="00C72F36">
              <w:rPr>
                <w:rFonts w:ascii="Times New Roman" w:hAnsi="Times New Roman" w:cs="Times New Roman"/>
                <w:sz w:val="28"/>
                <w:szCs w:val="28"/>
              </w:rPr>
              <w:t>практичних занять</w:t>
            </w:r>
          </w:p>
        </w:tc>
        <w:tc>
          <w:tcPr>
            <w:tcW w:w="1117" w:type="dxa"/>
            <w:vAlign w:val="center"/>
          </w:tcPr>
          <w:p w14:paraId="36EEBDEB" w14:textId="3B1B0514" w:rsidR="00B11027" w:rsidRPr="00C72F36" w:rsidRDefault="003A2AA9" w:rsidP="007C7449">
            <w:pPr>
              <w:jc w:val="center"/>
              <w:rPr>
                <w:rFonts w:ascii="Times New Roman" w:hAnsi="Times New Roman" w:cs="Times New Roman"/>
                <w:sz w:val="28"/>
                <w:szCs w:val="28"/>
              </w:rPr>
            </w:pPr>
            <w:r w:rsidRPr="00C72F36">
              <w:rPr>
                <w:rFonts w:ascii="Times New Roman" w:hAnsi="Times New Roman" w:cs="Times New Roman"/>
                <w:sz w:val="28"/>
                <w:szCs w:val="28"/>
              </w:rPr>
              <w:t>57</w:t>
            </w:r>
          </w:p>
        </w:tc>
        <w:tc>
          <w:tcPr>
            <w:tcW w:w="1117" w:type="dxa"/>
            <w:vAlign w:val="center"/>
          </w:tcPr>
          <w:p w14:paraId="7FF8A860" w14:textId="3F658E9D" w:rsidR="00B11027" w:rsidRPr="00C72F36" w:rsidRDefault="00F31BEF" w:rsidP="00681F13">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F3491C" w:rsidRPr="00C72F36" w14:paraId="0341BC1C" w14:textId="77777777" w:rsidTr="00681F13">
        <w:tc>
          <w:tcPr>
            <w:tcW w:w="959" w:type="dxa"/>
            <w:vAlign w:val="center"/>
          </w:tcPr>
          <w:p w14:paraId="686C2D4B" w14:textId="77777777" w:rsidR="00B11027" w:rsidRPr="00C72F36" w:rsidRDefault="00B11027" w:rsidP="00681F13">
            <w:pPr>
              <w:jc w:val="center"/>
              <w:rPr>
                <w:rFonts w:ascii="Times New Roman" w:hAnsi="Times New Roman" w:cs="Times New Roman"/>
                <w:sz w:val="28"/>
                <w:szCs w:val="28"/>
              </w:rPr>
            </w:pPr>
            <w:r w:rsidRPr="00C72F36">
              <w:rPr>
                <w:rFonts w:ascii="Times New Roman" w:hAnsi="Times New Roman" w:cs="Times New Roman"/>
                <w:sz w:val="28"/>
                <w:szCs w:val="28"/>
              </w:rPr>
              <w:t>2</w:t>
            </w:r>
          </w:p>
        </w:tc>
        <w:tc>
          <w:tcPr>
            <w:tcW w:w="6662" w:type="dxa"/>
          </w:tcPr>
          <w:p w14:paraId="19127E66" w14:textId="0E3E7757" w:rsidR="00B11027" w:rsidRPr="00C72F36" w:rsidRDefault="00B11027" w:rsidP="00681F13">
            <w:pPr>
              <w:jc w:val="both"/>
              <w:rPr>
                <w:rFonts w:ascii="Times New Roman" w:hAnsi="Times New Roman" w:cs="Times New Roman"/>
                <w:sz w:val="28"/>
                <w:szCs w:val="28"/>
              </w:rPr>
            </w:pPr>
            <w:r w:rsidRPr="00C72F36">
              <w:rPr>
                <w:rFonts w:ascii="Times New Roman" w:hAnsi="Times New Roman" w:cs="Times New Roman"/>
                <w:sz w:val="28"/>
                <w:szCs w:val="28"/>
              </w:rPr>
              <w:t>Виконання розрахунково</w:t>
            </w:r>
            <w:r w:rsidR="00F31BEF" w:rsidRPr="00C72F36">
              <w:rPr>
                <w:rFonts w:ascii="Times New Roman" w:hAnsi="Times New Roman" w:cs="Times New Roman"/>
                <w:sz w:val="28"/>
                <w:szCs w:val="28"/>
              </w:rPr>
              <w:t>–графічної (контрольної) роботи</w:t>
            </w:r>
          </w:p>
        </w:tc>
        <w:tc>
          <w:tcPr>
            <w:tcW w:w="1117" w:type="dxa"/>
            <w:vAlign w:val="center"/>
          </w:tcPr>
          <w:p w14:paraId="7587E06D" w14:textId="0C2D108F" w:rsidR="00B11027" w:rsidRPr="00C72F36" w:rsidRDefault="009B10A0" w:rsidP="00681F13">
            <w:pPr>
              <w:jc w:val="center"/>
              <w:rPr>
                <w:rFonts w:ascii="Times New Roman" w:hAnsi="Times New Roman" w:cs="Times New Roman"/>
                <w:sz w:val="28"/>
                <w:szCs w:val="28"/>
              </w:rPr>
            </w:pPr>
            <w:r w:rsidRPr="00C72F36">
              <w:rPr>
                <w:rFonts w:ascii="Times New Roman" w:hAnsi="Times New Roman" w:cs="Times New Roman"/>
                <w:sz w:val="28"/>
                <w:szCs w:val="28"/>
              </w:rPr>
              <w:t>18</w:t>
            </w:r>
          </w:p>
        </w:tc>
        <w:tc>
          <w:tcPr>
            <w:tcW w:w="1117" w:type="dxa"/>
            <w:vAlign w:val="center"/>
          </w:tcPr>
          <w:p w14:paraId="78B99979" w14:textId="0DB3DE05" w:rsidR="00B11027" w:rsidRPr="00C72F36" w:rsidRDefault="00F31BEF" w:rsidP="00681F13">
            <w:pPr>
              <w:jc w:val="center"/>
              <w:rPr>
                <w:rFonts w:ascii="Times New Roman" w:hAnsi="Times New Roman" w:cs="Times New Roman"/>
                <w:sz w:val="28"/>
                <w:szCs w:val="28"/>
              </w:rPr>
            </w:pPr>
            <w:r w:rsidRPr="00C72F36">
              <w:rPr>
                <w:rFonts w:ascii="Times New Roman" w:hAnsi="Times New Roman" w:cs="Times New Roman"/>
                <w:sz w:val="28"/>
                <w:szCs w:val="28"/>
              </w:rPr>
              <w:t>–</w:t>
            </w:r>
          </w:p>
        </w:tc>
      </w:tr>
      <w:tr w:rsidR="00B11027" w:rsidRPr="00C72F36" w14:paraId="47824903" w14:textId="77777777" w:rsidTr="00681F13">
        <w:tc>
          <w:tcPr>
            <w:tcW w:w="7621" w:type="dxa"/>
            <w:gridSpan w:val="2"/>
            <w:vAlign w:val="center"/>
          </w:tcPr>
          <w:p w14:paraId="0BDA291C" w14:textId="77777777" w:rsidR="00B11027" w:rsidRPr="00C72F36" w:rsidRDefault="00B11027" w:rsidP="00681F13">
            <w:pPr>
              <w:jc w:val="center"/>
              <w:rPr>
                <w:rFonts w:ascii="Times New Roman" w:hAnsi="Times New Roman" w:cs="Times New Roman"/>
                <w:b/>
                <w:sz w:val="28"/>
                <w:szCs w:val="28"/>
              </w:rPr>
            </w:pPr>
            <w:r w:rsidRPr="00C72F36">
              <w:rPr>
                <w:rFonts w:ascii="Times New Roman" w:hAnsi="Times New Roman" w:cs="Times New Roman"/>
                <w:b/>
                <w:sz w:val="28"/>
                <w:szCs w:val="28"/>
              </w:rPr>
              <w:t>Усього годин</w:t>
            </w:r>
          </w:p>
        </w:tc>
        <w:tc>
          <w:tcPr>
            <w:tcW w:w="1117" w:type="dxa"/>
            <w:vAlign w:val="center"/>
          </w:tcPr>
          <w:p w14:paraId="4B67CDB9" w14:textId="7D26C340" w:rsidR="00B11027" w:rsidRPr="00C72F36" w:rsidRDefault="003A2AA9" w:rsidP="007C7449">
            <w:pPr>
              <w:jc w:val="center"/>
              <w:rPr>
                <w:rFonts w:ascii="Times New Roman" w:hAnsi="Times New Roman" w:cs="Times New Roman"/>
                <w:b/>
                <w:sz w:val="28"/>
                <w:szCs w:val="28"/>
              </w:rPr>
            </w:pPr>
            <w:r w:rsidRPr="00C72F36">
              <w:rPr>
                <w:rFonts w:ascii="Times New Roman" w:hAnsi="Times New Roman" w:cs="Times New Roman"/>
                <w:b/>
                <w:sz w:val="28"/>
                <w:szCs w:val="28"/>
              </w:rPr>
              <w:t>75</w:t>
            </w:r>
          </w:p>
        </w:tc>
        <w:tc>
          <w:tcPr>
            <w:tcW w:w="1117" w:type="dxa"/>
            <w:vAlign w:val="center"/>
          </w:tcPr>
          <w:p w14:paraId="684C05AA" w14:textId="1D76E08F" w:rsidR="00B11027" w:rsidRPr="00C72F36" w:rsidRDefault="00F31BEF" w:rsidP="00681F13">
            <w:pPr>
              <w:jc w:val="center"/>
              <w:rPr>
                <w:rFonts w:ascii="Times New Roman" w:hAnsi="Times New Roman" w:cs="Times New Roman"/>
                <w:b/>
                <w:sz w:val="28"/>
                <w:szCs w:val="28"/>
              </w:rPr>
            </w:pPr>
            <w:r w:rsidRPr="00C72F36">
              <w:rPr>
                <w:rFonts w:ascii="Times New Roman" w:hAnsi="Times New Roman" w:cs="Times New Roman"/>
                <w:b/>
                <w:sz w:val="28"/>
                <w:szCs w:val="28"/>
              </w:rPr>
              <w:t>–</w:t>
            </w:r>
          </w:p>
        </w:tc>
      </w:tr>
    </w:tbl>
    <w:p w14:paraId="6C37D466" w14:textId="77777777" w:rsidR="0095081A" w:rsidRPr="00C72F36" w:rsidRDefault="0095081A" w:rsidP="0095081A">
      <w:pPr>
        <w:spacing w:line="240" w:lineRule="auto"/>
        <w:ind w:firstLine="0"/>
        <w:jc w:val="both"/>
      </w:pPr>
    </w:p>
    <w:p w14:paraId="54C7B9BB" w14:textId="77777777" w:rsidR="00355E54" w:rsidRPr="00C72F36" w:rsidRDefault="00355E54" w:rsidP="0095081A">
      <w:pPr>
        <w:spacing w:line="240" w:lineRule="auto"/>
        <w:ind w:firstLine="0"/>
        <w:jc w:val="both"/>
      </w:pPr>
    </w:p>
    <w:p w14:paraId="014ABD36" w14:textId="77777777" w:rsidR="008A3583" w:rsidRPr="00C72F36" w:rsidRDefault="008A3583" w:rsidP="008A3583">
      <w:pPr>
        <w:spacing w:line="240" w:lineRule="auto"/>
        <w:ind w:firstLine="0"/>
        <w:jc w:val="center"/>
        <w:rPr>
          <w:b/>
        </w:rPr>
      </w:pPr>
      <w:r w:rsidRPr="00C72F36">
        <w:rPr>
          <w:b/>
        </w:rPr>
        <w:t>5. Опис методів оцінювання рівня досягнення результатів навчання</w:t>
      </w:r>
    </w:p>
    <w:p w14:paraId="3F4C2BDE" w14:textId="77777777" w:rsidR="00355E54" w:rsidRPr="00C72F36" w:rsidRDefault="00355E54" w:rsidP="00F41D96">
      <w:pPr>
        <w:spacing w:line="240" w:lineRule="auto"/>
        <w:ind w:firstLine="0"/>
        <w:jc w:val="both"/>
      </w:pPr>
    </w:p>
    <w:p w14:paraId="3D1FA112" w14:textId="00C922E4" w:rsidR="008A3583" w:rsidRPr="00C72F36" w:rsidRDefault="008A3583" w:rsidP="008A3583">
      <w:pPr>
        <w:spacing w:line="240" w:lineRule="auto"/>
        <w:ind w:firstLine="567"/>
        <w:jc w:val="both"/>
      </w:pPr>
      <w:r w:rsidRPr="00C72F36">
        <w:t>Діагностика знань у студентів відбувається за такими методами:</w:t>
      </w:r>
    </w:p>
    <w:p w14:paraId="017311F6" w14:textId="55F50944" w:rsidR="008A3583" w:rsidRPr="00C72F36" w:rsidRDefault="008A3583" w:rsidP="008A3583">
      <w:pPr>
        <w:spacing w:line="240" w:lineRule="auto"/>
        <w:ind w:firstLine="567"/>
        <w:jc w:val="both"/>
      </w:pPr>
      <w:r w:rsidRPr="00C72F36">
        <w:t>1.</w:t>
      </w:r>
      <w:r w:rsidR="000D2711" w:rsidRPr="00C72F36">
        <w:t> </w:t>
      </w:r>
      <w:r w:rsidRPr="00C72F36">
        <w:t>Захист звітів до практичних робіт шляхом проведення контрольного заходу за тематикою роботи.</w:t>
      </w:r>
    </w:p>
    <w:p w14:paraId="130B9F9B" w14:textId="325ADC75" w:rsidR="000D2711" w:rsidRPr="00C72F36" w:rsidRDefault="000D2711" w:rsidP="008A3583">
      <w:pPr>
        <w:spacing w:line="240" w:lineRule="auto"/>
        <w:ind w:firstLine="567"/>
        <w:jc w:val="both"/>
      </w:pPr>
      <w:r w:rsidRPr="00C72F36">
        <w:t>2. Захист розрахунково-графічної роботи, шляхом опитування отриманих результатів за трирівневою системою оцінювання.</w:t>
      </w:r>
    </w:p>
    <w:p w14:paraId="3684C111" w14:textId="138015BE" w:rsidR="008A3583" w:rsidRPr="00C72F36" w:rsidRDefault="000D2711" w:rsidP="008A3583">
      <w:pPr>
        <w:spacing w:line="240" w:lineRule="auto"/>
        <w:ind w:firstLine="567"/>
        <w:jc w:val="both"/>
      </w:pPr>
      <w:r w:rsidRPr="00C72F36">
        <w:t>3</w:t>
      </w:r>
      <w:r w:rsidR="008A3583" w:rsidRPr="00C72F36">
        <w:t>.</w:t>
      </w:r>
      <w:r w:rsidRPr="00C72F36">
        <w:t> </w:t>
      </w:r>
      <w:r w:rsidR="008A3583" w:rsidRPr="00C72F36">
        <w:t>Проведення письмового екзамену за результатами вивчення дисципліни, який складається з теоретичних та практичних завдань.</w:t>
      </w:r>
    </w:p>
    <w:p w14:paraId="1DEF7395" w14:textId="6DEA796C" w:rsidR="008A3583" w:rsidRPr="00C72F36" w:rsidRDefault="000D2711" w:rsidP="008A3583">
      <w:pPr>
        <w:spacing w:line="240" w:lineRule="auto"/>
        <w:ind w:firstLine="567"/>
        <w:jc w:val="both"/>
      </w:pPr>
      <w:r w:rsidRPr="00C72F36">
        <w:t>4</w:t>
      </w:r>
      <w:r w:rsidR="008A3583" w:rsidRPr="00C72F36">
        <w:t>.</w:t>
      </w:r>
      <w:r w:rsidRPr="00C72F36">
        <w:t> </w:t>
      </w:r>
      <w:r w:rsidR="008A3583" w:rsidRPr="00C72F36">
        <w:t>Проведення усної компоненти за результатами написання екзамену, питання якої ґрунтуються на змісті лекційних та практичних завдань.</w:t>
      </w:r>
    </w:p>
    <w:p w14:paraId="0631E83C" w14:textId="77777777" w:rsidR="008A3583" w:rsidRPr="00C72F36" w:rsidRDefault="008A3583" w:rsidP="008A3583">
      <w:pPr>
        <w:spacing w:line="240" w:lineRule="auto"/>
        <w:ind w:firstLine="0"/>
        <w:jc w:val="both"/>
      </w:pPr>
    </w:p>
    <w:p w14:paraId="07AE8B0B" w14:textId="77777777" w:rsidR="00355E54" w:rsidRPr="00C72F36" w:rsidRDefault="00355E54">
      <w:pPr>
        <w:rPr>
          <w:rFonts w:eastAsia="Times New Roman"/>
          <w:b/>
          <w:lang w:eastAsia="uk-UA"/>
        </w:rPr>
      </w:pPr>
      <w:r w:rsidRPr="00C72F36">
        <w:rPr>
          <w:rFonts w:eastAsia="Times New Roman"/>
          <w:b/>
          <w:lang w:eastAsia="uk-UA"/>
        </w:rPr>
        <w:br w:type="page"/>
      </w:r>
    </w:p>
    <w:p w14:paraId="43A6F5C0" w14:textId="68B1CA66" w:rsidR="008A3583" w:rsidRPr="00C72F36" w:rsidRDefault="008A3583" w:rsidP="008A3583">
      <w:pPr>
        <w:spacing w:line="240" w:lineRule="auto"/>
        <w:ind w:firstLine="0"/>
        <w:contextualSpacing/>
        <w:jc w:val="center"/>
        <w:rPr>
          <w:rFonts w:eastAsia="Times New Roman"/>
          <w:b/>
          <w:lang w:eastAsia="uk-UA"/>
        </w:rPr>
      </w:pPr>
      <w:r w:rsidRPr="00C72F36">
        <w:rPr>
          <w:rFonts w:eastAsia="Times New Roman"/>
          <w:b/>
          <w:lang w:eastAsia="uk-UA"/>
        </w:rPr>
        <w:lastRenderedPageBreak/>
        <w:t>6. Критерії оцінювання результатів навчання здобувачів освіти</w:t>
      </w:r>
    </w:p>
    <w:p w14:paraId="772EAA2D" w14:textId="5932DC5D" w:rsidR="008A3583" w:rsidRPr="00C72F36" w:rsidRDefault="008A3583" w:rsidP="00F31BEF">
      <w:pPr>
        <w:spacing w:line="240" w:lineRule="auto"/>
        <w:contextualSpacing/>
        <w:jc w:val="both"/>
        <w:rPr>
          <w:rFonts w:eastAsia="Times New Roman"/>
          <w:lang w:eastAsia="uk-UA"/>
        </w:rPr>
      </w:pPr>
      <w:r w:rsidRPr="00C72F36">
        <w:rPr>
          <w:rFonts w:eastAsia="Times New Roman"/>
          <w:lang w:eastAsia="uk-UA"/>
        </w:rPr>
        <w:t>6.1.</w:t>
      </w:r>
      <w:r w:rsidR="00F31BEF" w:rsidRPr="00C72F36">
        <w:rPr>
          <w:rFonts w:eastAsia="Times New Roman"/>
          <w:lang w:eastAsia="uk-UA"/>
        </w:rPr>
        <w:t> </w:t>
      </w:r>
      <w:r w:rsidRPr="00C72F36">
        <w:rPr>
          <w:rFonts w:eastAsia="Times New Roman"/>
          <w:lang w:eastAsia="uk-UA"/>
        </w:rPr>
        <w:t>Розподіл балів за видами навчальної роботи студента денної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1350"/>
        <w:gridCol w:w="1843"/>
        <w:gridCol w:w="992"/>
        <w:gridCol w:w="1560"/>
        <w:gridCol w:w="1531"/>
        <w:gridCol w:w="1417"/>
      </w:tblGrid>
      <w:tr w:rsidR="008A3583" w:rsidRPr="00C72F36" w14:paraId="3CDE1096" w14:textId="77777777" w:rsidTr="0008092E">
        <w:tc>
          <w:tcPr>
            <w:tcW w:w="10173" w:type="dxa"/>
            <w:gridSpan w:val="7"/>
            <w:shd w:val="clear" w:color="auto" w:fill="auto"/>
            <w:vAlign w:val="center"/>
          </w:tcPr>
          <w:p w14:paraId="544381F9"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Максимальна оцінка в балах</w:t>
            </w:r>
          </w:p>
        </w:tc>
      </w:tr>
      <w:tr w:rsidR="008A3583" w:rsidRPr="00C72F36" w14:paraId="0BF02981" w14:textId="77777777" w:rsidTr="000D2711">
        <w:tc>
          <w:tcPr>
            <w:tcW w:w="5665" w:type="dxa"/>
            <w:gridSpan w:val="4"/>
            <w:shd w:val="clear" w:color="auto" w:fill="auto"/>
            <w:vAlign w:val="center"/>
          </w:tcPr>
          <w:p w14:paraId="2E2F303F"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Поточний контроль (ПК)</w:t>
            </w:r>
          </w:p>
        </w:tc>
        <w:tc>
          <w:tcPr>
            <w:tcW w:w="3091" w:type="dxa"/>
            <w:gridSpan w:val="2"/>
            <w:shd w:val="clear" w:color="auto" w:fill="auto"/>
            <w:vAlign w:val="center"/>
          </w:tcPr>
          <w:p w14:paraId="635AADFC"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Екзаменаційний контроль</w:t>
            </w:r>
          </w:p>
        </w:tc>
        <w:tc>
          <w:tcPr>
            <w:tcW w:w="1417" w:type="dxa"/>
            <w:vMerge w:val="restart"/>
            <w:shd w:val="clear" w:color="auto" w:fill="auto"/>
            <w:vAlign w:val="center"/>
          </w:tcPr>
          <w:p w14:paraId="28D1993B"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Разом з дисципліни</w:t>
            </w:r>
          </w:p>
        </w:tc>
      </w:tr>
      <w:tr w:rsidR="008A3583" w:rsidRPr="00C72F36" w14:paraId="086F5416" w14:textId="77777777" w:rsidTr="000D2711">
        <w:tc>
          <w:tcPr>
            <w:tcW w:w="1480" w:type="dxa"/>
            <w:tcBorders>
              <w:bottom w:val="single" w:sz="4" w:space="0" w:color="auto"/>
              <w:right w:val="single" w:sz="4" w:space="0" w:color="auto"/>
            </w:tcBorders>
            <w:shd w:val="clear" w:color="auto" w:fill="auto"/>
            <w:vAlign w:val="center"/>
          </w:tcPr>
          <w:p w14:paraId="1774EEC4"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лабораторні заняття</w:t>
            </w:r>
          </w:p>
        </w:tc>
        <w:tc>
          <w:tcPr>
            <w:tcW w:w="1350" w:type="dxa"/>
            <w:tcBorders>
              <w:left w:val="single" w:sz="4" w:space="0" w:color="auto"/>
              <w:bottom w:val="single" w:sz="4" w:space="0" w:color="auto"/>
              <w:right w:val="single" w:sz="4" w:space="0" w:color="auto"/>
            </w:tcBorders>
            <w:shd w:val="clear" w:color="auto" w:fill="auto"/>
            <w:vAlign w:val="center"/>
          </w:tcPr>
          <w:p w14:paraId="7BF891D1"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практичні заняття</w:t>
            </w:r>
          </w:p>
        </w:tc>
        <w:tc>
          <w:tcPr>
            <w:tcW w:w="1843" w:type="dxa"/>
            <w:tcBorders>
              <w:left w:val="single" w:sz="4" w:space="0" w:color="auto"/>
              <w:bottom w:val="single" w:sz="4" w:space="0" w:color="auto"/>
            </w:tcBorders>
            <w:shd w:val="clear" w:color="auto" w:fill="auto"/>
            <w:vAlign w:val="center"/>
          </w:tcPr>
          <w:p w14:paraId="09FEFD1C" w14:textId="6A042984" w:rsidR="008A3583" w:rsidRPr="00C72F36" w:rsidRDefault="000D2711"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розрахунково-графічна робота</w:t>
            </w:r>
          </w:p>
        </w:tc>
        <w:tc>
          <w:tcPr>
            <w:tcW w:w="992" w:type="dxa"/>
            <w:shd w:val="clear" w:color="auto" w:fill="auto"/>
            <w:vAlign w:val="center"/>
          </w:tcPr>
          <w:p w14:paraId="1640CA28"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Разом за ПК</w:t>
            </w:r>
          </w:p>
        </w:tc>
        <w:tc>
          <w:tcPr>
            <w:tcW w:w="1560" w:type="dxa"/>
            <w:shd w:val="clear" w:color="auto" w:fill="auto"/>
            <w:vAlign w:val="center"/>
          </w:tcPr>
          <w:p w14:paraId="4E980FBC"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письмова компонента</w:t>
            </w:r>
          </w:p>
        </w:tc>
        <w:tc>
          <w:tcPr>
            <w:tcW w:w="1531" w:type="dxa"/>
            <w:shd w:val="clear" w:color="auto" w:fill="auto"/>
            <w:vAlign w:val="center"/>
          </w:tcPr>
          <w:p w14:paraId="3AA089C5"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усна компонента</w:t>
            </w:r>
          </w:p>
        </w:tc>
        <w:tc>
          <w:tcPr>
            <w:tcW w:w="1417" w:type="dxa"/>
            <w:vMerge/>
            <w:shd w:val="clear" w:color="auto" w:fill="auto"/>
          </w:tcPr>
          <w:p w14:paraId="3BD228AD" w14:textId="77777777" w:rsidR="008A3583" w:rsidRPr="00C72F36" w:rsidRDefault="008A3583" w:rsidP="0008092E">
            <w:pPr>
              <w:spacing w:line="240" w:lineRule="auto"/>
              <w:ind w:firstLine="0"/>
              <w:jc w:val="center"/>
              <w:rPr>
                <w:rFonts w:eastAsia="Times New Roman"/>
                <w:sz w:val="24"/>
                <w:szCs w:val="24"/>
                <w:lang w:eastAsia="uk-UA"/>
              </w:rPr>
            </w:pPr>
          </w:p>
        </w:tc>
      </w:tr>
      <w:tr w:rsidR="008A3583" w:rsidRPr="00C72F36" w14:paraId="2F127280" w14:textId="77777777" w:rsidTr="000D2711">
        <w:trPr>
          <w:trHeight w:val="50"/>
        </w:trPr>
        <w:tc>
          <w:tcPr>
            <w:tcW w:w="1480" w:type="dxa"/>
            <w:tcBorders>
              <w:top w:val="single" w:sz="4" w:space="0" w:color="auto"/>
              <w:right w:val="single" w:sz="4" w:space="0" w:color="auto"/>
            </w:tcBorders>
            <w:shd w:val="clear" w:color="auto" w:fill="auto"/>
            <w:vAlign w:val="center"/>
          </w:tcPr>
          <w:p w14:paraId="31F97E4D" w14:textId="16BD95F8" w:rsidR="008A3583" w:rsidRPr="00C72F36" w:rsidRDefault="00F31BEF"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w:t>
            </w:r>
          </w:p>
        </w:tc>
        <w:tc>
          <w:tcPr>
            <w:tcW w:w="1350" w:type="dxa"/>
            <w:tcBorders>
              <w:top w:val="single" w:sz="4" w:space="0" w:color="auto"/>
              <w:left w:val="single" w:sz="4" w:space="0" w:color="auto"/>
              <w:right w:val="single" w:sz="4" w:space="0" w:color="auto"/>
            </w:tcBorders>
            <w:shd w:val="clear" w:color="auto" w:fill="auto"/>
            <w:vAlign w:val="center"/>
          </w:tcPr>
          <w:p w14:paraId="4B6F0D30" w14:textId="3E949985" w:rsidR="008A3583" w:rsidRPr="00C72F36" w:rsidRDefault="00A94EAC"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15</w:t>
            </w:r>
          </w:p>
        </w:tc>
        <w:tc>
          <w:tcPr>
            <w:tcW w:w="1843" w:type="dxa"/>
            <w:tcBorders>
              <w:top w:val="single" w:sz="4" w:space="0" w:color="auto"/>
              <w:left w:val="single" w:sz="4" w:space="0" w:color="auto"/>
            </w:tcBorders>
            <w:shd w:val="clear" w:color="auto" w:fill="auto"/>
            <w:vAlign w:val="center"/>
          </w:tcPr>
          <w:p w14:paraId="7E59D3A2" w14:textId="169EC959" w:rsidR="008A3583" w:rsidRPr="00C72F36" w:rsidRDefault="00A94EAC"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25</w:t>
            </w:r>
          </w:p>
        </w:tc>
        <w:tc>
          <w:tcPr>
            <w:tcW w:w="992" w:type="dxa"/>
            <w:shd w:val="clear" w:color="auto" w:fill="auto"/>
            <w:vAlign w:val="center"/>
          </w:tcPr>
          <w:p w14:paraId="5718EEF4" w14:textId="7C6D8F49" w:rsidR="008A3583" w:rsidRPr="00C72F36" w:rsidRDefault="00F31BEF"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4</w:t>
            </w:r>
            <w:r w:rsidR="008A3583" w:rsidRPr="00C72F36">
              <w:rPr>
                <w:rFonts w:eastAsia="Times New Roman"/>
                <w:sz w:val="24"/>
                <w:szCs w:val="24"/>
                <w:lang w:eastAsia="uk-UA"/>
              </w:rPr>
              <w:t>0</w:t>
            </w:r>
          </w:p>
        </w:tc>
        <w:tc>
          <w:tcPr>
            <w:tcW w:w="1560" w:type="dxa"/>
            <w:shd w:val="clear" w:color="auto" w:fill="auto"/>
            <w:vAlign w:val="center"/>
          </w:tcPr>
          <w:p w14:paraId="7293DF47" w14:textId="748AE332" w:rsidR="008A3583" w:rsidRPr="00C72F36" w:rsidRDefault="000D2711"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5</w:t>
            </w:r>
            <w:r w:rsidR="008A3583" w:rsidRPr="00C72F36">
              <w:rPr>
                <w:rFonts w:eastAsia="Times New Roman"/>
                <w:sz w:val="24"/>
                <w:szCs w:val="24"/>
                <w:lang w:eastAsia="uk-UA"/>
              </w:rPr>
              <w:t>0</w:t>
            </w:r>
          </w:p>
        </w:tc>
        <w:tc>
          <w:tcPr>
            <w:tcW w:w="1531" w:type="dxa"/>
            <w:shd w:val="clear" w:color="auto" w:fill="auto"/>
            <w:vAlign w:val="center"/>
          </w:tcPr>
          <w:p w14:paraId="2DE9A26D"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10</w:t>
            </w:r>
          </w:p>
        </w:tc>
        <w:tc>
          <w:tcPr>
            <w:tcW w:w="1417" w:type="dxa"/>
            <w:shd w:val="clear" w:color="auto" w:fill="auto"/>
            <w:vAlign w:val="center"/>
          </w:tcPr>
          <w:p w14:paraId="7708FE58"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100</w:t>
            </w:r>
          </w:p>
        </w:tc>
      </w:tr>
    </w:tbl>
    <w:p w14:paraId="71BF6E24" w14:textId="77777777" w:rsidR="008A3583" w:rsidRPr="00C72F36" w:rsidRDefault="008A3583" w:rsidP="00F41D96">
      <w:pPr>
        <w:autoSpaceDE w:val="0"/>
        <w:autoSpaceDN w:val="0"/>
        <w:adjustRightInd w:val="0"/>
        <w:spacing w:line="240" w:lineRule="auto"/>
        <w:ind w:firstLine="0"/>
        <w:rPr>
          <w:rFonts w:eastAsia="Times New Roman"/>
          <w:sz w:val="24"/>
          <w:szCs w:val="24"/>
          <w:lang w:eastAsia="uk-UA"/>
        </w:rPr>
      </w:pPr>
    </w:p>
    <w:p w14:paraId="4DFA226C" w14:textId="77777777" w:rsidR="00A94EAC" w:rsidRPr="00C72F36" w:rsidRDefault="00A94EAC" w:rsidP="00F41D96">
      <w:pPr>
        <w:autoSpaceDE w:val="0"/>
        <w:autoSpaceDN w:val="0"/>
        <w:adjustRightInd w:val="0"/>
        <w:spacing w:line="240" w:lineRule="auto"/>
        <w:ind w:firstLine="0"/>
        <w:rPr>
          <w:rFonts w:eastAsia="Times New Roman"/>
          <w:sz w:val="24"/>
          <w:szCs w:val="24"/>
          <w:lang w:eastAsia="uk-UA"/>
        </w:rPr>
      </w:pPr>
    </w:p>
    <w:p w14:paraId="57F14C85" w14:textId="2A12EA24" w:rsidR="008A3583" w:rsidRPr="00C72F36" w:rsidRDefault="008A3583" w:rsidP="00F31BEF">
      <w:pPr>
        <w:autoSpaceDE w:val="0"/>
        <w:autoSpaceDN w:val="0"/>
        <w:adjustRightInd w:val="0"/>
        <w:spacing w:line="240" w:lineRule="auto"/>
        <w:ind w:firstLine="582"/>
        <w:jc w:val="both"/>
        <w:rPr>
          <w:rFonts w:eastAsia="Times New Roman"/>
          <w:lang w:eastAsia="uk-UA"/>
        </w:rPr>
      </w:pPr>
      <w:r w:rsidRPr="00C72F36">
        <w:rPr>
          <w:rFonts w:eastAsia="Times New Roman"/>
          <w:lang w:eastAsia="uk-UA"/>
        </w:rPr>
        <w:t>6.2.</w:t>
      </w:r>
      <w:r w:rsidR="00F31BEF" w:rsidRPr="00C72F36">
        <w:rPr>
          <w:rFonts w:eastAsia="Times New Roman"/>
          <w:lang w:eastAsia="uk-UA"/>
        </w:rPr>
        <w:t> </w:t>
      </w:r>
      <w:r w:rsidRPr="00C72F36">
        <w:rPr>
          <w:rFonts w:eastAsia="Times New Roman"/>
          <w:lang w:eastAsia="uk-UA"/>
        </w:rPr>
        <w:t>Розподіл балів за видами навчальної роботи студента заочної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964"/>
        <w:gridCol w:w="1134"/>
        <w:gridCol w:w="857"/>
        <w:gridCol w:w="1581"/>
        <w:gridCol w:w="1559"/>
        <w:gridCol w:w="1106"/>
      </w:tblGrid>
      <w:tr w:rsidR="008A3583" w:rsidRPr="00C72F36" w14:paraId="3947A3B0" w14:textId="77777777" w:rsidTr="0008092E">
        <w:tc>
          <w:tcPr>
            <w:tcW w:w="10173" w:type="dxa"/>
            <w:gridSpan w:val="8"/>
            <w:shd w:val="clear" w:color="auto" w:fill="auto"/>
            <w:vAlign w:val="center"/>
          </w:tcPr>
          <w:p w14:paraId="5F116474"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Максимальна оцінка в балах</w:t>
            </w:r>
          </w:p>
        </w:tc>
      </w:tr>
      <w:tr w:rsidR="008A3583" w:rsidRPr="00C72F36" w14:paraId="02CC19AA" w14:textId="77777777" w:rsidTr="004B3B5C">
        <w:tc>
          <w:tcPr>
            <w:tcW w:w="5927" w:type="dxa"/>
            <w:gridSpan w:val="5"/>
            <w:shd w:val="clear" w:color="auto" w:fill="auto"/>
            <w:vAlign w:val="center"/>
          </w:tcPr>
          <w:p w14:paraId="0C5F5FD9"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Поточний контроль (ПК)</w:t>
            </w:r>
          </w:p>
        </w:tc>
        <w:tc>
          <w:tcPr>
            <w:tcW w:w="3140" w:type="dxa"/>
            <w:gridSpan w:val="2"/>
            <w:shd w:val="clear" w:color="auto" w:fill="auto"/>
            <w:vAlign w:val="center"/>
          </w:tcPr>
          <w:p w14:paraId="41ECB131"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Екзаменаційний контроль</w:t>
            </w:r>
          </w:p>
        </w:tc>
        <w:tc>
          <w:tcPr>
            <w:tcW w:w="1106" w:type="dxa"/>
            <w:vMerge w:val="restart"/>
            <w:shd w:val="clear" w:color="auto" w:fill="auto"/>
            <w:vAlign w:val="center"/>
          </w:tcPr>
          <w:p w14:paraId="305688D5" w14:textId="5E36BA3B"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Разом з дисцип</w:t>
            </w:r>
            <w:r w:rsidR="004B3B5C" w:rsidRPr="00C72F36">
              <w:rPr>
                <w:rFonts w:eastAsia="Times New Roman"/>
                <w:sz w:val="24"/>
                <w:szCs w:val="24"/>
                <w:lang w:eastAsia="uk-UA"/>
              </w:rPr>
              <w:t>-</w:t>
            </w:r>
            <w:r w:rsidRPr="00C72F36">
              <w:rPr>
                <w:rFonts w:eastAsia="Times New Roman"/>
                <w:sz w:val="24"/>
                <w:szCs w:val="24"/>
                <w:lang w:eastAsia="uk-UA"/>
              </w:rPr>
              <w:t>ліни</w:t>
            </w:r>
          </w:p>
        </w:tc>
      </w:tr>
      <w:tr w:rsidR="008A3583" w:rsidRPr="00C72F36" w14:paraId="41FD4B13" w14:textId="77777777" w:rsidTr="004B3B5C">
        <w:trPr>
          <w:trHeight w:val="390"/>
        </w:trPr>
        <w:tc>
          <w:tcPr>
            <w:tcW w:w="1696" w:type="dxa"/>
            <w:vMerge w:val="restart"/>
            <w:tcBorders>
              <w:right w:val="single" w:sz="4" w:space="0" w:color="auto"/>
            </w:tcBorders>
            <w:shd w:val="clear" w:color="auto" w:fill="auto"/>
            <w:vAlign w:val="center"/>
          </w:tcPr>
          <w:p w14:paraId="6B0150C4"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лабораторні заняття</w:t>
            </w:r>
          </w:p>
        </w:tc>
        <w:tc>
          <w:tcPr>
            <w:tcW w:w="1276" w:type="dxa"/>
            <w:vMerge w:val="restart"/>
            <w:tcBorders>
              <w:left w:val="single" w:sz="4" w:space="0" w:color="auto"/>
              <w:right w:val="single" w:sz="4" w:space="0" w:color="auto"/>
            </w:tcBorders>
            <w:shd w:val="clear" w:color="auto" w:fill="auto"/>
            <w:vAlign w:val="center"/>
          </w:tcPr>
          <w:p w14:paraId="2C847062"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практичні заняття</w:t>
            </w:r>
          </w:p>
        </w:tc>
        <w:tc>
          <w:tcPr>
            <w:tcW w:w="2098" w:type="dxa"/>
            <w:gridSpan w:val="2"/>
            <w:tcBorders>
              <w:left w:val="single" w:sz="4" w:space="0" w:color="auto"/>
              <w:bottom w:val="single" w:sz="4" w:space="0" w:color="auto"/>
            </w:tcBorders>
            <w:shd w:val="clear" w:color="auto" w:fill="auto"/>
            <w:vAlign w:val="center"/>
          </w:tcPr>
          <w:p w14:paraId="6FD82FD9" w14:textId="2CD165BD" w:rsidR="008A3583" w:rsidRPr="00C72F36" w:rsidRDefault="000D2711"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Розрахунково-графічні роботи</w:t>
            </w:r>
          </w:p>
        </w:tc>
        <w:tc>
          <w:tcPr>
            <w:tcW w:w="857" w:type="dxa"/>
            <w:vMerge w:val="restart"/>
            <w:shd w:val="clear" w:color="auto" w:fill="auto"/>
            <w:vAlign w:val="center"/>
          </w:tcPr>
          <w:p w14:paraId="53B08647"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Разом за ПК</w:t>
            </w:r>
          </w:p>
        </w:tc>
        <w:tc>
          <w:tcPr>
            <w:tcW w:w="1581" w:type="dxa"/>
            <w:vMerge w:val="restart"/>
            <w:shd w:val="clear" w:color="auto" w:fill="auto"/>
            <w:vAlign w:val="center"/>
          </w:tcPr>
          <w:p w14:paraId="361C21BE" w14:textId="77777777" w:rsidR="008A3583" w:rsidRPr="00C72F36" w:rsidRDefault="008A3583"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письмова компонента</w:t>
            </w:r>
          </w:p>
        </w:tc>
        <w:tc>
          <w:tcPr>
            <w:tcW w:w="1559" w:type="dxa"/>
            <w:vMerge w:val="restart"/>
            <w:shd w:val="clear" w:color="auto" w:fill="auto"/>
            <w:vAlign w:val="center"/>
          </w:tcPr>
          <w:p w14:paraId="70474897" w14:textId="77777777" w:rsidR="008A3583" w:rsidRPr="00C72F36" w:rsidRDefault="008A3583" w:rsidP="004B3B5C">
            <w:pPr>
              <w:spacing w:line="240" w:lineRule="auto"/>
              <w:ind w:left="-106" w:firstLine="0"/>
              <w:jc w:val="center"/>
              <w:rPr>
                <w:rFonts w:eastAsia="Times New Roman"/>
                <w:sz w:val="24"/>
                <w:szCs w:val="24"/>
                <w:lang w:eastAsia="uk-UA"/>
              </w:rPr>
            </w:pPr>
            <w:r w:rsidRPr="00C72F36">
              <w:rPr>
                <w:rFonts w:eastAsia="Times New Roman"/>
                <w:sz w:val="24"/>
                <w:szCs w:val="24"/>
                <w:lang w:eastAsia="uk-UA"/>
              </w:rPr>
              <w:t>усна компонента</w:t>
            </w:r>
          </w:p>
        </w:tc>
        <w:tc>
          <w:tcPr>
            <w:tcW w:w="1106" w:type="dxa"/>
            <w:vMerge/>
            <w:shd w:val="clear" w:color="auto" w:fill="auto"/>
          </w:tcPr>
          <w:p w14:paraId="79B8CF80" w14:textId="77777777" w:rsidR="008A3583" w:rsidRPr="00C72F36" w:rsidRDefault="008A3583" w:rsidP="0008092E">
            <w:pPr>
              <w:spacing w:line="240" w:lineRule="auto"/>
              <w:ind w:firstLine="0"/>
              <w:jc w:val="center"/>
              <w:rPr>
                <w:rFonts w:eastAsia="Times New Roman"/>
                <w:sz w:val="24"/>
                <w:szCs w:val="24"/>
                <w:lang w:eastAsia="uk-UA"/>
              </w:rPr>
            </w:pPr>
          </w:p>
        </w:tc>
      </w:tr>
      <w:tr w:rsidR="008A3583" w:rsidRPr="00C72F36" w14:paraId="31A797CB" w14:textId="77777777" w:rsidTr="004B3B5C">
        <w:trPr>
          <w:trHeight w:val="160"/>
        </w:trPr>
        <w:tc>
          <w:tcPr>
            <w:tcW w:w="1696" w:type="dxa"/>
            <w:vMerge/>
            <w:tcBorders>
              <w:bottom w:val="single" w:sz="4" w:space="0" w:color="auto"/>
              <w:right w:val="single" w:sz="4" w:space="0" w:color="auto"/>
            </w:tcBorders>
            <w:shd w:val="clear" w:color="auto" w:fill="auto"/>
            <w:vAlign w:val="center"/>
          </w:tcPr>
          <w:p w14:paraId="2D35EF32" w14:textId="77777777" w:rsidR="008A3583" w:rsidRPr="00C72F36" w:rsidRDefault="008A3583" w:rsidP="0008092E">
            <w:pPr>
              <w:spacing w:line="240" w:lineRule="auto"/>
              <w:ind w:firstLine="0"/>
              <w:jc w:val="center"/>
              <w:rPr>
                <w:rFonts w:eastAsia="Times New Roman"/>
                <w:sz w:val="24"/>
                <w:szCs w:val="24"/>
                <w:lang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14:paraId="09261C19" w14:textId="77777777" w:rsidR="008A3583" w:rsidRPr="00C72F36" w:rsidRDefault="008A3583" w:rsidP="0008092E">
            <w:pPr>
              <w:spacing w:line="240" w:lineRule="auto"/>
              <w:ind w:firstLine="0"/>
              <w:jc w:val="center"/>
              <w:rPr>
                <w:rFonts w:eastAsia="Times New Roman"/>
                <w:sz w:val="24"/>
                <w:szCs w:val="24"/>
                <w:lang w:eastAsia="uk-UA"/>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61090C6" w14:textId="235E2555" w:rsidR="008A3583" w:rsidRPr="00C72F36" w:rsidRDefault="000D2711"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РГР1</w:t>
            </w:r>
          </w:p>
        </w:tc>
        <w:tc>
          <w:tcPr>
            <w:tcW w:w="1134" w:type="dxa"/>
            <w:tcBorders>
              <w:top w:val="single" w:sz="4" w:space="0" w:color="auto"/>
              <w:left w:val="single" w:sz="4" w:space="0" w:color="auto"/>
              <w:bottom w:val="single" w:sz="4" w:space="0" w:color="auto"/>
            </w:tcBorders>
            <w:shd w:val="clear" w:color="auto" w:fill="auto"/>
            <w:vAlign w:val="center"/>
          </w:tcPr>
          <w:p w14:paraId="148EBD6C" w14:textId="00B330BA" w:rsidR="008A3583" w:rsidRPr="00C72F36" w:rsidRDefault="000D2711"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РГР2</w:t>
            </w:r>
          </w:p>
        </w:tc>
        <w:tc>
          <w:tcPr>
            <w:tcW w:w="857" w:type="dxa"/>
            <w:vMerge/>
            <w:shd w:val="clear" w:color="auto" w:fill="auto"/>
            <w:vAlign w:val="center"/>
          </w:tcPr>
          <w:p w14:paraId="43058245" w14:textId="77777777" w:rsidR="008A3583" w:rsidRPr="00C72F36" w:rsidRDefault="008A3583" w:rsidP="0008092E">
            <w:pPr>
              <w:spacing w:line="240" w:lineRule="auto"/>
              <w:ind w:firstLine="0"/>
              <w:jc w:val="center"/>
              <w:rPr>
                <w:rFonts w:eastAsia="Times New Roman"/>
                <w:sz w:val="24"/>
                <w:szCs w:val="24"/>
                <w:lang w:eastAsia="uk-UA"/>
              </w:rPr>
            </w:pPr>
          </w:p>
        </w:tc>
        <w:tc>
          <w:tcPr>
            <w:tcW w:w="1581" w:type="dxa"/>
            <w:vMerge/>
            <w:shd w:val="clear" w:color="auto" w:fill="auto"/>
            <w:vAlign w:val="center"/>
          </w:tcPr>
          <w:p w14:paraId="45636716" w14:textId="77777777" w:rsidR="008A3583" w:rsidRPr="00C72F36" w:rsidRDefault="008A3583" w:rsidP="0008092E">
            <w:pPr>
              <w:spacing w:line="240" w:lineRule="auto"/>
              <w:ind w:firstLine="0"/>
              <w:jc w:val="center"/>
              <w:rPr>
                <w:rFonts w:eastAsia="Times New Roman"/>
                <w:sz w:val="24"/>
                <w:szCs w:val="24"/>
                <w:lang w:eastAsia="uk-UA"/>
              </w:rPr>
            </w:pPr>
          </w:p>
        </w:tc>
        <w:tc>
          <w:tcPr>
            <w:tcW w:w="1559" w:type="dxa"/>
            <w:vMerge/>
            <w:shd w:val="clear" w:color="auto" w:fill="auto"/>
            <w:vAlign w:val="center"/>
          </w:tcPr>
          <w:p w14:paraId="11767E8D" w14:textId="77777777" w:rsidR="008A3583" w:rsidRPr="00C72F36" w:rsidRDefault="008A3583" w:rsidP="0008092E">
            <w:pPr>
              <w:spacing w:line="240" w:lineRule="auto"/>
              <w:ind w:firstLine="0"/>
              <w:jc w:val="center"/>
              <w:rPr>
                <w:rFonts w:eastAsia="Times New Roman"/>
                <w:sz w:val="24"/>
                <w:szCs w:val="24"/>
                <w:lang w:eastAsia="uk-UA"/>
              </w:rPr>
            </w:pPr>
          </w:p>
        </w:tc>
        <w:tc>
          <w:tcPr>
            <w:tcW w:w="1106" w:type="dxa"/>
            <w:vMerge/>
            <w:shd w:val="clear" w:color="auto" w:fill="auto"/>
          </w:tcPr>
          <w:p w14:paraId="09E1AC9C" w14:textId="77777777" w:rsidR="008A3583" w:rsidRPr="00C72F36" w:rsidRDefault="008A3583" w:rsidP="0008092E">
            <w:pPr>
              <w:spacing w:line="240" w:lineRule="auto"/>
              <w:ind w:firstLine="0"/>
              <w:jc w:val="center"/>
              <w:rPr>
                <w:rFonts w:eastAsia="Times New Roman"/>
                <w:sz w:val="24"/>
                <w:szCs w:val="24"/>
                <w:lang w:eastAsia="uk-UA"/>
              </w:rPr>
            </w:pPr>
          </w:p>
        </w:tc>
      </w:tr>
      <w:tr w:rsidR="008A3583" w:rsidRPr="00C72F36" w14:paraId="783BBFB8" w14:textId="77777777" w:rsidTr="004B3B5C">
        <w:trPr>
          <w:trHeight w:val="50"/>
        </w:trPr>
        <w:tc>
          <w:tcPr>
            <w:tcW w:w="1696" w:type="dxa"/>
            <w:tcBorders>
              <w:top w:val="single" w:sz="4" w:space="0" w:color="auto"/>
              <w:right w:val="single" w:sz="4" w:space="0" w:color="auto"/>
            </w:tcBorders>
            <w:shd w:val="clear" w:color="auto" w:fill="auto"/>
            <w:vAlign w:val="center"/>
          </w:tcPr>
          <w:p w14:paraId="0577064A" w14:textId="3705BE11" w:rsidR="008A3583" w:rsidRPr="00C72F36" w:rsidRDefault="00F31BEF"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w:t>
            </w:r>
          </w:p>
        </w:tc>
        <w:tc>
          <w:tcPr>
            <w:tcW w:w="1276" w:type="dxa"/>
            <w:tcBorders>
              <w:top w:val="single" w:sz="4" w:space="0" w:color="auto"/>
              <w:left w:val="single" w:sz="4" w:space="0" w:color="auto"/>
              <w:right w:val="single" w:sz="4" w:space="0" w:color="auto"/>
            </w:tcBorders>
            <w:shd w:val="clear" w:color="auto" w:fill="auto"/>
            <w:vAlign w:val="center"/>
          </w:tcPr>
          <w:p w14:paraId="4238F98F" w14:textId="6BBFA50E" w:rsidR="008A3583" w:rsidRPr="00C72F36" w:rsidRDefault="00F31BEF"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w:t>
            </w:r>
          </w:p>
        </w:tc>
        <w:tc>
          <w:tcPr>
            <w:tcW w:w="964" w:type="dxa"/>
            <w:tcBorders>
              <w:top w:val="single" w:sz="4" w:space="0" w:color="auto"/>
              <w:left w:val="single" w:sz="4" w:space="0" w:color="auto"/>
              <w:right w:val="single" w:sz="4" w:space="0" w:color="auto"/>
            </w:tcBorders>
            <w:shd w:val="clear" w:color="auto" w:fill="auto"/>
            <w:vAlign w:val="center"/>
          </w:tcPr>
          <w:p w14:paraId="1ECAB107" w14:textId="5A663ABD" w:rsidR="008A3583" w:rsidRPr="00C72F36" w:rsidRDefault="00F31BEF"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w:t>
            </w:r>
          </w:p>
        </w:tc>
        <w:tc>
          <w:tcPr>
            <w:tcW w:w="1134" w:type="dxa"/>
            <w:tcBorders>
              <w:top w:val="single" w:sz="4" w:space="0" w:color="auto"/>
              <w:left w:val="single" w:sz="4" w:space="0" w:color="auto"/>
            </w:tcBorders>
            <w:shd w:val="clear" w:color="auto" w:fill="auto"/>
            <w:vAlign w:val="center"/>
          </w:tcPr>
          <w:p w14:paraId="60F6175B" w14:textId="4F731D82" w:rsidR="008A3583" w:rsidRPr="00C72F36" w:rsidRDefault="00F31BEF"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w:t>
            </w:r>
          </w:p>
        </w:tc>
        <w:tc>
          <w:tcPr>
            <w:tcW w:w="857" w:type="dxa"/>
            <w:shd w:val="clear" w:color="auto" w:fill="auto"/>
            <w:vAlign w:val="center"/>
          </w:tcPr>
          <w:p w14:paraId="5BEAF8A4" w14:textId="420371B0" w:rsidR="008A3583" w:rsidRPr="00C72F36" w:rsidRDefault="00F31BEF"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w:t>
            </w:r>
          </w:p>
        </w:tc>
        <w:tc>
          <w:tcPr>
            <w:tcW w:w="1581" w:type="dxa"/>
            <w:shd w:val="clear" w:color="auto" w:fill="auto"/>
            <w:vAlign w:val="center"/>
          </w:tcPr>
          <w:p w14:paraId="60518BB6" w14:textId="7607543C" w:rsidR="008A3583" w:rsidRPr="00C72F36" w:rsidRDefault="00F31BEF"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w:t>
            </w:r>
          </w:p>
        </w:tc>
        <w:tc>
          <w:tcPr>
            <w:tcW w:w="1559" w:type="dxa"/>
            <w:shd w:val="clear" w:color="auto" w:fill="auto"/>
            <w:vAlign w:val="center"/>
          </w:tcPr>
          <w:p w14:paraId="3369A0AE" w14:textId="73610FC0" w:rsidR="008A3583" w:rsidRPr="00C72F36" w:rsidRDefault="00F31BEF"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w:t>
            </w:r>
          </w:p>
        </w:tc>
        <w:tc>
          <w:tcPr>
            <w:tcW w:w="1106" w:type="dxa"/>
            <w:shd w:val="clear" w:color="auto" w:fill="auto"/>
            <w:vAlign w:val="center"/>
          </w:tcPr>
          <w:p w14:paraId="76460BB3" w14:textId="1CA75D2E" w:rsidR="008A3583" w:rsidRPr="00C72F36" w:rsidRDefault="00F31BEF" w:rsidP="0008092E">
            <w:pPr>
              <w:spacing w:line="240" w:lineRule="auto"/>
              <w:ind w:firstLine="0"/>
              <w:jc w:val="center"/>
              <w:rPr>
                <w:rFonts w:eastAsia="Times New Roman"/>
                <w:sz w:val="24"/>
                <w:szCs w:val="24"/>
                <w:lang w:eastAsia="uk-UA"/>
              </w:rPr>
            </w:pPr>
            <w:r w:rsidRPr="00C72F36">
              <w:rPr>
                <w:rFonts w:eastAsia="Times New Roman"/>
                <w:sz w:val="24"/>
                <w:szCs w:val="24"/>
                <w:lang w:eastAsia="uk-UA"/>
              </w:rPr>
              <w:t>–</w:t>
            </w:r>
          </w:p>
        </w:tc>
      </w:tr>
    </w:tbl>
    <w:p w14:paraId="2736F30D" w14:textId="77777777" w:rsidR="008A3583" w:rsidRPr="00F41D96" w:rsidRDefault="008A3583" w:rsidP="00F41D96">
      <w:pPr>
        <w:autoSpaceDE w:val="0"/>
        <w:autoSpaceDN w:val="0"/>
        <w:adjustRightInd w:val="0"/>
        <w:spacing w:line="240" w:lineRule="auto"/>
        <w:ind w:firstLine="0"/>
        <w:rPr>
          <w:rFonts w:eastAsia="Times New Roman"/>
          <w:b/>
          <w:bCs/>
          <w:sz w:val="24"/>
          <w:szCs w:val="20"/>
          <w:lang w:eastAsia="uk-UA"/>
        </w:rPr>
      </w:pPr>
    </w:p>
    <w:p w14:paraId="71A0E931" w14:textId="77777777" w:rsidR="00A94EAC" w:rsidRPr="00F41D96" w:rsidRDefault="00A94EAC" w:rsidP="00F41D96">
      <w:pPr>
        <w:autoSpaceDE w:val="0"/>
        <w:autoSpaceDN w:val="0"/>
        <w:adjustRightInd w:val="0"/>
        <w:spacing w:line="240" w:lineRule="auto"/>
        <w:ind w:firstLine="0"/>
        <w:rPr>
          <w:rFonts w:eastAsia="Times New Roman"/>
          <w:b/>
          <w:bCs/>
          <w:sz w:val="24"/>
          <w:szCs w:val="20"/>
          <w:lang w:eastAsia="uk-UA"/>
        </w:rPr>
      </w:pPr>
    </w:p>
    <w:p w14:paraId="02170149" w14:textId="77777777" w:rsidR="008A3583" w:rsidRPr="00C72F36" w:rsidRDefault="008A3583" w:rsidP="008A3583">
      <w:pPr>
        <w:spacing w:line="240" w:lineRule="auto"/>
        <w:ind w:firstLine="567"/>
        <w:contextualSpacing/>
        <w:jc w:val="center"/>
        <w:rPr>
          <w:rFonts w:eastAsia="Times New Roman"/>
          <w:b/>
          <w:lang w:eastAsia="uk-UA"/>
        </w:rPr>
      </w:pPr>
      <w:r w:rsidRPr="00C72F36">
        <w:rPr>
          <w:rFonts w:eastAsia="Times New Roman"/>
          <w:b/>
          <w:lang w:eastAsia="uk-UA"/>
        </w:rPr>
        <w:t>Порядок та критерії виставляння балів та оцінок:</w:t>
      </w:r>
    </w:p>
    <w:p w14:paraId="4798EC8A" w14:textId="77777777" w:rsidR="008A3583" w:rsidRPr="00C72F36" w:rsidRDefault="008A3583" w:rsidP="004B3B5C">
      <w:pPr>
        <w:widowControl w:val="0"/>
        <w:autoSpaceDE w:val="0"/>
        <w:autoSpaceDN w:val="0"/>
        <w:adjustRightInd w:val="0"/>
        <w:spacing w:line="240" w:lineRule="auto"/>
        <w:ind w:firstLine="584"/>
        <w:jc w:val="both"/>
        <w:rPr>
          <w:rFonts w:eastAsia="Times New Roman"/>
          <w:lang w:eastAsia="uk-UA"/>
        </w:rPr>
      </w:pPr>
      <w:r w:rsidRPr="00C72F36">
        <w:rPr>
          <w:rFonts w:eastAsia="Times New Roman"/>
          <w:lang w:eastAsia="uk-UA"/>
        </w:rPr>
        <w:t>Оцінювання знань студентів з дисципліни проводиться відповідно до робочого навчального плану у вигляді поточного та екзаменаційного контролів.</w:t>
      </w:r>
    </w:p>
    <w:p w14:paraId="50B74B9E" w14:textId="77777777" w:rsidR="008A3583" w:rsidRPr="00C72F36" w:rsidRDefault="008A3583" w:rsidP="004B3B5C">
      <w:pPr>
        <w:autoSpaceDE w:val="0"/>
        <w:autoSpaceDN w:val="0"/>
        <w:adjustRightInd w:val="0"/>
        <w:spacing w:line="240" w:lineRule="auto"/>
        <w:ind w:firstLine="584"/>
        <w:jc w:val="both"/>
        <w:rPr>
          <w:rFonts w:eastAsia="Times New Roman"/>
          <w:lang w:eastAsia="uk-UA"/>
        </w:rPr>
      </w:pPr>
      <w:r w:rsidRPr="00C72F36">
        <w:rPr>
          <w:rFonts w:eastAsia="Times New Roman"/>
          <w:lang w:eastAsia="uk-UA"/>
        </w:rPr>
        <w:t>Максимальна кількість балів, яку може отримати студент денної форми навчання за результатами зазначених вище форм поточного контролю знань, подано в таблиці:</w:t>
      </w:r>
    </w:p>
    <w:p w14:paraId="22DCC2F1" w14:textId="77777777" w:rsidR="008A3583" w:rsidRPr="00C72F36" w:rsidRDefault="008A3583" w:rsidP="008A3583">
      <w:pPr>
        <w:autoSpaceDE w:val="0"/>
        <w:autoSpaceDN w:val="0"/>
        <w:adjustRightInd w:val="0"/>
        <w:spacing w:line="240" w:lineRule="auto"/>
        <w:ind w:firstLine="584"/>
        <w:jc w:val="both"/>
        <w:rPr>
          <w:rFonts w:eastAsia="Times New Roman"/>
          <w:sz w:val="24"/>
          <w:szCs w:val="24"/>
          <w:lang w:eastAsia="uk-UA"/>
        </w:rPr>
      </w:pPr>
    </w:p>
    <w:tbl>
      <w:tblPr>
        <w:tblStyle w:val="21"/>
        <w:tblW w:w="9935" w:type="dxa"/>
        <w:tblInd w:w="108" w:type="dxa"/>
        <w:tblLayout w:type="fixed"/>
        <w:tblLook w:val="04A0" w:firstRow="1" w:lastRow="0" w:firstColumn="1" w:lastColumn="0" w:noHBand="0" w:noVBand="1"/>
      </w:tblPr>
      <w:tblGrid>
        <w:gridCol w:w="450"/>
        <w:gridCol w:w="2385"/>
        <w:gridCol w:w="4820"/>
        <w:gridCol w:w="1184"/>
        <w:gridCol w:w="1096"/>
      </w:tblGrid>
      <w:tr w:rsidR="00F3491C" w:rsidRPr="00C72F36" w14:paraId="6693ED68" w14:textId="77777777" w:rsidTr="0008092E">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2F6987" w14:textId="77777777" w:rsidR="008A3583" w:rsidRPr="00C72F36" w:rsidRDefault="008A3583" w:rsidP="0008092E">
            <w:pPr>
              <w:ind w:left="-60" w:right="-78"/>
              <w:jc w:val="center"/>
              <w:rPr>
                <w:rFonts w:eastAsia="Times New Roman"/>
                <w:sz w:val="24"/>
                <w:szCs w:val="24"/>
                <w:lang w:eastAsia="uk-UA"/>
              </w:rPr>
            </w:pPr>
            <w:r w:rsidRPr="00C72F36">
              <w:rPr>
                <w:rFonts w:eastAsia="Times New Roman"/>
                <w:sz w:val="24"/>
                <w:szCs w:val="24"/>
                <w:lang w:eastAsia="uk-UA"/>
              </w:rPr>
              <w:t>№ з/п</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57F00894" w14:textId="77777777" w:rsidR="008A3583" w:rsidRPr="00C72F36" w:rsidRDefault="008A3583" w:rsidP="0008092E">
            <w:pPr>
              <w:ind w:left="-15"/>
              <w:jc w:val="center"/>
              <w:rPr>
                <w:rFonts w:eastAsia="Times New Roman"/>
                <w:sz w:val="24"/>
                <w:szCs w:val="24"/>
                <w:lang w:eastAsia="uk-UA"/>
              </w:rPr>
            </w:pPr>
            <w:r w:rsidRPr="00C72F36">
              <w:rPr>
                <w:rFonts w:eastAsia="Times New Roman"/>
                <w:sz w:val="24"/>
                <w:szCs w:val="24"/>
                <w:lang w:eastAsia="uk-UA"/>
              </w:rPr>
              <w:t>Вид оцінювання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85F9DF" w14:textId="77777777" w:rsidR="008A3583" w:rsidRPr="00C72F36" w:rsidRDefault="008A3583" w:rsidP="0008092E">
            <w:pPr>
              <w:ind w:left="-15"/>
              <w:jc w:val="center"/>
              <w:rPr>
                <w:rFonts w:eastAsia="Times New Roman"/>
                <w:sz w:val="24"/>
                <w:szCs w:val="24"/>
                <w:lang w:eastAsia="uk-UA"/>
              </w:rPr>
            </w:pPr>
            <w:r w:rsidRPr="00C72F36">
              <w:rPr>
                <w:rFonts w:eastAsia="Times New Roman"/>
                <w:sz w:val="24"/>
                <w:szCs w:val="24"/>
                <w:lang w:eastAsia="uk-UA"/>
              </w:rPr>
              <w:t>Форми контролю знань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4CFAD43" w14:textId="77777777" w:rsidR="008A3583" w:rsidRPr="00C72F36" w:rsidRDefault="008A3583" w:rsidP="0008092E">
            <w:pPr>
              <w:ind w:left="-76" w:right="-66"/>
              <w:jc w:val="center"/>
              <w:rPr>
                <w:rFonts w:eastAsia="Times New Roman"/>
                <w:sz w:val="24"/>
                <w:szCs w:val="24"/>
                <w:lang w:eastAsia="uk-UA"/>
              </w:rPr>
            </w:pPr>
            <w:r w:rsidRPr="00C72F36">
              <w:rPr>
                <w:rFonts w:eastAsia="Times New Roman"/>
                <w:sz w:val="24"/>
                <w:szCs w:val="24"/>
                <w:lang w:eastAsia="uk-UA"/>
              </w:rPr>
              <w:t>К-ть балів за всі зан.</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E36C799" w14:textId="77777777" w:rsidR="008A3583" w:rsidRPr="00C72F36" w:rsidRDefault="008A3583" w:rsidP="0008092E">
            <w:pPr>
              <w:ind w:left="-76" w:right="-66"/>
              <w:jc w:val="center"/>
              <w:rPr>
                <w:rFonts w:eastAsia="Times New Roman"/>
                <w:sz w:val="24"/>
                <w:szCs w:val="24"/>
                <w:lang w:eastAsia="uk-UA"/>
              </w:rPr>
            </w:pPr>
            <w:r w:rsidRPr="00C72F36">
              <w:rPr>
                <w:rFonts w:eastAsia="Times New Roman"/>
                <w:sz w:val="24"/>
                <w:szCs w:val="24"/>
                <w:lang w:eastAsia="uk-UA"/>
              </w:rPr>
              <w:t>Сумарна к-ть балів</w:t>
            </w:r>
          </w:p>
        </w:tc>
      </w:tr>
      <w:tr w:rsidR="00F3491C" w:rsidRPr="00C72F36" w14:paraId="406469AF" w14:textId="77777777" w:rsidTr="0008092E">
        <w:trPr>
          <w:trHeight w:val="270"/>
        </w:trPr>
        <w:tc>
          <w:tcPr>
            <w:tcW w:w="9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078ACB" w14:textId="77777777" w:rsidR="008A3583" w:rsidRPr="00C72F36" w:rsidRDefault="008A3583" w:rsidP="0008092E">
            <w:pPr>
              <w:jc w:val="center"/>
              <w:rPr>
                <w:rFonts w:eastAsia="Times New Roman"/>
                <w:sz w:val="24"/>
                <w:szCs w:val="24"/>
                <w:lang w:eastAsia="uk-UA"/>
              </w:rPr>
            </w:pPr>
            <w:r w:rsidRPr="00C72F36">
              <w:rPr>
                <w:rFonts w:eastAsia="Times New Roman"/>
                <w:sz w:val="24"/>
                <w:szCs w:val="24"/>
                <w:lang w:eastAsia="uk-UA"/>
              </w:rPr>
              <w:t>Поточний контроль</w:t>
            </w:r>
          </w:p>
        </w:tc>
      </w:tr>
      <w:tr w:rsidR="00F3491C" w:rsidRPr="00C72F36" w14:paraId="58FE0A38" w14:textId="77777777" w:rsidTr="0008092E">
        <w:trPr>
          <w:trHeight w:val="18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37338A" w14:textId="77777777" w:rsidR="008A3583" w:rsidRPr="00C72F36" w:rsidRDefault="008A3583" w:rsidP="0008092E">
            <w:pPr>
              <w:jc w:val="center"/>
              <w:rPr>
                <w:rFonts w:eastAsia="Times New Roman"/>
                <w:sz w:val="24"/>
                <w:szCs w:val="24"/>
                <w:lang w:eastAsia="uk-UA"/>
              </w:rPr>
            </w:pPr>
            <w:r w:rsidRPr="00C72F36">
              <w:rPr>
                <w:rFonts w:eastAsia="Times New Roman"/>
                <w:sz w:val="24"/>
                <w:szCs w:val="24"/>
                <w:lang w:eastAsia="uk-UA"/>
              </w:rPr>
              <w:t>1</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4BC13496" w14:textId="77777777" w:rsidR="008A3583" w:rsidRPr="00C72F36" w:rsidRDefault="008A3583" w:rsidP="0008092E">
            <w:pPr>
              <w:rPr>
                <w:rFonts w:eastAsia="Times New Roman"/>
                <w:sz w:val="24"/>
                <w:szCs w:val="24"/>
                <w:lang w:eastAsia="uk-UA"/>
              </w:rPr>
            </w:pPr>
            <w:r w:rsidRPr="00C72F36">
              <w:rPr>
                <w:rFonts w:eastAsia="Times New Roman"/>
                <w:sz w:val="24"/>
                <w:szCs w:val="24"/>
                <w:lang w:eastAsia="uk-UA"/>
              </w:rPr>
              <w:t>Оцінювання під час практичного заняття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0B3735" w14:textId="77777777" w:rsidR="008A3583" w:rsidRPr="00C72F36" w:rsidRDefault="008A3583" w:rsidP="0008092E">
            <w:pPr>
              <w:ind w:left="-48" w:right="-78"/>
              <w:rPr>
                <w:rFonts w:eastAsia="Times New Roman"/>
                <w:sz w:val="24"/>
                <w:szCs w:val="24"/>
                <w:lang w:eastAsia="uk-UA"/>
              </w:rPr>
            </w:pPr>
            <w:r w:rsidRPr="00C72F36">
              <w:rPr>
                <w:rFonts w:eastAsia="Times New Roman"/>
                <w:sz w:val="24"/>
                <w:szCs w:val="24"/>
                <w:lang w:eastAsia="uk-UA"/>
              </w:rPr>
              <w:t>Усне опитування, виконання розрахункових та описових завдань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F51C87E" w14:textId="6F2539FF" w:rsidR="008A3583" w:rsidRPr="00C72F36" w:rsidRDefault="004B3B5C" w:rsidP="0008092E">
            <w:pPr>
              <w:jc w:val="center"/>
              <w:rPr>
                <w:rFonts w:eastAsia="Times New Roman"/>
                <w:sz w:val="24"/>
                <w:szCs w:val="24"/>
                <w:lang w:eastAsia="uk-UA"/>
              </w:rPr>
            </w:pPr>
            <w:r w:rsidRPr="00C72F36">
              <w:rPr>
                <w:rFonts w:eastAsia="Times New Roman"/>
                <w:sz w:val="24"/>
                <w:szCs w:val="24"/>
                <w:lang w:eastAsia="uk-UA"/>
              </w:rPr>
              <w:t>4</w:t>
            </w:r>
            <w:r w:rsidR="008A3583" w:rsidRPr="00C72F36">
              <w:rPr>
                <w:rFonts w:eastAsia="Times New Roman"/>
                <w:sz w:val="24"/>
                <w:szCs w:val="24"/>
                <w:lang w:eastAsia="uk-UA"/>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F855441" w14:textId="5D2E8805" w:rsidR="008A3583" w:rsidRPr="00C72F36" w:rsidRDefault="004B3B5C" w:rsidP="0008092E">
            <w:pPr>
              <w:jc w:val="center"/>
              <w:rPr>
                <w:rFonts w:eastAsia="Times New Roman"/>
                <w:sz w:val="24"/>
                <w:szCs w:val="24"/>
                <w:lang w:eastAsia="uk-UA"/>
              </w:rPr>
            </w:pPr>
            <w:r w:rsidRPr="00C72F36">
              <w:rPr>
                <w:rFonts w:eastAsia="Times New Roman"/>
                <w:sz w:val="24"/>
                <w:szCs w:val="24"/>
                <w:lang w:eastAsia="uk-UA"/>
              </w:rPr>
              <w:t>4</w:t>
            </w:r>
            <w:r w:rsidR="008A3583" w:rsidRPr="00C72F36">
              <w:rPr>
                <w:rFonts w:eastAsia="Times New Roman"/>
                <w:sz w:val="24"/>
                <w:szCs w:val="24"/>
                <w:lang w:eastAsia="uk-UA"/>
              </w:rPr>
              <w:t>0</w:t>
            </w:r>
          </w:p>
        </w:tc>
      </w:tr>
      <w:tr w:rsidR="00F3491C" w:rsidRPr="00C72F36" w14:paraId="7BE59C19" w14:textId="77777777" w:rsidTr="0008092E">
        <w:tc>
          <w:tcPr>
            <w:tcW w:w="9935" w:type="dxa"/>
            <w:gridSpan w:val="5"/>
            <w:tcBorders>
              <w:top w:val="single" w:sz="4" w:space="0" w:color="auto"/>
              <w:left w:val="single" w:sz="4" w:space="0" w:color="auto"/>
              <w:bottom w:val="single" w:sz="4" w:space="0" w:color="auto"/>
              <w:right w:val="single" w:sz="4" w:space="0" w:color="auto"/>
            </w:tcBorders>
            <w:shd w:val="clear" w:color="auto" w:fill="auto"/>
          </w:tcPr>
          <w:p w14:paraId="24DAE08F" w14:textId="77777777" w:rsidR="008A3583" w:rsidRPr="00C72F36" w:rsidRDefault="008A3583" w:rsidP="0008092E">
            <w:pPr>
              <w:jc w:val="center"/>
              <w:rPr>
                <w:rFonts w:eastAsia="Times New Roman"/>
                <w:sz w:val="24"/>
                <w:szCs w:val="24"/>
                <w:lang w:eastAsia="uk-UA"/>
              </w:rPr>
            </w:pPr>
            <w:r w:rsidRPr="00C72F36">
              <w:rPr>
                <w:rFonts w:eastAsia="Times New Roman"/>
                <w:sz w:val="24"/>
                <w:szCs w:val="24"/>
                <w:lang w:eastAsia="uk-UA"/>
              </w:rPr>
              <w:t>Екзаменаційний контроль</w:t>
            </w:r>
          </w:p>
        </w:tc>
      </w:tr>
      <w:tr w:rsidR="00F3491C" w:rsidRPr="00C72F36" w14:paraId="0E26017D" w14:textId="77777777" w:rsidTr="0008092E">
        <w:trPr>
          <w:trHeight w:val="31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A2563B" w14:textId="77777777" w:rsidR="008A3583" w:rsidRPr="00C72F36" w:rsidRDefault="008A3583" w:rsidP="0008092E">
            <w:pPr>
              <w:jc w:val="center"/>
              <w:rPr>
                <w:rFonts w:eastAsia="Times New Roman"/>
                <w:sz w:val="24"/>
                <w:szCs w:val="24"/>
                <w:lang w:eastAsia="uk-UA"/>
              </w:rPr>
            </w:pPr>
            <w:r w:rsidRPr="00C72F36">
              <w:rPr>
                <w:rFonts w:eastAsia="Times New Roman"/>
                <w:sz w:val="24"/>
                <w:szCs w:val="24"/>
                <w:lang w:eastAsia="uk-UA"/>
              </w:rPr>
              <w:t>2</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18D2E5AF" w14:textId="77777777" w:rsidR="008A3583" w:rsidRPr="00C72F36" w:rsidRDefault="008A3583" w:rsidP="0008092E">
            <w:pPr>
              <w:rPr>
                <w:rFonts w:eastAsia="Times New Roman"/>
                <w:sz w:val="24"/>
                <w:szCs w:val="24"/>
                <w:lang w:eastAsia="uk-UA"/>
              </w:rPr>
            </w:pPr>
            <w:r w:rsidRPr="00C72F36">
              <w:rPr>
                <w:rFonts w:eastAsia="Times New Roman"/>
                <w:sz w:val="24"/>
                <w:szCs w:val="24"/>
                <w:lang w:eastAsia="uk-UA"/>
              </w:rPr>
              <w:t>Письмовий контроль та розрахункове завдання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DC232A7" w14:textId="732FEB00" w:rsidR="008A3583" w:rsidRPr="00C72F36" w:rsidRDefault="008A3583" w:rsidP="0008092E">
            <w:pPr>
              <w:rPr>
                <w:rFonts w:eastAsia="Times New Roman"/>
                <w:sz w:val="24"/>
                <w:szCs w:val="24"/>
                <w:lang w:eastAsia="uk-UA"/>
              </w:rPr>
            </w:pPr>
            <w:r w:rsidRPr="00C72F36">
              <w:rPr>
                <w:rFonts w:eastAsia="Times New Roman"/>
                <w:sz w:val="24"/>
                <w:szCs w:val="24"/>
                <w:lang w:eastAsia="uk-UA"/>
              </w:rPr>
              <w:t>Письмова робот</w:t>
            </w:r>
            <w:r w:rsidR="004B3B5C" w:rsidRPr="00C72F36">
              <w:rPr>
                <w:rFonts w:eastAsia="Times New Roman"/>
                <w:sz w:val="24"/>
                <w:szCs w:val="24"/>
                <w:lang w:eastAsia="uk-UA"/>
              </w:rPr>
              <w:t>а за результатами вивчення мате</w:t>
            </w:r>
            <w:r w:rsidRPr="00C72F36">
              <w:rPr>
                <w:rFonts w:eastAsia="Times New Roman"/>
                <w:sz w:val="24"/>
                <w:szCs w:val="24"/>
                <w:lang w:eastAsia="uk-UA"/>
              </w:rPr>
              <w:t>ріалу навчальної дисципліни</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E1E26D4" w14:textId="74A6F713" w:rsidR="008A3583" w:rsidRPr="00C72F36" w:rsidRDefault="004B3B5C" w:rsidP="0008092E">
            <w:pPr>
              <w:jc w:val="center"/>
              <w:rPr>
                <w:rFonts w:eastAsia="Times New Roman"/>
                <w:sz w:val="24"/>
                <w:szCs w:val="24"/>
                <w:lang w:eastAsia="uk-UA"/>
              </w:rPr>
            </w:pPr>
            <w:r w:rsidRPr="00C72F36">
              <w:rPr>
                <w:rFonts w:eastAsia="Times New Roman"/>
                <w:sz w:val="24"/>
                <w:szCs w:val="24"/>
                <w:lang w:eastAsia="uk-UA"/>
              </w:rPr>
              <w:t>5</w:t>
            </w:r>
            <w:r w:rsidR="008A3583" w:rsidRPr="00C72F36">
              <w:rPr>
                <w:rFonts w:eastAsia="Times New Roman"/>
                <w:sz w:val="24"/>
                <w:szCs w:val="24"/>
                <w:lang w:eastAsia="uk-UA"/>
              </w:rPr>
              <w:t>0</w:t>
            </w:r>
          </w:p>
        </w:tc>
        <w:tc>
          <w:tcPr>
            <w:tcW w:w="1096" w:type="dxa"/>
            <w:vMerge w:val="restart"/>
            <w:tcBorders>
              <w:top w:val="single" w:sz="4" w:space="0" w:color="auto"/>
              <w:left w:val="single" w:sz="4" w:space="0" w:color="auto"/>
              <w:right w:val="single" w:sz="4" w:space="0" w:color="auto"/>
            </w:tcBorders>
            <w:shd w:val="clear" w:color="auto" w:fill="auto"/>
            <w:vAlign w:val="center"/>
          </w:tcPr>
          <w:p w14:paraId="75C47E16" w14:textId="77777777" w:rsidR="008A3583" w:rsidRPr="00C72F36" w:rsidRDefault="008A3583" w:rsidP="0008092E">
            <w:pPr>
              <w:jc w:val="center"/>
              <w:rPr>
                <w:rFonts w:eastAsia="Times New Roman"/>
                <w:sz w:val="24"/>
                <w:szCs w:val="24"/>
                <w:lang w:eastAsia="uk-UA"/>
              </w:rPr>
            </w:pPr>
            <w:r w:rsidRPr="00C72F36">
              <w:rPr>
                <w:rFonts w:eastAsia="Times New Roman"/>
                <w:sz w:val="24"/>
                <w:szCs w:val="24"/>
                <w:lang w:eastAsia="uk-UA"/>
              </w:rPr>
              <w:t>60</w:t>
            </w:r>
          </w:p>
        </w:tc>
      </w:tr>
      <w:tr w:rsidR="00F3491C" w:rsidRPr="00C72F36" w14:paraId="113A0CB0" w14:textId="77777777" w:rsidTr="0008092E">
        <w:trPr>
          <w:trHeight w:val="15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13D6AC" w14:textId="77777777" w:rsidR="008A3583" w:rsidRPr="00C72F36" w:rsidRDefault="008A3583" w:rsidP="0008092E">
            <w:pPr>
              <w:jc w:val="center"/>
              <w:rPr>
                <w:rFonts w:eastAsia="Times New Roman"/>
                <w:sz w:val="24"/>
                <w:szCs w:val="24"/>
                <w:lang w:eastAsia="uk-UA"/>
              </w:rPr>
            </w:pPr>
            <w:r w:rsidRPr="00C72F36">
              <w:rPr>
                <w:rFonts w:eastAsia="Times New Roman"/>
                <w:sz w:val="24"/>
                <w:szCs w:val="24"/>
                <w:lang w:eastAsia="uk-UA"/>
              </w:rPr>
              <w:t>3</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B1F8284" w14:textId="77777777" w:rsidR="008A3583" w:rsidRPr="00C72F36" w:rsidRDefault="008A3583" w:rsidP="0008092E">
            <w:pPr>
              <w:rPr>
                <w:rFonts w:eastAsia="Times New Roman"/>
                <w:sz w:val="24"/>
                <w:szCs w:val="24"/>
                <w:lang w:eastAsia="uk-UA"/>
              </w:rPr>
            </w:pPr>
            <w:r w:rsidRPr="00C72F36">
              <w:rPr>
                <w:rFonts w:eastAsia="Times New Roman"/>
                <w:sz w:val="24"/>
                <w:szCs w:val="24"/>
                <w:lang w:eastAsia="uk-UA"/>
              </w:rPr>
              <w:t>Усна компонента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DEC95C" w14:textId="77777777" w:rsidR="008A3583" w:rsidRPr="00C72F36" w:rsidRDefault="008A3583" w:rsidP="0008092E">
            <w:pPr>
              <w:rPr>
                <w:rFonts w:eastAsia="Times New Roman"/>
                <w:sz w:val="24"/>
                <w:szCs w:val="24"/>
                <w:lang w:eastAsia="uk-UA"/>
              </w:rPr>
            </w:pPr>
            <w:r w:rsidRPr="00C72F36">
              <w:rPr>
                <w:rFonts w:eastAsia="Times New Roman"/>
                <w:sz w:val="24"/>
                <w:szCs w:val="24"/>
                <w:lang w:eastAsia="uk-UA"/>
              </w:rPr>
              <w:t>Оцінювання повноти відповіді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7DFAC3B" w14:textId="77777777" w:rsidR="008A3583" w:rsidRPr="00C72F36" w:rsidRDefault="008A3583" w:rsidP="0008092E">
            <w:pPr>
              <w:jc w:val="center"/>
              <w:rPr>
                <w:rFonts w:eastAsia="Times New Roman"/>
                <w:sz w:val="24"/>
                <w:szCs w:val="24"/>
                <w:lang w:eastAsia="uk-UA"/>
              </w:rPr>
            </w:pPr>
            <w:r w:rsidRPr="00C72F36">
              <w:rPr>
                <w:rFonts w:eastAsia="Times New Roman"/>
                <w:sz w:val="24"/>
                <w:szCs w:val="24"/>
                <w:lang w:eastAsia="uk-UA"/>
              </w:rPr>
              <w:t>10</w:t>
            </w:r>
          </w:p>
        </w:tc>
        <w:tc>
          <w:tcPr>
            <w:tcW w:w="1096" w:type="dxa"/>
            <w:vMerge/>
            <w:tcBorders>
              <w:left w:val="single" w:sz="4" w:space="0" w:color="auto"/>
              <w:bottom w:val="single" w:sz="4" w:space="0" w:color="auto"/>
              <w:right w:val="single" w:sz="4" w:space="0" w:color="auto"/>
            </w:tcBorders>
            <w:shd w:val="clear" w:color="auto" w:fill="auto"/>
            <w:vAlign w:val="center"/>
          </w:tcPr>
          <w:p w14:paraId="6ADF3D28" w14:textId="77777777" w:rsidR="008A3583" w:rsidRPr="00C72F36" w:rsidRDefault="008A3583" w:rsidP="0008092E">
            <w:pPr>
              <w:jc w:val="center"/>
              <w:rPr>
                <w:rFonts w:eastAsia="Times New Roman"/>
                <w:sz w:val="24"/>
                <w:szCs w:val="24"/>
                <w:lang w:eastAsia="uk-UA"/>
              </w:rPr>
            </w:pPr>
          </w:p>
        </w:tc>
      </w:tr>
      <w:tr w:rsidR="00F3491C" w:rsidRPr="00C72F36" w14:paraId="613E9D01" w14:textId="77777777" w:rsidTr="0008092E">
        <w:tc>
          <w:tcPr>
            <w:tcW w:w="8839" w:type="dxa"/>
            <w:gridSpan w:val="4"/>
            <w:tcBorders>
              <w:top w:val="single" w:sz="4" w:space="0" w:color="auto"/>
              <w:left w:val="single" w:sz="4" w:space="0" w:color="auto"/>
              <w:bottom w:val="single" w:sz="4" w:space="0" w:color="auto"/>
              <w:right w:val="single" w:sz="4" w:space="0" w:color="auto"/>
            </w:tcBorders>
            <w:shd w:val="clear" w:color="auto" w:fill="auto"/>
          </w:tcPr>
          <w:p w14:paraId="7B0577CD" w14:textId="77777777" w:rsidR="008A3583" w:rsidRPr="00C72F36" w:rsidRDefault="008A3583" w:rsidP="0008092E">
            <w:pPr>
              <w:rPr>
                <w:rFonts w:eastAsia="Times New Roman"/>
                <w:sz w:val="24"/>
                <w:szCs w:val="24"/>
                <w:lang w:eastAsia="uk-UA"/>
              </w:rPr>
            </w:pPr>
            <w:r w:rsidRPr="00C72F36">
              <w:rPr>
                <w:rFonts w:eastAsia="Times New Roman"/>
                <w:sz w:val="24"/>
                <w:szCs w:val="24"/>
                <w:lang w:eastAsia="uk-UA"/>
              </w:rPr>
              <w:t>Разом</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D1F8B3" w14:textId="77777777" w:rsidR="008A3583" w:rsidRPr="00C72F36" w:rsidRDefault="008A3583" w:rsidP="0008092E">
            <w:pPr>
              <w:jc w:val="center"/>
              <w:rPr>
                <w:rFonts w:eastAsia="Times New Roman"/>
                <w:sz w:val="24"/>
                <w:szCs w:val="24"/>
                <w:lang w:eastAsia="uk-UA"/>
              </w:rPr>
            </w:pPr>
            <w:r w:rsidRPr="00C72F36">
              <w:rPr>
                <w:rFonts w:eastAsia="Times New Roman"/>
                <w:sz w:val="24"/>
                <w:szCs w:val="24"/>
                <w:lang w:eastAsia="uk-UA"/>
              </w:rPr>
              <w:t>100</w:t>
            </w:r>
          </w:p>
        </w:tc>
      </w:tr>
    </w:tbl>
    <w:p w14:paraId="14BF4A66" w14:textId="77777777" w:rsidR="00355E54" w:rsidRPr="00C72F36" w:rsidRDefault="00355E54" w:rsidP="008A3583">
      <w:pPr>
        <w:spacing w:line="240" w:lineRule="auto"/>
        <w:ind w:firstLine="0"/>
        <w:contextualSpacing/>
        <w:jc w:val="center"/>
        <w:rPr>
          <w:rFonts w:eastAsia="Times New Roman"/>
          <w:szCs w:val="26"/>
          <w:lang w:val="en-GB" w:eastAsia="uk-UA"/>
        </w:rPr>
      </w:pPr>
    </w:p>
    <w:p w14:paraId="3A1A0F1F" w14:textId="3F9E9542" w:rsidR="008A3583" w:rsidRPr="00C72F36" w:rsidRDefault="008A3583" w:rsidP="008A3583">
      <w:pPr>
        <w:spacing w:line="240" w:lineRule="auto"/>
        <w:ind w:firstLine="0"/>
        <w:contextualSpacing/>
        <w:jc w:val="center"/>
        <w:rPr>
          <w:rFonts w:eastAsia="Times New Roman"/>
          <w:b/>
          <w:szCs w:val="26"/>
          <w:lang w:eastAsia="uk-UA"/>
        </w:rPr>
      </w:pPr>
      <w:r w:rsidRPr="00C72F36">
        <w:rPr>
          <w:rFonts w:eastAsia="Times New Roman"/>
          <w:b/>
          <w:szCs w:val="26"/>
          <w:lang w:eastAsia="uk-UA"/>
        </w:rPr>
        <w:t>Розподіл балів за практичними роботами приведений в таблиці: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7359"/>
        <w:gridCol w:w="993"/>
        <w:gridCol w:w="993"/>
      </w:tblGrid>
      <w:tr w:rsidR="008A3583" w:rsidRPr="00C72F36" w14:paraId="356C344D" w14:textId="77777777" w:rsidTr="0008092E">
        <w:trPr>
          <w:cantSplit/>
          <w:trHeight w:val="64"/>
        </w:trPr>
        <w:tc>
          <w:tcPr>
            <w:tcW w:w="578" w:type="dxa"/>
            <w:vMerge w:val="restart"/>
            <w:vAlign w:val="center"/>
          </w:tcPr>
          <w:p w14:paraId="14C2F759" w14:textId="77777777" w:rsidR="008A3583" w:rsidRPr="00C72F36" w:rsidRDefault="008A3583" w:rsidP="0008092E">
            <w:pPr>
              <w:spacing w:line="240" w:lineRule="auto"/>
              <w:ind w:firstLine="0"/>
              <w:jc w:val="center"/>
              <w:rPr>
                <w:rFonts w:eastAsia="Times New Roman"/>
                <w:b/>
                <w:sz w:val="24"/>
                <w:szCs w:val="24"/>
                <w:lang w:eastAsia="uk-UA"/>
              </w:rPr>
            </w:pPr>
            <w:r w:rsidRPr="00C72F36">
              <w:rPr>
                <w:rFonts w:eastAsia="Times New Roman"/>
                <w:b/>
                <w:sz w:val="24"/>
                <w:szCs w:val="24"/>
                <w:lang w:eastAsia="uk-UA"/>
              </w:rPr>
              <w:t>№ з/л</w:t>
            </w:r>
          </w:p>
        </w:tc>
        <w:tc>
          <w:tcPr>
            <w:tcW w:w="7359" w:type="dxa"/>
            <w:vMerge w:val="restart"/>
            <w:vAlign w:val="center"/>
          </w:tcPr>
          <w:p w14:paraId="1697D811" w14:textId="77777777" w:rsidR="008A3583" w:rsidRPr="00C72F36" w:rsidRDefault="008A3583" w:rsidP="0008092E">
            <w:pPr>
              <w:spacing w:line="240" w:lineRule="auto"/>
              <w:ind w:firstLine="0"/>
              <w:jc w:val="center"/>
              <w:rPr>
                <w:rFonts w:eastAsia="Times New Roman"/>
                <w:b/>
                <w:sz w:val="24"/>
                <w:szCs w:val="24"/>
                <w:lang w:eastAsia="uk-UA"/>
              </w:rPr>
            </w:pPr>
            <w:r w:rsidRPr="00C72F36">
              <w:rPr>
                <w:rFonts w:eastAsia="Times New Roman"/>
                <w:b/>
                <w:sz w:val="24"/>
                <w:szCs w:val="24"/>
                <w:lang w:eastAsia="uk-UA"/>
              </w:rPr>
              <w:t>Зміст/теми/занять</w:t>
            </w:r>
          </w:p>
        </w:tc>
        <w:tc>
          <w:tcPr>
            <w:tcW w:w="1986" w:type="dxa"/>
            <w:gridSpan w:val="2"/>
            <w:vAlign w:val="center"/>
          </w:tcPr>
          <w:p w14:paraId="5A48C9A2" w14:textId="77777777" w:rsidR="008A3583" w:rsidRPr="00C72F36" w:rsidRDefault="008A3583" w:rsidP="0008092E">
            <w:pPr>
              <w:spacing w:line="240" w:lineRule="auto"/>
              <w:ind w:firstLine="0"/>
              <w:jc w:val="center"/>
              <w:rPr>
                <w:rFonts w:eastAsia="Times New Roman"/>
                <w:b/>
                <w:sz w:val="24"/>
                <w:szCs w:val="24"/>
                <w:lang w:eastAsia="uk-UA"/>
              </w:rPr>
            </w:pPr>
            <w:r w:rsidRPr="00C72F36">
              <w:rPr>
                <w:rFonts w:eastAsia="Times New Roman"/>
                <w:b/>
                <w:sz w:val="24"/>
                <w:szCs w:val="24"/>
                <w:lang w:eastAsia="uk-UA"/>
              </w:rPr>
              <w:t>Кількість балів</w:t>
            </w:r>
          </w:p>
        </w:tc>
      </w:tr>
      <w:tr w:rsidR="008A3583" w:rsidRPr="00C72F36" w14:paraId="735BCC9F" w14:textId="77777777" w:rsidTr="0008092E">
        <w:trPr>
          <w:cantSplit/>
          <w:trHeight w:val="195"/>
        </w:trPr>
        <w:tc>
          <w:tcPr>
            <w:tcW w:w="578" w:type="dxa"/>
            <w:vMerge/>
            <w:vAlign w:val="center"/>
          </w:tcPr>
          <w:p w14:paraId="131F4FC2" w14:textId="77777777" w:rsidR="008A3583" w:rsidRPr="00C72F36" w:rsidRDefault="008A3583" w:rsidP="0008092E">
            <w:pPr>
              <w:spacing w:line="240" w:lineRule="auto"/>
              <w:ind w:firstLine="0"/>
              <w:jc w:val="center"/>
              <w:rPr>
                <w:rFonts w:eastAsia="Times New Roman"/>
                <w:b/>
                <w:sz w:val="24"/>
                <w:szCs w:val="24"/>
                <w:lang w:eastAsia="uk-UA"/>
              </w:rPr>
            </w:pPr>
          </w:p>
        </w:tc>
        <w:tc>
          <w:tcPr>
            <w:tcW w:w="7359" w:type="dxa"/>
            <w:vMerge/>
            <w:vAlign w:val="center"/>
          </w:tcPr>
          <w:p w14:paraId="33437A87" w14:textId="77777777" w:rsidR="008A3583" w:rsidRPr="00C72F36" w:rsidRDefault="008A3583" w:rsidP="0008092E">
            <w:pPr>
              <w:spacing w:line="240" w:lineRule="auto"/>
              <w:ind w:firstLine="0"/>
              <w:jc w:val="center"/>
              <w:rPr>
                <w:rFonts w:eastAsia="Times New Roman"/>
                <w:b/>
                <w:sz w:val="24"/>
                <w:szCs w:val="24"/>
                <w:lang w:eastAsia="uk-UA"/>
              </w:rPr>
            </w:pPr>
          </w:p>
        </w:tc>
        <w:tc>
          <w:tcPr>
            <w:tcW w:w="993" w:type="dxa"/>
            <w:vAlign w:val="center"/>
          </w:tcPr>
          <w:p w14:paraId="3EC05799" w14:textId="77777777" w:rsidR="008A3583" w:rsidRPr="00C72F36" w:rsidRDefault="008A3583" w:rsidP="0008092E">
            <w:pPr>
              <w:spacing w:line="240" w:lineRule="auto"/>
              <w:ind w:firstLine="0"/>
              <w:jc w:val="center"/>
              <w:rPr>
                <w:rFonts w:eastAsia="Times New Roman"/>
                <w:b/>
                <w:sz w:val="24"/>
                <w:szCs w:val="24"/>
                <w:lang w:eastAsia="uk-UA"/>
              </w:rPr>
            </w:pPr>
            <w:r w:rsidRPr="00C72F36">
              <w:rPr>
                <w:rFonts w:eastAsia="Times New Roman"/>
                <w:b/>
                <w:sz w:val="24"/>
                <w:szCs w:val="24"/>
                <w:lang w:eastAsia="uk-UA"/>
              </w:rPr>
              <w:t>ДФН</w:t>
            </w:r>
          </w:p>
        </w:tc>
        <w:tc>
          <w:tcPr>
            <w:tcW w:w="993" w:type="dxa"/>
            <w:vAlign w:val="center"/>
          </w:tcPr>
          <w:p w14:paraId="73ED5827" w14:textId="77777777" w:rsidR="008A3583" w:rsidRPr="00C72F36" w:rsidRDefault="008A3583" w:rsidP="0008092E">
            <w:pPr>
              <w:spacing w:line="240" w:lineRule="auto"/>
              <w:ind w:firstLine="0"/>
              <w:jc w:val="center"/>
              <w:rPr>
                <w:rFonts w:eastAsia="Times New Roman"/>
                <w:b/>
                <w:sz w:val="24"/>
                <w:szCs w:val="24"/>
                <w:lang w:eastAsia="uk-UA"/>
              </w:rPr>
            </w:pPr>
            <w:r w:rsidRPr="00C72F36">
              <w:rPr>
                <w:rFonts w:eastAsia="Times New Roman"/>
                <w:b/>
                <w:sz w:val="24"/>
                <w:szCs w:val="24"/>
                <w:lang w:eastAsia="uk-UA"/>
              </w:rPr>
              <w:t>ЗФН</w:t>
            </w:r>
          </w:p>
        </w:tc>
      </w:tr>
      <w:tr w:rsidR="008A3583" w:rsidRPr="00C72F36" w14:paraId="4D712514" w14:textId="77777777" w:rsidTr="0008092E">
        <w:trPr>
          <w:cantSplit/>
          <w:trHeight w:val="195"/>
        </w:trPr>
        <w:tc>
          <w:tcPr>
            <w:tcW w:w="9923" w:type="dxa"/>
            <w:gridSpan w:val="4"/>
            <w:vAlign w:val="center"/>
          </w:tcPr>
          <w:p w14:paraId="79E47BDF" w14:textId="77777777" w:rsidR="008A3583" w:rsidRPr="00C72F36" w:rsidRDefault="008A3583" w:rsidP="0008092E">
            <w:pPr>
              <w:spacing w:line="240" w:lineRule="auto"/>
              <w:ind w:firstLine="0"/>
              <w:jc w:val="center"/>
              <w:rPr>
                <w:rFonts w:eastAsia="Times New Roman"/>
                <w:b/>
                <w:sz w:val="24"/>
                <w:szCs w:val="24"/>
                <w:lang w:eastAsia="uk-UA"/>
              </w:rPr>
            </w:pPr>
            <w:r w:rsidRPr="00C72F36">
              <w:rPr>
                <w:rFonts w:eastAsia="Times New Roman"/>
                <w:b/>
                <w:sz w:val="24"/>
                <w:szCs w:val="24"/>
                <w:lang w:eastAsia="uk-UA"/>
              </w:rPr>
              <w:t>Практичні заняття</w:t>
            </w:r>
          </w:p>
        </w:tc>
      </w:tr>
      <w:tr w:rsidR="00F41D96" w:rsidRPr="00C72F36" w14:paraId="689F835B" w14:textId="77777777" w:rsidTr="00C72F36">
        <w:tc>
          <w:tcPr>
            <w:tcW w:w="578" w:type="dxa"/>
            <w:vAlign w:val="center"/>
          </w:tcPr>
          <w:p w14:paraId="08A84EE7" w14:textId="77777777"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1.</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BE7B734" w14:textId="1578B159" w:rsidR="00F41D96" w:rsidRPr="00C72F36" w:rsidRDefault="00F41D96" w:rsidP="00F41D96">
            <w:pPr>
              <w:shd w:val="clear" w:color="auto" w:fill="FFFFFF"/>
              <w:spacing w:line="240" w:lineRule="auto"/>
              <w:ind w:left="38" w:firstLine="0"/>
              <w:rPr>
                <w:rFonts w:eastAsia="Times New Roman"/>
                <w:sz w:val="24"/>
                <w:szCs w:val="24"/>
                <w:lang w:eastAsia="ru-RU"/>
              </w:rPr>
            </w:pPr>
            <w:r w:rsidRPr="00C72F36">
              <w:t>Аналіз документів України та країн ЄС</w:t>
            </w:r>
            <w:r>
              <w:t>,</w:t>
            </w:r>
            <w:r w:rsidRPr="00C72F36">
              <w:t xml:space="preserve"> що стосуються запровадження новітніх технологій та процедур можливості використання</w:t>
            </w:r>
          </w:p>
        </w:tc>
        <w:tc>
          <w:tcPr>
            <w:tcW w:w="993" w:type="dxa"/>
            <w:vAlign w:val="center"/>
          </w:tcPr>
          <w:p w14:paraId="436C2413" w14:textId="6258340E" w:rsidR="00F41D96" w:rsidRPr="00C72F36" w:rsidRDefault="00F41D96" w:rsidP="00F41D96">
            <w:pPr>
              <w:shd w:val="clear" w:color="auto" w:fill="FFFFFF"/>
              <w:spacing w:line="240" w:lineRule="auto"/>
              <w:ind w:firstLine="0"/>
              <w:jc w:val="center"/>
              <w:rPr>
                <w:rFonts w:eastAsia="Times New Roman"/>
                <w:sz w:val="24"/>
                <w:szCs w:val="24"/>
                <w:lang w:eastAsia="ru-RU"/>
              </w:rPr>
            </w:pPr>
            <w:r w:rsidRPr="00C72F36">
              <w:rPr>
                <w:rFonts w:eastAsia="Times New Roman"/>
                <w:sz w:val="24"/>
                <w:szCs w:val="24"/>
                <w:lang w:eastAsia="ru-RU"/>
              </w:rPr>
              <w:t>1,0</w:t>
            </w:r>
          </w:p>
        </w:tc>
        <w:tc>
          <w:tcPr>
            <w:tcW w:w="993" w:type="dxa"/>
            <w:vAlign w:val="center"/>
          </w:tcPr>
          <w:p w14:paraId="26B0D31B" w14:textId="74D27202" w:rsidR="00F41D96" w:rsidRPr="00C72F36" w:rsidRDefault="00F41D96" w:rsidP="00F41D96">
            <w:pPr>
              <w:shd w:val="clear" w:color="auto" w:fill="FFFFFF"/>
              <w:spacing w:line="240" w:lineRule="auto"/>
              <w:ind w:firstLine="0"/>
              <w:jc w:val="center"/>
              <w:rPr>
                <w:rFonts w:eastAsia="Times New Roman"/>
                <w:sz w:val="24"/>
                <w:szCs w:val="24"/>
                <w:lang w:eastAsia="ru-RU"/>
              </w:rPr>
            </w:pPr>
            <w:r w:rsidRPr="00C72F36">
              <w:rPr>
                <w:rFonts w:eastAsia="Times New Roman"/>
                <w:sz w:val="24"/>
                <w:szCs w:val="24"/>
                <w:lang w:eastAsia="ru-RU"/>
              </w:rPr>
              <w:t>–</w:t>
            </w:r>
          </w:p>
        </w:tc>
      </w:tr>
      <w:tr w:rsidR="00F41D96" w:rsidRPr="00C72F36" w14:paraId="11A6AA4A" w14:textId="77777777" w:rsidTr="00C72F36">
        <w:tc>
          <w:tcPr>
            <w:tcW w:w="578" w:type="dxa"/>
            <w:vAlign w:val="center"/>
          </w:tcPr>
          <w:p w14:paraId="4A7F1E03" w14:textId="77777777"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2.</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09AF3EC5" w14:textId="5672AB5B" w:rsidR="00F41D96" w:rsidRPr="00C72F36" w:rsidRDefault="00F41D96" w:rsidP="00F41D96">
            <w:pPr>
              <w:shd w:val="clear" w:color="auto" w:fill="FFFFFF"/>
              <w:spacing w:line="240" w:lineRule="auto"/>
              <w:ind w:left="38" w:firstLine="0"/>
              <w:jc w:val="both"/>
              <w:rPr>
                <w:rFonts w:eastAsia="Times New Roman"/>
                <w:spacing w:val="8"/>
                <w:sz w:val="24"/>
                <w:szCs w:val="24"/>
                <w:lang w:eastAsia="ru-RU"/>
              </w:rPr>
            </w:pPr>
            <w:r w:rsidRPr="00C72F36">
              <w:t>Розрахунок та аналіз значень техніко - економічних показників вантажних вагонів колії 1520 мм та 1435 мм з врахуванням запровадження нових матеріалів</w:t>
            </w:r>
          </w:p>
        </w:tc>
        <w:tc>
          <w:tcPr>
            <w:tcW w:w="993" w:type="dxa"/>
            <w:vAlign w:val="center"/>
          </w:tcPr>
          <w:p w14:paraId="2307D1B4" w14:textId="4E70573F" w:rsidR="00F41D96" w:rsidRPr="00C72F36" w:rsidRDefault="00F41D96" w:rsidP="00F41D96">
            <w:pPr>
              <w:shd w:val="clear" w:color="auto" w:fill="FFFFFF"/>
              <w:spacing w:line="240" w:lineRule="auto"/>
              <w:ind w:firstLine="0"/>
              <w:jc w:val="center"/>
              <w:rPr>
                <w:rFonts w:eastAsia="Times New Roman"/>
                <w:sz w:val="24"/>
                <w:szCs w:val="24"/>
                <w:lang w:eastAsia="ru-RU"/>
              </w:rPr>
            </w:pPr>
            <w:r w:rsidRPr="00C72F36">
              <w:rPr>
                <w:rFonts w:eastAsia="Times New Roman"/>
                <w:sz w:val="24"/>
                <w:szCs w:val="24"/>
                <w:lang w:eastAsia="ru-RU"/>
              </w:rPr>
              <w:t>1,0</w:t>
            </w:r>
          </w:p>
        </w:tc>
        <w:tc>
          <w:tcPr>
            <w:tcW w:w="993" w:type="dxa"/>
            <w:vAlign w:val="center"/>
          </w:tcPr>
          <w:p w14:paraId="7E049A76" w14:textId="0E0BB647" w:rsidR="00F41D96" w:rsidRPr="00C72F36" w:rsidRDefault="00F41D96" w:rsidP="00F41D96">
            <w:pPr>
              <w:shd w:val="clear" w:color="auto" w:fill="FFFFFF"/>
              <w:spacing w:line="240" w:lineRule="auto"/>
              <w:ind w:firstLine="0"/>
              <w:jc w:val="center"/>
              <w:rPr>
                <w:rFonts w:eastAsia="Times New Roman"/>
                <w:sz w:val="24"/>
                <w:szCs w:val="24"/>
                <w:lang w:eastAsia="ru-RU"/>
              </w:rPr>
            </w:pPr>
            <w:r w:rsidRPr="00C72F36">
              <w:rPr>
                <w:rFonts w:eastAsia="Times New Roman"/>
                <w:sz w:val="24"/>
                <w:szCs w:val="24"/>
                <w:lang w:eastAsia="ru-RU"/>
              </w:rPr>
              <w:t>–</w:t>
            </w:r>
          </w:p>
        </w:tc>
      </w:tr>
      <w:tr w:rsidR="00F41D96" w:rsidRPr="00C72F36" w14:paraId="75881EE5" w14:textId="77777777" w:rsidTr="00C72F36">
        <w:tc>
          <w:tcPr>
            <w:tcW w:w="578" w:type="dxa"/>
            <w:vAlign w:val="center"/>
          </w:tcPr>
          <w:p w14:paraId="41DF9174" w14:textId="77777777"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lastRenderedPageBreak/>
              <w:t>3.</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8DBEE4D" w14:textId="0157E2E4" w:rsidR="00F41D96" w:rsidRPr="00C72F36" w:rsidRDefault="00F41D96" w:rsidP="00F41D96">
            <w:pPr>
              <w:shd w:val="clear" w:color="auto" w:fill="FFFFFF"/>
              <w:spacing w:line="240" w:lineRule="auto"/>
              <w:ind w:left="5" w:firstLine="0"/>
              <w:jc w:val="both"/>
              <w:rPr>
                <w:rFonts w:eastAsia="Times New Roman"/>
                <w:sz w:val="24"/>
                <w:szCs w:val="24"/>
                <w:lang w:eastAsia="ru-RU"/>
              </w:rPr>
            </w:pPr>
            <w:r w:rsidRPr="00C72F36">
              <w:t>Розрахунок продуктивності праці на вагоноремонтній дільниці при запровадженні нової технології</w:t>
            </w:r>
          </w:p>
        </w:tc>
        <w:tc>
          <w:tcPr>
            <w:tcW w:w="993" w:type="dxa"/>
            <w:vAlign w:val="center"/>
          </w:tcPr>
          <w:p w14:paraId="6851CDAC" w14:textId="6F78CBBB" w:rsidR="00F41D96" w:rsidRPr="00C72F36" w:rsidRDefault="00F41D96" w:rsidP="00F41D96">
            <w:pPr>
              <w:shd w:val="clear" w:color="auto" w:fill="FFFFFF"/>
              <w:spacing w:line="240" w:lineRule="auto"/>
              <w:ind w:firstLine="0"/>
              <w:jc w:val="center"/>
              <w:rPr>
                <w:rFonts w:eastAsia="Times New Roman"/>
                <w:sz w:val="24"/>
                <w:szCs w:val="24"/>
                <w:lang w:eastAsia="ru-RU"/>
              </w:rPr>
            </w:pPr>
            <w:r w:rsidRPr="00C72F36">
              <w:rPr>
                <w:rFonts w:eastAsia="Times New Roman"/>
                <w:sz w:val="24"/>
                <w:szCs w:val="24"/>
                <w:lang w:eastAsia="ru-RU"/>
              </w:rPr>
              <w:t>2,0</w:t>
            </w:r>
          </w:p>
        </w:tc>
        <w:tc>
          <w:tcPr>
            <w:tcW w:w="993" w:type="dxa"/>
            <w:vAlign w:val="center"/>
          </w:tcPr>
          <w:p w14:paraId="254C2730" w14:textId="602B4850" w:rsidR="00F41D96" w:rsidRPr="00C72F36" w:rsidRDefault="00F41D96" w:rsidP="00F41D96">
            <w:pPr>
              <w:shd w:val="clear" w:color="auto" w:fill="FFFFFF"/>
              <w:spacing w:line="240" w:lineRule="auto"/>
              <w:ind w:firstLine="0"/>
              <w:jc w:val="center"/>
              <w:rPr>
                <w:rFonts w:eastAsia="Times New Roman"/>
                <w:sz w:val="24"/>
                <w:szCs w:val="24"/>
                <w:lang w:eastAsia="ru-RU"/>
              </w:rPr>
            </w:pPr>
            <w:r w:rsidRPr="00C72F36">
              <w:rPr>
                <w:rFonts w:eastAsia="Times New Roman"/>
                <w:sz w:val="24"/>
                <w:szCs w:val="24"/>
                <w:lang w:eastAsia="ru-RU"/>
              </w:rPr>
              <w:t>–</w:t>
            </w:r>
          </w:p>
        </w:tc>
      </w:tr>
      <w:tr w:rsidR="00F41D96" w:rsidRPr="00C72F36" w14:paraId="6CFDE6A0" w14:textId="77777777" w:rsidTr="00C72F36">
        <w:tc>
          <w:tcPr>
            <w:tcW w:w="578" w:type="dxa"/>
            <w:vAlign w:val="center"/>
          </w:tcPr>
          <w:p w14:paraId="02163BD2" w14:textId="77777777"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4.</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2A0187E2" w14:textId="7F71A88C" w:rsidR="00F41D96" w:rsidRPr="00C72F36" w:rsidRDefault="00F41D96" w:rsidP="00F41D96">
            <w:pPr>
              <w:spacing w:line="240" w:lineRule="auto"/>
              <w:ind w:firstLine="0"/>
              <w:jc w:val="both"/>
              <w:rPr>
                <w:rFonts w:eastAsia="Times New Roman"/>
                <w:bCs/>
                <w:spacing w:val="-4"/>
                <w:sz w:val="24"/>
                <w:szCs w:val="24"/>
                <w:lang w:eastAsia="uk-UA"/>
              </w:rPr>
            </w:pPr>
            <w:r w:rsidRPr="00C72F36">
              <w:t>Методика розрахунку рівня механізації та автоматизації технологічних процесів у вагонному депо</w:t>
            </w:r>
          </w:p>
        </w:tc>
        <w:tc>
          <w:tcPr>
            <w:tcW w:w="993" w:type="dxa"/>
            <w:vAlign w:val="center"/>
          </w:tcPr>
          <w:p w14:paraId="17C6C378" w14:textId="362C7D23"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sz w:val="24"/>
                <w:szCs w:val="24"/>
                <w:lang w:eastAsia="ru-RU"/>
              </w:rPr>
              <w:t>2,0</w:t>
            </w:r>
          </w:p>
        </w:tc>
        <w:tc>
          <w:tcPr>
            <w:tcW w:w="993" w:type="dxa"/>
            <w:vAlign w:val="center"/>
          </w:tcPr>
          <w:p w14:paraId="3F459F52" w14:textId="55C2C00C"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sz w:val="24"/>
                <w:szCs w:val="24"/>
                <w:lang w:eastAsia="ru-RU"/>
              </w:rPr>
              <w:t>–</w:t>
            </w:r>
          </w:p>
        </w:tc>
      </w:tr>
      <w:tr w:rsidR="00F41D96" w:rsidRPr="00C72F36" w14:paraId="62CF5489" w14:textId="77777777" w:rsidTr="00C72F36">
        <w:tc>
          <w:tcPr>
            <w:tcW w:w="578" w:type="dxa"/>
            <w:vAlign w:val="center"/>
          </w:tcPr>
          <w:p w14:paraId="63858029" w14:textId="77777777"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5.</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13927E70" w14:textId="51B38CAF" w:rsidR="00F41D96" w:rsidRPr="00C72F36" w:rsidRDefault="00F41D96" w:rsidP="00F41D96">
            <w:pPr>
              <w:spacing w:line="240" w:lineRule="auto"/>
              <w:ind w:firstLine="0"/>
              <w:jc w:val="both"/>
              <w:rPr>
                <w:rFonts w:eastAsia="Times New Roman"/>
                <w:bCs/>
                <w:spacing w:val="-4"/>
                <w:sz w:val="24"/>
                <w:szCs w:val="24"/>
                <w:lang w:eastAsia="uk-UA"/>
              </w:rPr>
            </w:pPr>
            <w:r w:rsidRPr="00C72F36">
              <w:t>Розрахунок параметрів вагоноремонтного підприємства при запровадженні нової технології ремонту або виготовлення</w:t>
            </w:r>
          </w:p>
        </w:tc>
        <w:tc>
          <w:tcPr>
            <w:tcW w:w="993" w:type="dxa"/>
            <w:vAlign w:val="center"/>
          </w:tcPr>
          <w:p w14:paraId="7609447C" w14:textId="3D6E97AC"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1,0</w:t>
            </w:r>
          </w:p>
        </w:tc>
        <w:tc>
          <w:tcPr>
            <w:tcW w:w="993" w:type="dxa"/>
            <w:vAlign w:val="center"/>
          </w:tcPr>
          <w:p w14:paraId="5C9532EB" w14:textId="7CAA620E"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w:t>
            </w:r>
          </w:p>
        </w:tc>
      </w:tr>
      <w:tr w:rsidR="00F41D96" w:rsidRPr="00C72F36" w14:paraId="1269C460" w14:textId="77777777" w:rsidTr="00C72F36">
        <w:tc>
          <w:tcPr>
            <w:tcW w:w="578" w:type="dxa"/>
            <w:vAlign w:val="center"/>
          </w:tcPr>
          <w:p w14:paraId="46EAEC94" w14:textId="77777777"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6.</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D82B751" w14:textId="6C8CB1A7" w:rsidR="00F41D96" w:rsidRPr="00C72F36" w:rsidRDefault="00F41D96" w:rsidP="00F41D96">
            <w:pPr>
              <w:spacing w:line="240" w:lineRule="auto"/>
              <w:ind w:firstLine="0"/>
              <w:jc w:val="both"/>
              <w:rPr>
                <w:rFonts w:eastAsia="Times New Roman"/>
                <w:bCs/>
                <w:spacing w:val="-4"/>
                <w:sz w:val="24"/>
                <w:szCs w:val="24"/>
                <w:lang w:eastAsia="uk-UA"/>
              </w:rPr>
            </w:pPr>
            <w:r w:rsidRPr="00C72F36">
              <w:t>Розрахунок та перевірка життєвого циклу колісної пари при застосуванні лубрикації коліс</w:t>
            </w:r>
          </w:p>
        </w:tc>
        <w:tc>
          <w:tcPr>
            <w:tcW w:w="993" w:type="dxa"/>
            <w:vAlign w:val="center"/>
          </w:tcPr>
          <w:p w14:paraId="5ABF7830" w14:textId="3F1126BD"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1,0</w:t>
            </w:r>
          </w:p>
        </w:tc>
        <w:tc>
          <w:tcPr>
            <w:tcW w:w="993" w:type="dxa"/>
            <w:vAlign w:val="center"/>
          </w:tcPr>
          <w:p w14:paraId="7E72BA80" w14:textId="7548C833"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w:t>
            </w:r>
          </w:p>
        </w:tc>
      </w:tr>
      <w:tr w:rsidR="00F41D96" w:rsidRPr="00C72F36" w14:paraId="07CE81CD" w14:textId="77777777" w:rsidTr="00C72F36">
        <w:tc>
          <w:tcPr>
            <w:tcW w:w="578" w:type="dxa"/>
            <w:vAlign w:val="center"/>
          </w:tcPr>
          <w:p w14:paraId="7E9F64B9" w14:textId="77777777"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7.</w:t>
            </w:r>
          </w:p>
        </w:tc>
        <w:tc>
          <w:tcPr>
            <w:tcW w:w="7359" w:type="dxa"/>
            <w:tcBorders>
              <w:top w:val="single" w:sz="6" w:space="0" w:color="auto"/>
              <w:left w:val="single" w:sz="6" w:space="0" w:color="auto"/>
              <w:bottom w:val="single" w:sz="4" w:space="0" w:color="auto"/>
              <w:right w:val="single" w:sz="6" w:space="0" w:color="auto"/>
            </w:tcBorders>
            <w:shd w:val="clear" w:color="auto" w:fill="FFFFFF"/>
            <w:vAlign w:val="center"/>
          </w:tcPr>
          <w:p w14:paraId="36C1F934" w14:textId="43403831" w:rsidR="00F41D96" w:rsidRPr="00C72F36" w:rsidRDefault="00F41D96" w:rsidP="00F41D96">
            <w:pPr>
              <w:spacing w:line="240" w:lineRule="auto"/>
              <w:ind w:firstLine="0"/>
              <w:jc w:val="both"/>
              <w:rPr>
                <w:rFonts w:eastAsia="Times New Roman"/>
                <w:bCs/>
                <w:spacing w:val="-4"/>
                <w:sz w:val="24"/>
                <w:szCs w:val="24"/>
                <w:lang w:eastAsia="uk-UA"/>
              </w:rPr>
            </w:pPr>
            <w:r w:rsidRPr="00C72F36">
              <w:t>Розрахунок економічного та технологічного ефекту від впровадження нового методу ремонту візків вагонів</w:t>
            </w:r>
          </w:p>
        </w:tc>
        <w:tc>
          <w:tcPr>
            <w:tcW w:w="993" w:type="dxa"/>
            <w:vAlign w:val="center"/>
          </w:tcPr>
          <w:p w14:paraId="4A820679" w14:textId="1AE2EC0A"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1,0</w:t>
            </w:r>
          </w:p>
        </w:tc>
        <w:tc>
          <w:tcPr>
            <w:tcW w:w="993" w:type="dxa"/>
            <w:vAlign w:val="center"/>
          </w:tcPr>
          <w:p w14:paraId="793F2DD7" w14:textId="09636F6A"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w:t>
            </w:r>
          </w:p>
        </w:tc>
      </w:tr>
      <w:tr w:rsidR="00F41D96" w:rsidRPr="00C72F36" w14:paraId="01E96820" w14:textId="77777777" w:rsidTr="00C72F36">
        <w:tc>
          <w:tcPr>
            <w:tcW w:w="578" w:type="dxa"/>
            <w:vAlign w:val="center"/>
          </w:tcPr>
          <w:p w14:paraId="4761A5DE" w14:textId="77777777"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8.</w:t>
            </w:r>
          </w:p>
        </w:tc>
        <w:tc>
          <w:tcPr>
            <w:tcW w:w="7359" w:type="dxa"/>
            <w:tcBorders>
              <w:top w:val="single" w:sz="6" w:space="0" w:color="auto"/>
              <w:left w:val="single" w:sz="6" w:space="0" w:color="auto"/>
              <w:bottom w:val="single" w:sz="4" w:space="0" w:color="auto"/>
              <w:right w:val="single" w:sz="6" w:space="0" w:color="auto"/>
            </w:tcBorders>
            <w:shd w:val="clear" w:color="auto" w:fill="FFFFFF"/>
            <w:vAlign w:val="center"/>
          </w:tcPr>
          <w:p w14:paraId="08250C32" w14:textId="7059E0AD" w:rsidR="00F41D96" w:rsidRPr="00C72F36" w:rsidRDefault="00F41D96" w:rsidP="00F41D96">
            <w:pPr>
              <w:spacing w:line="240" w:lineRule="auto"/>
              <w:ind w:firstLine="0"/>
              <w:jc w:val="both"/>
              <w:rPr>
                <w:rFonts w:eastAsia="Times New Roman"/>
                <w:bCs/>
                <w:spacing w:val="-4"/>
                <w:sz w:val="24"/>
                <w:szCs w:val="24"/>
                <w:lang w:eastAsia="uk-UA"/>
              </w:rPr>
            </w:pPr>
            <w:r w:rsidRPr="00C72F36">
              <w:t>Розрахунок економічного та технологічного ефекту від впровадження нового методу ремонту колісних пар</w:t>
            </w:r>
          </w:p>
        </w:tc>
        <w:tc>
          <w:tcPr>
            <w:tcW w:w="993" w:type="dxa"/>
            <w:vAlign w:val="center"/>
          </w:tcPr>
          <w:p w14:paraId="105185C7" w14:textId="45EA778C"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1,0</w:t>
            </w:r>
          </w:p>
        </w:tc>
        <w:tc>
          <w:tcPr>
            <w:tcW w:w="993" w:type="dxa"/>
            <w:vAlign w:val="center"/>
          </w:tcPr>
          <w:p w14:paraId="2285CBD5" w14:textId="3B45213E"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w:t>
            </w:r>
          </w:p>
        </w:tc>
      </w:tr>
      <w:tr w:rsidR="00F41D96" w:rsidRPr="00C72F36" w14:paraId="54A2C121" w14:textId="77777777" w:rsidTr="00C72F36">
        <w:tc>
          <w:tcPr>
            <w:tcW w:w="578" w:type="dxa"/>
            <w:vAlign w:val="center"/>
          </w:tcPr>
          <w:p w14:paraId="724C3A83" w14:textId="422483CF"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9.</w:t>
            </w:r>
          </w:p>
        </w:tc>
        <w:tc>
          <w:tcPr>
            <w:tcW w:w="7359" w:type="dxa"/>
            <w:tcBorders>
              <w:top w:val="single" w:sz="6" w:space="0" w:color="auto"/>
              <w:left w:val="single" w:sz="6" w:space="0" w:color="auto"/>
              <w:bottom w:val="single" w:sz="4" w:space="0" w:color="auto"/>
              <w:right w:val="single" w:sz="6" w:space="0" w:color="auto"/>
            </w:tcBorders>
            <w:shd w:val="clear" w:color="auto" w:fill="FFFFFF"/>
            <w:vAlign w:val="center"/>
          </w:tcPr>
          <w:p w14:paraId="716D97D8" w14:textId="708B3AE1" w:rsidR="00F41D96" w:rsidRPr="00C72F36" w:rsidRDefault="00F41D96" w:rsidP="00F41D96">
            <w:pPr>
              <w:spacing w:line="240" w:lineRule="auto"/>
              <w:ind w:firstLine="0"/>
              <w:jc w:val="both"/>
              <w:rPr>
                <w:rFonts w:eastAsia="Times New Roman"/>
                <w:bCs/>
                <w:spacing w:val="-4"/>
                <w:sz w:val="24"/>
                <w:szCs w:val="24"/>
                <w:lang w:eastAsia="uk-UA"/>
              </w:rPr>
            </w:pPr>
            <w:r w:rsidRPr="00C72F36">
              <w:t xml:space="preserve">Розрахунок економічного та технологічного ефекту від впровадження нових </w:t>
            </w:r>
            <w:r>
              <w:t>матеріалів в конструкції вагона</w:t>
            </w:r>
          </w:p>
        </w:tc>
        <w:tc>
          <w:tcPr>
            <w:tcW w:w="993" w:type="dxa"/>
            <w:vAlign w:val="center"/>
          </w:tcPr>
          <w:p w14:paraId="14672BBD" w14:textId="43D09837"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1,0</w:t>
            </w:r>
          </w:p>
        </w:tc>
        <w:tc>
          <w:tcPr>
            <w:tcW w:w="993" w:type="dxa"/>
            <w:vAlign w:val="center"/>
          </w:tcPr>
          <w:p w14:paraId="5505A549" w14:textId="6B55D326"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w:t>
            </w:r>
          </w:p>
        </w:tc>
      </w:tr>
      <w:tr w:rsidR="00F41D96" w:rsidRPr="00C72F36" w14:paraId="38579145" w14:textId="77777777" w:rsidTr="00C72F36">
        <w:tc>
          <w:tcPr>
            <w:tcW w:w="578" w:type="dxa"/>
            <w:vAlign w:val="center"/>
          </w:tcPr>
          <w:p w14:paraId="02D7E024" w14:textId="65A8EBD9"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10.</w:t>
            </w:r>
          </w:p>
        </w:tc>
        <w:tc>
          <w:tcPr>
            <w:tcW w:w="7359" w:type="dxa"/>
            <w:tcBorders>
              <w:top w:val="single" w:sz="4" w:space="0" w:color="auto"/>
              <w:left w:val="single" w:sz="4" w:space="0" w:color="auto"/>
              <w:bottom w:val="single" w:sz="4" w:space="0" w:color="auto"/>
              <w:right w:val="single" w:sz="4" w:space="0" w:color="auto"/>
            </w:tcBorders>
            <w:shd w:val="clear" w:color="auto" w:fill="FFFFFF"/>
            <w:vAlign w:val="center"/>
          </w:tcPr>
          <w:p w14:paraId="2EBE6DB1" w14:textId="579592F3" w:rsidR="00F41D96" w:rsidRPr="00C72F36" w:rsidRDefault="00F41D96" w:rsidP="00F41D96">
            <w:pPr>
              <w:spacing w:line="240" w:lineRule="auto"/>
              <w:ind w:firstLine="0"/>
              <w:jc w:val="both"/>
              <w:rPr>
                <w:rFonts w:eastAsia="Times New Roman"/>
                <w:bCs/>
                <w:spacing w:val="-4"/>
                <w:sz w:val="24"/>
                <w:szCs w:val="24"/>
                <w:lang w:eastAsia="uk-UA"/>
              </w:rPr>
            </w:pPr>
            <w:r w:rsidRPr="00C72F36">
              <w:t>Розрахунок та порівняння вартості та тривалості виробничого процесу при з</w:t>
            </w:r>
            <w:r>
              <w:t>астосуванні нового обладнання (</w:t>
            </w:r>
            <w:r w:rsidRPr="00C72F36">
              <w:t>устаткування)</w:t>
            </w:r>
          </w:p>
        </w:tc>
        <w:tc>
          <w:tcPr>
            <w:tcW w:w="993" w:type="dxa"/>
            <w:vAlign w:val="center"/>
          </w:tcPr>
          <w:p w14:paraId="5A82E403" w14:textId="4564CBC8"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2,0</w:t>
            </w:r>
          </w:p>
        </w:tc>
        <w:tc>
          <w:tcPr>
            <w:tcW w:w="993" w:type="dxa"/>
            <w:vAlign w:val="center"/>
          </w:tcPr>
          <w:p w14:paraId="6A722738" w14:textId="42B06A0D"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w:t>
            </w:r>
          </w:p>
        </w:tc>
      </w:tr>
      <w:tr w:rsidR="00F41D96" w:rsidRPr="00C72F36" w14:paraId="72318C55" w14:textId="77777777" w:rsidTr="00C72F36">
        <w:tc>
          <w:tcPr>
            <w:tcW w:w="578" w:type="dxa"/>
            <w:vAlign w:val="center"/>
          </w:tcPr>
          <w:p w14:paraId="126CDC8F" w14:textId="51C3AB83"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11.</w:t>
            </w:r>
          </w:p>
        </w:tc>
        <w:tc>
          <w:tcPr>
            <w:tcW w:w="7359" w:type="dxa"/>
            <w:tcBorders>
              <w:top w:val="single" w:sz="4" w:space="0" w:color="auto"/>
              <w:left w:val="single" w:sz="4" w:space="0" w:color="auto"/>
              <w:bottom w:val="single" w:sz="4" w:space="0" w:color="auto"/>
              <w:right w:val="single" w:sz="4" w:space="0" w:color="auto"/>
            </w:tcBorders>
            <w:shd w:val="clear" w:color="auto" w:fill="FFFFFF"/>
            <w:vAlign w:val="center"/>
          </w:tcPr>
          <w:p w14:paraId="75562147" w14:textId="6C42BB51" w:rsidR="00F41D96" w:rsidRPr="00C72F36" w:rsidRDefault="00F41D96" w:rsidP="00F41D96">
            <w:pPr>
              <w:spacing w:line="240" w:lineRule="auto"/>
              <w:ind w:firstLine="0"/>
              <w:jc w:val="both"/>
              <w:rPr>
                <w:rFonts w:eastAsia="Times New Roman"/>
                <w:bCs/>
                <w:spacing w:val="-4"/>
                <w:sz w:val="24"/>
                <w:szCs w:val="24"/>
                <w:lang w:eastAsia="uk-UA"/>
              </w:rPr>
            </w:pPr>
            <w:r w:rsidRPr="00C72F36">
              <w:rPr>
                <w:rFonts w:eastAsia="Times New Roman"/>
                <w:spacing w:val="-1"/>
                <w:lang w:eastAsia="ru-RU"/>
              </w:rPr>
              <w:t xml:space="preserve">Розрахунок життєвого циклу рухомого складу до і після  впровадження новітніх технологій та матеріалів </w:t>
            </w:r>
            <w:r>
              <w:rPr>
                <w:rFonts w:eastAsia="Times New Roman"/>
                <w:spacing w:val="-1"/>
                <w:lang w:eastAsia="ru-RU"/>
              </w:rPr>
              <w:t>у</w:t>
            </w:r>
            <w:r w:rsidRPr="00C72F36">
              <w:rPr>
                <w:rFonts w:eastAsia="Times New Roman"/>
                <w:spacing w:val="-1"/>
                <w:lang w:eastAsia="ru-RU"/>
              </w:rPr>
              <w:t xml:space="preserve"> вантажних вагонах</w:t>
            </w:r>
          </w:p>
        </w:tc>
        <w:tc>
          <w:tcPr>
            <w:tcW w:w="993" w:type="dxa"/>
            <w:vAlign w:val="center"/>
          </w:tcPr>
          <w:p w14:paraId="04479E01" w14:textId="5E87E618"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1,0</w:t>
            </w:r>
          </w:p>
        </w:tc>
        <w:tc>
          <w:tcPr>
            <w:tcW w:w="993" w:type="dxa"/>
            <w:vAlign w:val="center"/>
          </w:tcPr>
          <w:p w14:paraId="4A852D8E" w14:textId="4FB2BCF6"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w:t>
            </w:r>
          </w:p>
        </w:tc>
      </w:tr>
      <w:tr w:rsidR="00F41D96" w:rsidRPr="00C72F36" w14:paraId="57366884" w14:textId="77777777" w:rsidTr="00C72F36">
        <w:tc>
          <w:tcPr>
            <w:tcW w:w="578" w:type="dxa"/>
            <w:vAlign w:val="center"/>
          </w:tcPr>
          <w:p w14:paraId="71E17A5C" w14:textId="66CF9F18"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12.</w:t>
            </w:r>
          </w:p>
        </w:tc>
        <w:tc>
          <w:tcPr>
            <w:tcW w:w="7359" w:type="dxa"/>
            <w:tcBorders>
              <w:top w:val="single" w:sz="4" w:space="0" w:color="auto"/>
              <w:left w:val="single" w:sz="4" w:space="0" w:color="auto"/>
              <w:bottom w:val="single" w:sz="4" w:space="0" w:color="auto"/>
              <w:right w:val="single" w:sz="4" w:space="0" w:color="auto"/>
            </w:tcBorders>
            <w:shd w:val="clear" w:color="auto" w:fill="FFFFFF"/>
            <w:vAlign w:val="center"/>
          </w:tcPr>
          <w:p w14:paraId="72200166" w14:textId="75DE73D3" w:rsidR="00F41D96" w:rsidRPr="00C72F36" w:rsidRDefault="00F41D96" w:rsidP="00F41D96">
            <w:pPr>
              <w:spacing w:line="240" w:lineRule="auto"/>
              <w:ind w:firstLine="0"/>
              <w:jc w:val="both"/>
              <w:rPr>
                <w:rFonts w:eastAsia="Times New Roman"/>
                <w:bCs/>
                <w:spacing w:val="-4"/>
                <w:sz w:val="24"/>
                <w:szCs w:val="24"/>
                <w:lang w:eastAsia="uk-UA"/>
              </w:rPr>
            </w:pPr>
            <w:r>
              <w:t xml:space="preserve">Розрахунок та аналіз </w:t>
            </w:r>
            <w:r w:rsidRPr="00C72F36">
              <w:t>гальмівного шляху при використанні нових матеріалів в</w:t>
            </w:r>
            <w:r>
              <w:t xml:space="preserve"> колодкових та дискових гальмах</w:t>
            </w:r>
          </w:p>
        </w:tc>
        <w:tc>
          <w:tcPr>
            <w:tcW w:w="993" w:type="dxa"/>
            <w:vAlign w:val="center"/>
          </w:tcPr>
          <w:p w14:paraId="50E28823" w14:textId="08780067"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1,0</w:t>
            </w:r>
          </w:p>
        </w:tc>
        <w:tc>
          <w:tcPr>
            <w:tcW w:w="993" w:type="dxa"/>
            <w:vAlign w:val="center"/>
          </w:tcPr>
          <w:p w14:paraId="1D8D77B7" w14:textId="2BA060B5" w:rsidR="00F41D96" w:rsidRPr="00C72F36" w:rsidRDefault="00F41D96" w:rsidP="00F41D96">
            <w:pPr>
              <w:spacing w:line="240" w:lineRule="auto"/>
              <w:ind w:firstLine="0"/>
              <w:jc w:val="center"/>
              <w:rPr>
                <w:rFonts w:eastAsia="Times New Roman"/>
                <w:bCs/>
                <w:spacing w:val="-4"/>
                <w:sz w:val="24"/>
                <w:szCs w:val="24"/>
                <w:lang w:eastAsia="uk-UA"/>
              </w:rPr>
            </w:pPr>
            <w:r w:rsidRPr="00C72F36">
              <w:rPr>
                <w:rFonts w:eastAsia="Times New Roman"/>
                <w:bCs/>
                <w:spacing w:val="-4"/>
                <w:sz w:val="24"/>
                <w:szCs w:val="24"/>
                <w:lang w:eastAsia="uk-UA"/>
              </w:rPr>
              <w:t>–</w:t>
            </w:r>
          </w:p>
        </w:tc>
      </w:tr>
      <w:tr w:rsidR="00A94EAC" w:rsidRPr="00C72F36" w14:paraId="384EC056" w14:textId="77777777" w:rsidTr="00F31BEF">
        <w:tc>
          <w:tcPr>
            <w:tcW w:w="578" w:type="dxa"/>
            <w:vAlign w:val="center"/>
          </w:tcPr>
          <w:p w14:paraId="31530910" w14:textId="77777777" w:rsidR="00A94EAC" w:rsidRPr="00C72F36" w:rsidRDefault="00A94EAC" w:rsidP="00A94EAC">
            <w:pPr>
              <w:spacing w:line="240" w:lineRule="auto"/>
              <w:ind w:firstLine="0"/>
              <w:jc w:val="center"/>
              <w:rPr>
                <w:rFonts w:eastAsia="Times New Roman"/>
                <w:b/>
                <w:bCs/>
                <w:spacing w:val="-4"/>
                <w:sz w:val="24"/>
                <w:szCs w:val="24"/>
                <w:lang w:eastAsia="uk-UA"/>
              </w:rPr>
            </w:pPr>
          </w:p>
        </w:tc>
        <w:tc>
          <w:tcPr>
            <w:tcW w:w="7359" w:type="dxa"/>
            <w:vAlign w:val="center"/>
          </w:tcPr>
          <w:p w14:paraId="598F86AC" w14:textId="77777777" w:rsidR="00A94EAC" w:rsidRPr="00C72F36" w:rsidRDefault="00A94EAC" w:rsidP="00A94EAC">
            <w:pPr>
              <w:spacing w:line="240" w:lineRule="auto"/>
              <w:ind w:firstLine="0"/>
              <w:jc w:val="both"/>
              <w:rPr>
                <w:rFonts w:eastAsia="Times New Roman"/>
                <w:b/>
                <w:sz w:val="24"/>
                <w:szCs w:val="24"/>
                <w:lang w:eastAsia="uk-UA"/>
              </w:rPr>
            </w:pPr>
            <w:r w:rsidRPr="00C72F36">
              <w:rPr>
                <w:rFonts w:eastAsia="Times New Roman"/>
                <w:b/>
                <w:sz w:val="24"/>
                <w:szCs w:val="24"/>
                <w:lang w:eastAsia="uk-UA"/>
              </w:rPr>
              <w:t>Разом ПК</w:t>
            </w:r>
          </w:p>
        </w:tc>
        <w:tc>
          <w:tcPr>
            <w:tcW w:w="993" w:type="dxa"/>
            <w:vAlign w:val="center"/>
          </w:tcPr>
          <w:p w14:paraId="722E68D8" w14:textId="3EEC58E3" w:rsidR="00A94EAC" w:rsidRPr="00C72F36" w:rsidRDefault="00A94EAC" w:rsidP="00A94EAC">
            <w:pPr>
              <w:spacing w:line="240" w:lineRule="auto"/>
              <w:ind w:firstLine="0"/>
              <w:jc w:val="center"/>
              <w:rPr>
                <w:rFonts w:eastAsia="Times New Roman"/>
                <w:b/>
                <w:sz w:val="24"/>
                <w:szCs w:val="24"/>
                <w:lang w:eastAsia="uk-UA"/>
              </w:rPr>
            </w:pPr>
            <w:r w:rsidRPr="00C72F36">
              <w:rPr>
                <w:rFonts w:eastAsia="Times New Roman"/>
                <w:b/>
                <w:sz w:val="24"/>
                <w:szCs w:val="24"/>
                <w:lang w:eastAsia="uk-UA"/>
              </w:rPr>
              <w:t>15</w:t>
            </w:r>
          </w:p>
        </w:tc>
        <w:tc>
          <w:tcPr>
            <w:tcW w:w="993" w:type="dxa"/>
            <w:vAlign w:val="center"/>
          </w:tcPr>
          <w:p w14:paraId="79792A0A" w14:textId="5B0CCFD3" w:rsidR="00A94EAC" w:rsidRPr="00C72F36" w:rsidRDefault="00A94EAC" w:rsidP="00A94EAC">
            <w:pPr>
              <w:spacing w:line="240" w:lineRule="auto"/>
              <w:ind w:firstLine="0"/>
              <w:jc w:val="center"/>
              <w:rPr>
                <w:rFonts w:eastAsia="Times New Roman"/>
                <w:b/>
                <w:sz w:val="24"/>
                <w:szCs w:val="24"/>
                <w:lang w:eastAsia="uk-UA"/>
              </w:rPr>
            </w:pPr>
            <w:r w:rsidRPr="00C72F36">
              <w:rPr>
                <w:rFonts w:eastAsia="Times New Roman"/>
                <w:b/>
                <w:sz w:val="24"/>
                <w:szCs w:val="24"/>
                <w:lang w:eastAsia="uk-UA"/>
              </w:rPr>
              <w:t>–</w:t>
            </w:r>
          </w:p>
        </w:tc>
      </w:tr>
    </w:tbl>
    <w:p w14:paraId="40358313" w14:textId="77777777" w:rsidR="008A3583" w:rsidRPr="00C72F36" w:rsidRDefault="008A3583" w:rsidP="008A3583">
      <w:pPr>
        <w:autoSpaceDE w:val="0"/>
        <w:autoSpaceDN w:val="0"/>
        <w:adjustRightInd w:val="0"/>
        <w:spacing w:line="240" w:lineRule="auto"/>
        <w:jc w:val="both"/>
        <w:rPr>
          <w:rFonts w:eastAsia="Times New Roman"/>
          <w:lang w:eastAsia="uk-UA"/>
        </w:rPr>
      </w:pPr>
    </w:p>
    <w:p w14:paraId="5FF255F4" w14:textId="55B6B2D8" w:rsidR="008A3583" w:rsidRPr="00C72F36" w:rsidRDefault="008A3583" w:rsidP="008A3583">
      <w:pPr>
        <w:autoSpaceDE w:val="0"/>
        <w:autoSpaceDN w:val="0"/>
        <w:adjustRightInd w:val="0"/>
        <w:spacing w:line="240" w:lineRule="auto"/>
        <w:jc w:val="both"/>
        <w:rPr>
          <w:rFonts w:eastAsia="Times New Roman"/>
          <w:lang w:eastAsia="uk-UA"/>
        </w:rPr>
      </w:pPr>
      <w:r w:rsidRPr="00C72F36">
        <w:rPr>
          <w:rFonts w:eastAsia="Times New Roman"/>
          <w:b/>
          <w:lang w:eastAsia="uk-UA"/>
        </w:rPr>
        <w:t>Екзаменаційний контроль</w:t>
      </w:r>
      <w:r w:rsidRPr="00C72F36">
        <w:rPr>
          <w:rFonts w:eastAsia="Times New Roman"/>
          <w:lang w:eastAsia="uk-UA"/>
        </w:rPr>
        <w:t xml:space="preserve"> з дисципліни </w:t>
      </w:r>
      <w:r w:rsidRPr="00C72F36">
        <w:rPr>
          <w:rFonts w:eastAsia="Times New Roman"/>
          <w:b/>
          <w:bCs/>
          <w:lang w:eastAsia="uk-UA"/>
        </w:rPr>
        <w:t>«</w:t>
      </w:r>
      <w:bookmarkStart w:id="0" w:name="_Hlk134959721"/>
      <w:r w:rsidR="00F7292A" w:rsidRPr="00C72F36">
        <w:rPr>
          <w:rFonts w:eastAsia="Times New Roman"/>
          <w:b/>
          <w:bCs/>
          <w:i/>
          <w:lang w:eastAsia="uk-UA"/>
        </w:rPr>
        <w:t xml:space="preserve">Перевезення вантажів аграрної групи: </w:t>
      </w:r>
      <w:bookmarkEnd w:id="0"/>
      <w:r w:rsidR="002D6421" w:rsidRPr="00C72F36">
        <w:rPr>
          <w:rFonts w:eastAsia="Times New Roman"/>
          <w:b/>
          <w:bCs/>
          <w:i/>
          <w:lang w:eastAsia="uk-UA"/>
        </w:rPr>
        <w:t>новітні технології у машинобудуванні</w:t>
      </w:r>
      <w:r w:rsidRPr="00C72F36">
        <w:rPr>
          <w:rFonts w:eastAsia="Times New Roman"/>
          <w:b/>
          <w:bCs/>
          <w:i/>
          <w:lang w:eastAsia="uk-UA"/>
        </w:rPr>
        <w:t>»</w:t>
      </w:r>
      <w:r w:rsidRPr="00C72F36">
        <w:rPr>
          <w:rFonts w:eastAsia="Times New Roman"/>
          <w:lang w:eastAsia="uk-UA"/>
        </w:rPr>
        <w:t xml:space="preserve"> проводиться у вигляді виконання контрольних завдань. Завдання включають запитання трьох рівнів складності, необхідних для об’єктивного оцінювання знань та вмінь студентів.</w:t>
      </w:r>
    </w:p>
    <w:p w14:paraId="6ED85A9D" w14:textId="77777777" w:rsidR="008A3583" w:rsidRPr="00C72F36" w:rsidRDefault="008A3583" w:rsidP="008A3583">
      <w:pPr>
        <w:autoSpaceDE w:val="0"/>
        <w:autoSpaceDN w:val="0"/>
        <w:adjustRightInd w:val="0"/>
        <w:spacing w:line="240" w:lineRule="auto"/>
        <w:jc w:val="both"/>
        <w:rPr>
          <w:rFonts w:eastAsia="Times New Roman"/>
          <w:lang w:eastAsia="uk-UA"/>
        </w:rPr>
      </w:pPr>
      <w:r w:rsidRPr="00C72F36">
        <w:rPr>
          <w:rFonts w:eastAsia="Times New Roman"/>
          <w:i/>
          <w:lang w:eastAsia="uk-UA"/>
        </w:rPr>
        <w:t>Завдання першого рівня складності</w:t>
      </w:r>
      <w:r w:rsidRPr="00C72F36">
        <w:rPr>
          <w:rFonts w:eastAsia="Times New Roman"/>
          <w:lang w:eastAsia="uk-UA"/>
        </w:rPr>
        <w:t xml:space="preserve"> використовуються для перевірки якості засвоєння навчального матеріалу на рівні «розпізнавання», «розрізнення» та «класифікації» об’єктів, явищ і понять аналітичного дослідження. Максимальна кількість балів по кожному з цих завдань виставляється за вказані правильні відповіді.</w:t>
      </w:r>
    </w:p>
    <w:p w14:paraId="7D19253A" w14:textId="5DD96DA8" w:rsidR="008A3583" w:rsidRPr="00C72F36" w:rsidRDefault="008A3583" w:rsidP="008A3583">
      <w:pPr>
        <w:autoSpaceDE w:val="0"/>
        <w:autoSpaceDN w:val="0"/>
        <w:adjustRightInd w:val="0"/>
        <w:spacing w:line="240" w:lineRule="auto"/>
        <w:jc w:val="both"/>
        <w:rPr>
          <w:rFonts w:eastAsia="Times New Roman"/>
          <w:lang w:eastAsia="uk-UA"/>
        </w:rPr>
      </w:pPr>
      <w:r w:rsidRPr="00C72F36">
        <w:rPr>
          <w:rFonts w:eastAsia="Times New Roman"/>
          <w:i/>
          <w:lang w:eastAsia="uk-UA"/>
        </w:rPr>
        <w:t>Завдання другого рівня складності</w:t>
      </w:r>
      <w:r w:rsidRPr="00C72F36">
        <w:rPr>
          <w:rFonts w:eastAsia="Times New Roman"/>
          <w:lang w:eastAsia="uk-UA"/>
        </w:rPr>
        <w:t xml:space="preserve"> забезпечують контроль рівня знань та умінь. Максимальна кількість балів по кожному з цих завдань вистав</w:t>
      </w:r>
      <w:r w:rsidR="00F95762" w:rsidRPr="00C72F36">
        <w:rPr>
          <w:rFonts w:eastAsia="Times New Roman"/>
          <w:lang w:eastAsia="uk-UA"/>
        </w:rPr>
        <w:t>ляється за правильні відповіді.</w:t>
      </w:r>
    </w:p>
    <w:p w14:paraId="48B62D5D" w14:textId="77777777" w:rsidR="008A3583" w:rsidRPr="00C72F36" w:rsidRDefault="008A3583" w:rsidP="008A3583">
      <w:pPr>
        <w:autoSpaceDE w:val="0"/>
        <w:autoSpaceDN w:val="0"/>
        <w:adjustRightInd w:val="0"/>
        <w:spacing w:line="240" w:lineRule="auto"/>
        <w:jc w:val="both"/>
        <w:rPr>
          <w:rFonts w:eastAsia="Times New Roman"/>
          <w:lang w:eastAsia="uk-UA"/>
        </w:rPr>
      </w:pPr>
      <w:r w:rsidRPr="00C72F36">
        <w:rPr>
          <w:rFonts w:eastAsia="Times New Roman"/>
          <w:i/>
          <w:lang w:eastAsia="uk-UA"/>
        </w:rPr>
        <w:t>Третій рівень складності</w:t>
      </w:r>
      <w:r w:rsidRPr="00C72F36">
        <w:rPr>
          <w:rFonts w:eastAsia="Times New Roman"/>
          <w:lang w:eastAsia="uk-UA"/>
        </w:rPr>
        <w:t xml:space="preserve"> передбачає виконання розрахункової задачі, яка оцінюється відповідно 10 балами. Розв’язок задачі забезпечує перевірку якості засвоєння навчального матеріалу на рівні продуктивної діяльності, на основі якої студент здатний застосувати засвоєну інформацію для виконання аналітичних процедур та написання короткого аналітичного висновку.</w:t>
      </w:r>
    </w:p>
    <w:p w14:paraId="0FF7160A" w14:textId="29D7A8B9" w:rsidR="008A3583" w:rsidRPr="00C72F36" w:rsidRDefault="008A3583" w:rsidP="008A3583">
      <w:pPr>
        <w:widowControl w:val="0"/>
        <w:autoSpaceDE w:val="0"/>
        <w:autoSpaceDN w:val="0"/>
        <w:adjustRightInd w:val="0"/>
        <w:spacing w:line="240" w:lineRule="auto"/>
        <w:jc w:val="both"/>
        <w:rPr>
          <w:rFonts w:eastAsia="Times New Roman"/>
          <w:lang w:eastAsia="uk-UA"/>
        </w:rPr>
      </w:pPr>
      <w:r w:rsidRPr="00C72F36">
        <w:rPr>
          <w:rFonts w:eastAsia="Times New Roman"/>
          <w:lang w:eastAsia="uk-UA"/>
        </w:rPr>
        <w:t>Сумарна екзаменаційна оцінка, яку студент може отримати за результатами семестрового контролю, складається з кількості балів, отриманої за результатами поточного контролю знань під час семестру, та кількості балів, отриманих пі</w:t>
      </w:r>
      <w:r w:rsidR="00F95762" w:rsidRPr="00C72F36">
        <w:rPr>
          <w:rFonts w:eastAsia="Times New Roman"/>
          <w:lang w:eastAsia="uk-UA"/>
        </w:rPr>
        <w:t>д час екзаменаційного контролю.</w:t>
      </w:r>
    </w:p>
    <w:p w14:paraId="15153B87" w14:textId="77777777" w:rsidR="008A3583" w:rsidRPr="00C72F36" w:rsidRDefault="008A3583" w:rsidP="008A3583">
      <w:pPr>
        <w:widowControl w:val="0"/>
        <w:autoSpaceDE w:val="0"/>
        <w:autoSpaceDN w:val="0"/>
        <w:adjustRightInd w:val="0"/>
        <w:spacing w:line="240" w:lineRule="auto"/>
        <w:jc w:val="both"/>
        <w:rPr>
          <w:rFonts w:eastAsia="Times New Roman"/>
          <w:lang w:eastAsia="uk-UA"/>
        </w:rPr>
      </w:pPr>
      <w:r w:rsidRPr="00C72F36">
        <w:rPr>
          <w:rFonts w:eastAsia="Times New Roman"/>
          <w:lang w:eastAsia="uk-UA"/>
        </w:rPr>
        <w:lastRenderedPageBreak/>
        <w:t>Максимальна оцінка, яку студент може отримати під час екзаменаційного контролю, визначається, як сума балів трьох рівнів складності та усної компоненти.</w:t>
      </w:r>
    </w:p>
    <w:p w14:paraId="6A995EDD" w14:textId="77777777" w:rsidR="008A3583" w:rsidRPr="00C72F36" w:rsidRDefault="008A3583" w:rsidP="00A97C82">
      <w:pPr>
        <w:spacing w:line="240" w:lineRule="auto"/>
        <w:ind w:firstLine="0"/>
        <w:jc w:val="center"/>
        <w:rPr>
          <w:b/>
        </w:rPr>
      </w:pPr>
    </w:p>
    <w:p w14:paraId="18D946AA" w14:textId="77777777" w:rsidR="00B11027" w:rsidRPr="00CD6B4A" w:rsidRDefault="00B11027" w:rsidP="00B11027">
      <w:pPr>
        <w:spacing w:line="240" w:lineRule="auto"/>
        <w:ind w:firstLine="0"/>
        <w:jc w:val="center"/>
        <w:rPr>
          <w:b/>
        </w:rPr>
      </w:pPr>
      <w:r w:rsidRPr="00CD6B4A">
        <w:rPr>
          <w:b/>
        </w:rPr>
        <w:t>7. Навчально-методичне забезпечення</w:t>
      </w:r>
    </w:p>
    <w:p w14:paraId="62789D54" w14:textId="77777777" w:rsidR="00B11027" w:rsidRPr="00CD6B4A" w:rsidRDefault="00B11027" w:rsidP="00B11027">
      <w:pPr>
        <w:spacing w:line="240" w:lineRule="auto"/>
        <w:ind w:firstLine="0"/>
        <w:jc w:val="center"/>
      </w:pPr>
    </w:p>
    <w:p w14:paraId="289D5874" w14:textId="14996375" w:rsidR="00F27E8F" w:rsidRPr="00CD6B4A" w:rsidRDefault="00F27E8F" w:rsidP="000A0107">
      <w:pPr>
        <w:pStyle w:val="a3"/>
        <w:numPr>
          <w:ilvl w:val="0"/>
          <w:numId w:val="13"/>
        </w:numPr>
        <w:rPr>
          <w:rFonts w:ascii="Times New Roman" w:eastAsia="Times New Roman" w:hAnsi="Times New Roman" w:cs="Times New Roman"/>
          <w:sz w:val="28"/>
          <w:szCs w:val="28"/>
          <w:lang w:eastAsia="uk-UA"/>
        </w:rPr>
      </w:pPr>
      <w:r w:rsidRPr="00CD6B4A">
        <w:rPr>
          <w:rFonts w:ascii="Times New Roman" w:eastAsia="Times New Roman" w:hAnsi="Times New Roman" w:cs="Times New Roman"/>
          <w:sz w:val="28"/>
          <w:szCs w:val="28"/>
          <w:lang w:eastAsia="uk-UA"/>
        </w:rPr>
        <w:t>Методичні вказівки до виконання курсової роботи з дисципліни «Ресурсозберігаючі технології» для студентів всіх форм навчання спеціа</w:t>
      </w:r>
      <w:r w:rsidR="00F41D96" w:rsidRPr="00CD6B4A">
        <w:rPr>
          <w:rFonts w:ascii="Times New Roman" w:eastAsia="Times New Roman" w:hAnsi="Times New Roman" w:cs="Times New Roman"/>
          <w:sz w:val="28"/>
          <w:szCs w:val="28"/>
          <w:lang w:eastAsia="uk-UA"/>
        </w:rPr>
        <w:t xml:space="preserve">льності «Залізничний транспорт» </w:t>
      </w:r>
      <w:r w:rsidRPr="00CD6B4A">
        <w:rPr>
          <w:rFonts w:ascii="Times New Roman" w:eastAsia="Times New Roman" w:hAnsi="Times New Roman" w:cs="Times New Roman"/>
          <w:sz w:val="28"/>
          <w:szCs w:val="28"/>
          <w:lang w:eastAsia="uk-UA"/>
        </w:rPr>
        <w:t>/ Е.Д.</w:t>
      </w:r>
      <w:r w:rsidR="00F41D96" w:rsidRPr="00CD6B4A">
        <w:rPr>
          <w:rFonts w:ascii="Times New Roman" w:eastAsia="Times New Roman" w:hAnsi="Times New Roman" w:cs="Times New Roman"/>
          <w:sz w:val="28"/>
          <w:szCs w:val="28"/>
          <w:lang w:eastAsia="uk-UA"/>
        </w:rPr>
        <w:t xml:space="preserve"> </w:t>
      </w:r>
      <w:r w:rsidRPr="00CD6B4A">
        <w:rPr>
          <w:rFonts w:ascii="Times New Roman" w:eastAsia="Times New Roman" w:hAnsi="Times New Roman" w:cs="Times New Roman"/>
          <w:sz w:val="28"/>
          <w:szCs w:val="28"/>
          <w:lang w:eastAsia="uk-UA"/>
        </w:rPr>
        <w:t>Тартаковський, Д.О.</w:t>
      </w:r>
      <w:r w:rsidR="00F41D96" w:rsidRPr="00CD6B4A">
        <w:rPr>
          <w:rFonts w:ascii="Times New Roman" w:eastAsia="Times New Roman" w:hAnsi="Times New Roman" w:cs="Times New Roman"/>
          <w:sz w:val="28"/>
          <w:szCs w:val="28"/>
          <w:lang w:eastAsia="uk-UA"/>
        </w:rPr>
        <w:t xml:space="preserve"> </w:t>
      </w:r>
      <w:proofErr w:type="spellStart"/>
      <w:r w:rsidRPr="00CD6B4A">
        <w:rPr>
          <w:rFonts w:ascii="Times New Roman" w:eastAsia="Times New Roman" w:hAnsi="Times New Roman" w:cs="Times New Roman"/>
          <w:sz w:val="28"/>
          <w:szCs w:val="28"/>
          <w:lang w:eastAsia="uk-UA"/>
        </w:rPr>
        <w:t>Аулін</w:t>
      </w:r>
      <w:proofErr w:type="spellEnd"/>
      <w:r w:rsidRPr="00CD6B4A">
        <w:rPr>
          <w:rFonts w:ascii="Times New Roman" w:eastAsia="Times New Roman" w:hAnsi="Times New Roman" w:cs="Times New Roman"/>
          <w:sz w:val="28"/>
          <w:szCs w:val="28"/>
          <w:lang w:eastAsia="uk-UA"/>
        </w:rPr>
        <w:t>, О.О.</w:t>
      </w:r>
      <w:r w:rsidR="00F41D96" w:rsidRPr="00CD6B4A">
        <w:rPr>
          <w:rFonts w:ascii="Times New Roman" w:eastAsia="Times New Roman" w:hAnsi="Times New Roman" w:cs="Times New Roman"/>
          <w:sz w:val="28"/>
          <w:szCs w:val="28"/>
          <w:lang w:eastAsia="uk-UA"/>
        </w:rPr>
        <w:t xml:space="preserve"> </w:t>
      </w:r>
      <w:proofErr w:type="spellStart"/>
      <w:r w:rsidRPr="00CD6B4A">
        <w:rPr>
          <w:rFonts w:ascii="Times New Roman" w:eastAsia="Times New Roman" w:hAnsi="Times New Roman" w:cs="Times New Roman"/>
          <w:sz w:val="28"/>
          <w:szCs w:val="28"/>
          <w:lang w:eastAsia="uk-UA"/>
        </w:rPr>
        <w:t>Анаць</w:t>
      </w:r>
      <w:r w:rsidR="00F41D96" w:rsidRPr="00CD6B4A">
        <w:rPr>
          <w:rFonts w:ascii="Times New Roman" w:eastAsia="Times New Roman" w:hAnsi="Times New Roman" w:cs="Times New Roman"/>
          <w:sz w:val="28"/>
          <w:szCs w:val="28"/>
          <w:lang w:eastAsia="uk-UA"/>
        </w:rPr>
        <w:t>кий</w:t>
      </w:r>
      <w:proofErr w:type="spellEnd"/>
      <w:r w:rsidR="00F41D96" w:rsidRPr="00CD6B4A">
        <w:rPr>
          <w:rFonts w:ascii="Times New Roman" w:eastAsia="Times New Roman" w:hAnsi="Times New Roman" w:cs="Times New Roman"/>
          <w:sz w:val="28"/>
          <w:szCs w:val="28"/>
          <w:lang w:eastAsia="uk-UA"/>
        </w:rPr>
        <w:t xml:space="preserve"> – Х.: УкрДУЗТ, 2017. – 38с.</w:t>
      </w:r>
    </w:p>
    <w:p w14:paraId="280420F7" w14:textId="452ED0D4" w:rsidR="00F95762" w:rsidRPr="00CD6B4A" w:rsidRDefault="000A0107" w:rsidP="000A0107">
      <w:pPr>
        <w:pStyle w:val="a3"/>
        <w:numPr>
          <w:ilvl w:val="0"/>
          <w:numId w:val="13"/>
        </w:numPr>
        <w:rPr>
          <w:rFonts w:ascii="Times New Roman" w:eastAsia="Times New Roman" w:hAnsi="Times New Roman" w:cs="Times New Roman"/>
          <w:sz w:val="28"/>
          <w:szCs w:val="28"/>
          <w:lang w:eastAsia="uk-UA"/>
        </w:rPr>
      </w:pPr>
      <w:proofErr w:type="spellStart"/>
      <w:r w:rsidRPr="00CD6B4A">
        <w:rPr>
          <w:rFonts w:ascii="Times New Roman" w:eastAsia="Times New Roman" w:hAnsi="Times New Roman" w:cs="Times New Roman"/>
          <w:sz w:val="28"/>
          <w:szCs w:val="28"/>
          <w:lang w:eastAsia="uk-UA"/>
        </w:rPr>
        <w:t>Т</w:t>
      </w:r>
      <w:r w:rsidR="00F27E8F" w:rsidRPr="00CD6B4A">
        <w:rPr>
          <w:rFonts w:ascii="Times New Roman" w:eastAsia="Times New Roman" w:hAnsi="Times New Roman" w:cs="Times New Roman"/>
          <w:sz w:val="28"/>
          <w:szCs w:val="28"/>
          <w:lang w:eastAsia="uk-UA"/>
        </w:rPr>
        <w:t>еслик</w:t>
      </w:r>
      <w:proofErr w:type="spellEnd"/>
      <w:r w:rsidR="00F27E8F" w:rsidRPr="00CD6B4A">
        <w:rPr>
          <w:rFonts w:ascii="Times New Roman" w:eastAsia="Times New Roman" w:hAnsi="Times New Roman" w:cs="Times New Roman"/>
          <w:sz w:val="28"/>
          <w:szCs w:val="28"/>
          <w:lang w:eastAsia="uk-UA"/>
        </w:rPr>
        <w:t xml:space="preserve"> А.Г., Дацун Ю.М. Методичні рекомендації для самопідготовки слухачів факультету підвищення кваліфікації за фаховим напрямком. Частина ІІ. Професійн</w:t>
      </w:r>
      <w:bookmarkStart w:id="1" w:name="_GoBack"/>
      <w:bookmarkEnd w:id="1"/>
      <w:r w:rsidR="00F27E8F" w:rsidRPr="00CD6B4A">
        <w:rPr>
          <w:rFonts w:ascii="Times New Roman" w:eastAsia="Times New Roman" w:hAnsi="Times New Roman" w:cs="Times New Roman"/>
          <w:sz w:val="28"/>
          <w:szCs w:val="28"/>
          <w:lang w:eastAsia="uk-UA"/>
        </w:rPr>
        <w:t>а підготовка «Удосконалення технологій при обслуговуванні та ремонті рухомого складу»: Мультимедійний учбовий посібник. – Навчально-науковий інститут перепідготовки та підвищення кваліфікації кадрів УкрД</w:t>
      </w:r>
      <w:r w:rsidR="00F41D96" w:rsidRPr="00CD6B4A">
        <w:rPr>
          <w:rFonts w:ascii="Times New Roman" w:eastAsia="Times New Roman" w:hAnsi="Times New Roman" w:cs="Times New Roman"/>
          <w:sz w:val="28"/>
          <w:szCs w:val="28"/>
          <w:lang w:eastAsia="uk-UA"/>
        </w:rPr>
        <w:t>АЗТ, 2014</w:t>
      </w:r>
      <w:r w:rsidR="00F95762" w:rsidRPr="00CD6B4A">
        <w:rPr>
          <w:rFonts w:ascii="Times New Roman" w:eastAsia="Times New Roman" w:hAnsi="Times New Roman" w:cs="Times New Roman"/>
          <w:sz w:val="28"/>
          <w:szCs w:val="28"/>
          <w:lang w:eastAsia="uk-UA"/>
        </w:rPr>
        <w:t>.</w:t>
      </w:r>
    </w:p>
    <w:p w14:paraId="7F8B4DC6" w14:textId="25EA69DB" w:rsidR="00F27E8F" w:rsidRPr="00B3140F" w:rsidRDefault="00F27E8F" w:rsidP="000A0107">
      <w:pPr>
        <w:pStyle w:val="a3"/>
        <w:numPr>
          <w:ilvl w:val="0"/>
          <w:numId w:val="13"/>
        </w:numPr>
        <w:rPr>
          <w:rFonts w:ascii="Times New Roman" w:eastAsia="Times New Roman" w:hAnsi="Times New Roman" w:cs="Times New Roman"/>
          <w:spacing w:val="-2"/>
          <w:sz w:val="28"/>
          <w:szCs w:val="28"/>
          <w:lang w:eastAsia="uk-UA"/>
        </w:rPr>
      </w:pPr>
      <w:r w:rsidRPr="00CD6B4A">
        <w:rPr>
          <w:rFonts w:ascii="Times New Roman" w:eastAsia="Times New Roman" w:hAnsi="Times New Roman" w:cs="Times New Roman"/>
          <w:sz w:val="28"/>
          <w:szCs w:val="28"/>
          <w:lang w:eastAsia="uk-UA"/>
        </w:rPr>
        <w:t>Енергозберігаючі технологі</w:t>
      </w:r>
      <w:r w:rsidR="00F41D96" w:rsidRPr="00CD6B4A">
        <w:rPr>
          <w:rFonts w:ascii="Times New Roman" w:eastAsia="Times New Roman" w:hAnsi="Times New Roman" w:cs="Times New Roman"/>
          <w:sz w:val="28"/>
          <w:szCs w:val="28"/>
          <w:lang w:eastAsia="uk-UA"/>
        </w:rPr>
        <w:t>ї в локомотивному</w:t>
      </w:r>
      <w:r w:rsidR="00F41D96" w:rsidRPr="00B3140F">
        <w:rPr>
          <w:rFonts w:ascii="Times New Roman" w:eastAsia="Times New Roman" w:hAnsi="Times New Roman" w:cs="Times New Roman"/>
          <w:sz w:val="28"/>
          <w:szCs w:val="28"/>
          <w:lang w:eastAsia="uk-UA"/>
        </w:rPr>
        <w:t xml:space="preserve"> господарстві: Навч. посібник</w:t>
      </w:r>
      <w:r w:rsidR="00F41D96" w:rsidRPr="00B3140F">
        <w:rPr>
          <w:rFonts w:ascii="Times New Roman" w:eastAsia="Times New Roman" w:hAnsi="Times New Roman" w:cs="Times New Roman"/>
          <w:spacing w:val="-2"/>
          <w:sz w:val="28"/>
          <w:szCs w:val="28"/>
          <w:lang w:eastAsia="uk-UA"/>
        </w:rPr>
        <w:t xml:space="preserve"> </w:t>
      </w:r>
      <w:r w:rsidRPr="00B3140F">
        <w:rPr>
          <w:rFonts w:ascii="Times New Roman" w:eastAsia="Times New Roman" w:hAnsi="Times New Roman" w:cs="Times New Roman"/>
          <w:spacing w:val="-2"/>
          <w:sz w:val="28"/>
          <w:szCs w:val="28"/>
          <w:lang w:eastAsia="uk-UA"/>
        </w:rPr>
        <w:t xml:space="preserve">/ Е. Д. Тартаковський, Д. О. </w:t>
      </w:r>
      <w:proofErr w:type="spellStart"/>
      <w:r w:rsidRPr="00B3140F">
        <w:rPr>
          <w:rFonts w:ascii="Times New Roman" w:eastAsia="Times New Roman" w:hAnsi="Times New Roman" w:cs="Times New Roman"/>
          <w:spacing w:val="-2"/>
          <w:sz w:val="28"/>
          <w:szCs w:val="28"/>
          <w:lang w:eastAsia="uk-UA"/>
        </w:rPr>
        <w:t>Аулін</w:t>
      </w:r>
      <w:proofErr w:type="spellEnd"/>
      <w:r w:rsidRPr="00B3140F">
        <w:rPr>
          <w:rFonts w:ascii="Times New Roman" w:eastAsia="Times New Roman" w:hAnsi="Times New Roman" w:cs="Times New Roman"/>
          <w:spacing w:val="-2"/>
          <w:sz w:val="28"/>
          <w:szCs w:val="28"/>
          <w:lang w:eastAsia="uk-UA"/>
        </w:rPr>
        <w:t>, Д. М. Коваленко та ін. – Харків: УкрДУЗТ, 2019. – Ч. 1. – 130 с., рис. 2, табл. 14.  ISBN 978-617-654-105-9</w:t>
      </w:r>
    </w:p>
    <w:p w14:paraId="66C30900" w14:textId="77777777" w:rsidR="00396E17" w:rsidRPr="00C72F36" w:rsidRDefault="00396E17" w:rsidP="0062578B">
      <w:pPr>
        <w:spacing w:line="240" w:lineRule="auto"/>
        <w:ind w:firstLine="567"/>
        <w:jc w:val="center"/>
      </w:pPr>
    </w:p>
    <w:p w14:paraId="42FB0CEF" w14:textId="77777777" w:rsidR="00B11027" w:rsidRPr="00C72F36" w:rsidRDefault="00875CBC" w:rsidP="00B11027">
      <w:pPr>
        <w:spacing w:line="276" w:lineRule="auto"/>
        <w:ind w:firstLine="567"/>
        <w:jc w:val="center"/>
        <w:rPr>
          <w:b/>
        </w:rPr>
      </w:pPr>
      <w:r w:rsidRPr="00C72F36">
        <w:rPr>
          <w:b/>
        </w:rPr>
        <w:t>8</w:t>
      </w:r>
      <w:r w:rsidR="00B11027" w:rsidRPr="00C72F36">
        <w:rPr>
          <w:b/>
        </w:rPr>
        <w:t>. Рекомендована література</w:t>
      </w:r>
    </w:p>
    <w:p w14:paraId="342BF56E" w14:textId="77777777" w:rsidR="00B11027" w:rsidRPr="00C72F36" w:rsidRDefault="00B11027" w:rsidP="00B11027">
      <w:pPr>
        <w:spacing w:line="276" w:lineRule="auto"/>
        <w:ind w:firstLine="567"/>
        <w:jc w:val="center"/>
      </w:pPr>
    </w:p>
    <w:p w14:paraId="1573572D" w14:textId="77777777" w:rsidR="00875CBC" w:rsidRPr="00C72F36" w:rsidRDefault="00875CBC" w:rsidP="00875CBC">
      <w:pPr>
        <w:spacing w:line="276" w:lineRule="auto"/>
        <w:ind w:firstLine="567"/>
        <w:jc w:val="center"/>
        <w:rPr>
          <w:b/>
        </w:rPr>
      </w:pPr>
      <w:r w:rsidRPr="00C72F36">
        <w:rPr>
          <w:b/>
        </w:rPr>
        <w:t>Базова</w:t>
      </w:r>
    </w:p>
    <w:p w14:paraId="7297F677" w14:textId="03605B27" w:rsidR="00F41D96" w:rsidRDefault="00FA00E8"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 xml:space="preserve">«Біла книга» </w:t>
      </w:r>
      <w:hyperlink r:id="rId6" w:history="1">
        <w:r w:rsidR="00F27E8F" w:rsidRPr="00C72F36">
          <w:rPr>
            <w:rFonts w:ascii="Times New Roman" w:eastAsia="Times New Roman" w:hAnsi="Times New Roman" w:cs="Times New Roman"/>
            <w:sz w:val="28"/>
            <w:szCs w:val="28"/>
            <w:lang w:eastAsia="uk-UA"/>
          </w:rPr>
          <w:t>TIS-Weissbuch – Intelligenter Güterzug – 2019/06</w:t>
        </w:r>
      </w:hyperlink>
      <w:r w:rsidR="00F41D96">
        <w:rPr>
          <w:rFonts w:ascii="Times New Roman" w:eastAsia="Times New Roman" w:hAnsi="Times New Roman" w:cs="Times New Roman"/>
          <w:sz w:val="28"/>
          <w:szCs w:val="28"/>
          <w:lang w:eastAsia="uk-UA"/>
        </w:rPr>
        <w:t xml:space="preserve"> [електронний ресурс]</w:t>
      </w:r>
    </w:p>
    <w:p w14:paraId="5951F836" w14:textId="4A74817A" w:rsidR="00FA00E8" w:rsidRPr="00F41D96" w:rsidRDefault="00CD6B4A" w:rsidP="00F41D96">
      <w:pPr>
        <w:pStyle w:val="a3"/>
        <w:rPr>
          <w:rFonts w:ascii="Times New Roman" w:eastAsia="Times New Roman" w:hAnsi="Times New Roman" w:cs="Times New Roman"/>
          <w:sz w:val="24"/>
          <w:szCs w:val="28"/>
          <w:lang w:eastAsia="uk-UA"/>
        </w:rPr>
      </w:pPr>
      <w:hyperlink r:id="rId7" w:history="1">
        <w:r w:rsidR="00F27E8F" w:rsidRPr="00F41D96">
          <w:rPr>
            <w:rFonts w:ascii="Times New Roman" w:hAnsi="Times New Roman" w:cs="Times New Roman"/>
            <w:sz w:val="24"/>
            <w:lang w:eastAsia="uk-UA"/>
          </w:rPr>
          <w:t>https://tis.ag/download/tis_weissbuch_intelligenter_gueterzug/?wpdmdl=652&amp;refresh=647852a600e371685607078</w:t>
        </w:r>
      </w:hyperlink>
    </w:p>
    <w:p w14:paraId="5FEDC277" w14:textId="0844F268" w:rsidR="00F27E8F" w:rsidRPr="00C72F36" w:rsidRDefault="000A0107" w:rsidP="000A0107">
      <w:pPr>
        <w:pStyle w:val="a3"/>
        <w:numPr>
          <w:ilvl w:val="0"/>
          <w:numId w:val="18"/>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t>Сommission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regulation</w:t>
      </w:r>
      <w:proofErr w:type="spellEnd"/>
      <w:r w:rsidRPr="00C72F36">
        <w:rPr>
          <w:rFonts w:ascii="Times New Roman" w:eastAsia="Times New Roman" w:hAnsi="Times New Roman" w:cs="Times New Roman"/>
          <w:sz w:val="28"/>
          <w:szCs w:val="28"/>
          <w:lang w:eastAsia="uk-UA"/>
        </w:rPr>
        <w:t xml:space="preserve"> (EU) </w:t>
      </w:r>
      <w:proofErr w:type="spellStart"/>
      <w:r w:rsidRPr="00C72F36">
        <w:rPr>
          <w:rFonts w:ascii="Times New Roman" w:eastAsia="Times New Roman" w:hAnsi="Times New Roman" w:cs="Times New Roman"/>
          <w:sz w:val="28"/>
          <w:szCs w:val="28"/>
          <w:lang w:eastAsia="uk-UA"/>
        </w:rPr>
        <w:t>No</w:t>
      </w:r>
      <w:proofErr w:type="spellEnd"/>
      <w:r w:rsidRPr="00C72F36">
        <w:rPr>
          <w:rFonts w:ascii="Times New Roman" w:eastAsia="Times New Roman" w:hAnsi="Times New Roman" w:cs="Times New Roman"/>
          <w:sz w:val="28"/>
          <w:szCs w:val="28"/>
          <w:lang w:eastAsia="uk-UA"/>
        </w:rPr>
        <w:t xml:space="preserve"> 321/2013 </w:t>
      </w:r>
      <w:proofErr w:type="spellStart"/>
      <w:r w:rsidRPr="00C72F36">
        <w:rPr>
          <w:rFonts w:ascii="Times New Roman" w:eastAsia="Times New Roman" w:hAnsi="Times New Roman" w:cs="Times New Roman"/>
          <w:sz w:val="28"/>
          <w:szCs w:val="28"/>
          <w:lang w:eastAsia="uk-UA"/>
        </w:rPr>
        <w:t>of</w:t>
      </w:r>
      <w:proofErr w:type="spellEnd"/>
      <w:r w:rsidRPr="00C72F36">
        <w:rPr>
          <w:rFonts w:ascii="Times New Roman" w:eastAsia="Times New Roman" w:hAnsi="Times New Roman" w:cs="Times New Roman"/>
          <w:sz w:val="28"/>
          <w:szCs w:val="28"/>
          <w:lang w:eastAsia="uk-UA"/>
        </w:rPr>
        <w:t xml:space="preserve"> 13 </w:t>
      </w:r>
      <w:proofErr w:type="spellStart"/>
      <w:r w:rsidRPr="00C72F36">
        <w:rPr>
          <w:rFonts w:ascii="Times New Roman" w:eastAsia="Times New Roman" w:hAnsi="Times New Roman" w:cs="Times New Roman"/>
          <w:sz w:val="28"/>
          <w:szCs w:val="28"/>
          <w:lang w:eastAsia="uk-UA"/>
        </w:rPr>
        <w:t>March</w:t>
      </w:r>
      <w:proofErr w:type="spellEnd"/>
      <w:r w:rsidRPr="00C72F36">
        <w:rPr>
          <w:rFonts w:ascii="Times New Roman" w:eastAsia="Times New Roman" w:hAnsi="Times New Roman" w:cs="Times New Roman"/>
          <w:sz w:val="28"/>
          <w:szCs w:val="28"/>
          <w:lang w:eastAsia="uk-UA"/>
        </w:rPr>
        <w:t xml:space="preserve"> 2013 </w:t>
      </w:r>
      <w:proofErr w:type="spellStart"/>
      <w:r w:rsidRPr="00C72F36">
        <w:rPr>
          <w:rFonts w:ascii="Times New Roman" w:eastAsia="Times New Roman" w:hAnsi="Times New Roman" w:cs="Times New Roman"/>
          <w:sz w:val="28"/>
          <w:szCs w:val="28"/>
          <w:lang w:eastAsia="uk-UA"/>
        </w:rPr>
        <w:t>concerning</w:t>
      </w:r>
      <w:proofErr w:type="spellEnd"/>
      <w:r w:rsidRPr="00C72F36">
        <w:rPr>
          <w:rFonts w:ascii="Times New Roman" w:eastAsia="Times New Roman" w:hAnsi="Times New Roman" w:cs="Times New Roman"/>
          <w:sz w:val="28"/>
          <w:szCs w:val="28"/>
          <w:lang w:eastAsia="uk-UA"/>
        </w:rPr>
        <w:t xml:space="preserve"> the </w:t>
      </w:r>
      <w:proofErr w:type="spellStart"/>
      <w:r w:rsidRPr="00C72F36">
        <w:rPr>
          <w:rFonts w:ascii="Times New Roman" w:eastAsia="Times New Roman" w:hAnsi="Times New Roman" w:cs="Times New Roman"/>
          <w:sz w:val="28"/>
          <w:szCs w:val="28"/>
          <w:lang w:eastAsia="uk-UA"/>
        </w:rPr>
        <w:t>technical</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specification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for</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interoperability</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relating</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to</w:t>
      </w:r>
      <w:proofErr w:type="spellEnd"/>
      <w:r w:rsidRPr="00C72F36">
        <w:rPr>
          <w:rFonts w:ascii="Times New Roman" w:eastAsia="Times New Roman" w:hAnsi="Times New Roman" w:cs="Times New Roman"/>
          <w:sz w:val="28"/>
          <w:szCs w:val="28"/>
          <w:lang w:eastAsia="uk-UA"/>
        </w:rPr>
        <w:t xml:space="preserve"> the </w:t>
      </w:r>
      <w:proofErr w:type="spellStart"/>
      <w:r w:rsidRPr="00C72F36">
        <w:rPr>
          <w:rFonts w:ascii="Times New Roman" w:eastAsia="Times New Roman" w:hAnsi="Times New Roman" w:cs="Times New Roman"/>
          <w:sz w:val="28"/>
          <w:szCs w:val="28"/>
          <w:lang w:eastAsia="uk-UA"/>
        </w:rPr>
        <w:t>subsystem</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rolling</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stock</w:t>
      </w:r>
      <w:proofErr w:type="spellEnd"/>
      <w:r w:rsidRPr="00C72F36">
        <w:rPr>
          <w:rFonts w:ascii="Times New Roman" w:eastAsia="Times New Roman" w:hAnsi="Times New Roman" w:cs="Times New Roman"/>
          <w:sz w:val="28"/>
          <w:szCs w:val="28"/>
          <w:lang w:eastAsia="uk-UA"/>
        </w:rPr>
        <w:t xml:space="preserve"> — </w:t>
      </w:r>
      <w:proofErr w:type="spellStart"/>
      <w:r w:rsidRPr="00C72F36">
        <w:rPr>
          <w:rFonts w:ascii="Times New Roman" w:eastAsia="Times New Roman" w:hAnsi="Times New Roman" w:cs="Times New Roman"/>
          <w:sz w:val="28"/>
          <w:szCs w:val="28"/>
          <w:lang w:eastAsia="uk-UA"/>
        </w:rPr>
        <w:t>freight</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wagons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of</w:t>
      </w:r>
      <w:proofErr w:type="spellEnd"/>
      <w:r w:rsidRPr="00C72F36">
        <w:rPr>
          <w:rFonts w:ascii="Times New Roman" w:eastAsia="Times New Roman" w:hAnsi="Times New Roman" w:cs="Times New Roman"/>
          <w:sz w:val="28"/>
          <w:szCs w:val="28"/>
          <w:lang w:eastAsia="uk-UA"/>
        </w:rPr>
        <w:t xml:space="preserve"> the </w:t>
      </w:r>
      <w:proofErr w:type="spellStart"/>
      <w:r w:rsidRPr="00C72F36">
        <w:rPr>
          <w:rFonts w:ascii="Times New Roman" w:eastAsia="Times New Roman" w:hAnsi="Times New Roman" w:cs="Times New Roman"/>
          <w:sz w:val="28"/>
          <w:szCs w:val="28"/>
          <w:lang w:eastAsia="uk-UA"/>
        </w:rPr>
        <w:t>rail</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system</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in</w:t>
      </w:r>
      <w:proofErr w:type="spellEnd"/>
      <w:r w:rsidRPr="00C72F36">
        <w:rPr>
          <w:rFonts w:ascii="Times New Roman" w:eastAsia="Times New Roman" w:hAnsi="Times New Roman" w:cs="Times New Roman"/>
          <w:sz w:val="28"/>
          <w:szCs w:val="28"/>
          <w:lang w:eastAsia="uk-UA"/>
        </w:rPr>
        <w:t xml:space="preserve"> the </w:t>
      </w:r>
      <w:proofErr w:type="spellStart"/>
      <w:r w:rsidRPr="00C72F36">
        <w:rPr>
          <w:rFonts w:ascii="Times New Roman" w:eastAsia="Times New Roman" w:hAnsi="Times New Roman" w:cs="Times New Roman"/>
          <w:sz w:val="28"/>
          <w:szCs w:val="28"/>
          <w:lang w:eastAsia="uk-UA"/>
        </w:rPr>
        <w:t>European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Union</w:t>
      </w:r>
      <w:proofErr w:type="spellEnd"/>
      <w:r w:rsidRPr="00C72F36">
        <w:rPr>
          <w:rFonts w:ascii="Times New Roman" w:eastAsia="Times New Roman" w:hAnsi="Times New Roman" w:cs="Times New Roman"/>
          <w:sz w:val="28"/>
          <w:szCs w:val="28"/>
          <w:lang w:eastAsia="uk-UA"/>
        </w:rPr>
        <w:t xml:space="preserve"> and </w:t>
      </w:r>
      <w:proofErr w:type="spellStart"/>
      <w:r w:rsidRPr="00C72F36">
        <w:rPr>
          <w:rFonts w:ascii="Times New Roman" w:eastAsia="Times New Roman" w:hAnsi="Times New Roman" w:cs="Times New Roman"/>
          <w:sz w:val="28"/>
          <w:szCs w:val="28"/>
          <w:lang w:eastAsia="uk-UA"/>
        </w:rPr>
        <w:t>repealing</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Decision</w:t>
      </w:r>
      <w:proofErr w:type="spellEnd"/>
      <w:r w:rsidRPr="00C72F36">
        <w:rPr>
          <w:rFonts w:ascii="Times New Roman" w:eastAsia="Times New Roman" w:hAnsi="Times New Roman" w:cs="Times New Roman"/>
          <w:sz w:val="28"/>
          <w:szCs w:val="28"/>
          <w:lang w:eastAsia="uk-UA"/>
        </w:rPr>
        <w:t xml:space="preserve"> 2006/861/EC [</w:t>
      </w:r>
      <w:r w:rsidR="00F41D96">
        <w:rPr>
          <w:rFonts w:ascii="Times New Roman" w:eastAsia="Times New Roman" w:hAnsi="Times New Roman" w:cs="Times New Roman"/>
          <w:sz w:val="28"/>
          <w:szCs w:val="28"/>
          <w:lang w:eastAsia="uk-UA"/>
        </w:rPr>
        <w:t>електронний ресурс</w:t>
      </w:r>
      <w:r w:rsidRPr="00C72F36">
        <w:rPr>
          <w:rFonts w:ascii="Times New Roman" w:eastAsia="Times New Roman" w:hAnsi="Times New Roman" w:cs="Times New Roman"/>
          <w:sz w:val="28"/>
          <w:szCs w:val="28"/>
          <w:lang w:eastAsia="uk-UA"/>
        </w:rPr>
        <w:t>] Режим доступ</w:t>
      </w:r>
      <w:r w:rsidR="00F41D96">
        <w:rPr>
          <w:rFonts w:ascii="Times New Roman" w:eastAsia="Times New Roman" w:hAnsi="Times New Roman" w:cs="Times New Roman"/>
          <w:sz w:val="28"/>
          <w:szCs w:val="28"/>
          <w:lang w:eastAsia="uk-UA"/>
        </w:rPr>
        <w:t>у</w:t>
      </w:r>
      <w:r w:rsidRPr="00C72F36">
        <w:rPr>
          <w:rFonts w:ascii="Times New Roman" w:eastAsia="Times New Roman" w:hAnsi="Times New Roman" w:cs="Times New Roman"/>
          <w:sz w:val="28"/>
          <w:szCs w:val="28"/>
          <w:lang w:eastAsia="uk-UA"/>
        </w:rPr>
        <w:t xml:space="preserve">: </w:t>
      </w:r>
      <w:r w:rsidRPr="00F41D96">
        <w:rPr>
          <w:rFonts w:ascii="Times New Roman" w:eastAsia="Times New Roman" w:hAnsi="Times New Roman" w:cs="Times New Roman"/>
          <w:sz w:val="20"/>
          <w:szCs w:val="28"/>
          <w:lang w:eastAsia="uk-UA"/>
        </w:rPr>
        <w:t>https://eurlex.europa.eu</w:t>
      </w:r>
      <w:r w:rsidR="00F41D96" w:rsidRPr="00F41D96">
        <w:rPr>
          <w:rFonts w:ascii="Times New Roman" w:eastAsia="Times New Roman" w:hAnsi="Times New Roman" w:cs="Times New Roman"/>
          <w:sz w:val="20"/>
          <w:szCs w:val="28"/>
          <w:lang w:eastAsia="uk-UA"/>
        </w:rPr>
        <w:t xml:space="preserve">/legal-content/EN/TXT/?qid= </w:t>
      </w:r>
      <w:r w:rsidRPr="00F41D96">
        <w:rPr>
          <w:rFonts w:ascii="Times New Roman" w:eastAsia="Times New Roman" w:hAnsi="Times New Roman" w:cs="Times New Roman"/>
          <w:sz w:val="20"/>
          <w:szCs w:val="28"/>
          <w:lang w:eastAsia="uk-UA"/>
        </w:rPr>
        <w:t>1536757458116&amp;uri=CELEX%3A32013R0321</w:t>
      </w:r>
    </w:p>
    <w:p w14:paraId="4E2FBD0E" w14:textId="422B5320" w:rsidR="00BE7475" w:rsidRPr="00C72F36" w:rsidRDefault="00BE7475"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Дьомін Ю. В. Залізнична техніка міжнародних транспортних систем (вантажні перевезення). – К.: Юнікон-Прес, 2001. – 342 с</w:t>
      </w:r>
      <w:r w:rsidR="004D4779">
        <w:rPr>
          <w:rFonts w:ascii="Times New Roman" w:eastAsia="Times New Roman" w:hAnsi="Times New Roman" w:cs="Times New Roman"/>
          <w:sz w:val="28"/>
          <w:szCs w:val="28"/>
          <w:lang w:eastAsia="uk-UA"/>
        </w:rPr>
        <w:t>.</w:t>
      </w:r>
    </w:p>
    <w:p w14:paraId="44BFB5D3" w14:textId="66EA3620" w:rsidR="00AB6913" w:rsidRPr="00C72F36" w:rsidRDefault="00AB6913" w:rsidP="000A0107">
      <w:pPr>
        <w:pStyle w:val="a3"/>
        <w:numPr>
          <w:ilvl w:val="0"/>
          <w:numId w:val="18"/>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t>Морчиладзе</w:t>
      </w:r>
      <w:proofErr w:type="spellEnd"/>
      <w:r w:rsidRPr="00C72F36">
        <w:rPr>
          <w:rFonts w:ascii="Times New Roman" w:eastAsia="Times New Roman" w:hAnsi="Times New Roman" w:cs="Times New Roman"/>
          <w:sz w:val="28"/>
          <w:szCs w:val="28"/>
          <w:lang w:eastAsia="uk-UA"/>
        </w:rPr>
        <w:t xml:space="preserve"> И. Г. </w:t>
      </w:r>
      <w:proofErr w:type="spellStart"/>
      <w:r w:rsidRPr="00C72F36">
        <w:rPr>
          <w:rFonts w:ascii="Times New Roman" w:eastAsia="Times New Roman" w:hAnsi="Times New Roman" w:cs="Times New Roman"/>
          <w:sz w:val="28"/>
          <w:szCs w:val="28"/>
          <w:lang w:eastAsia="uk-UA"/>
        </w:rPr>
        <w:t>Модернизация</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вагонов</w:t>
      </w:r>
      <w:proofErr w:type="spellEnd"/>
      <w:r w:rsidRPr="00C72F36">
        <w:rPr>
          <w:rFonts w:ascii="Times New Roman" w:eastAsia="Times New Roman" w:hAnsi="Times New Roman" w:cs="Times New Roman"/>
          <w:sz w:val="28"/>
          <w:szCs w:val="28"/>
          <w:lang w:eastAsia="uk-UA"/>
        </w:rPr>
        <w:t xml:space="preserve"> для </w:t>
      </w:r>
      <w:proofErr w:type="spellStart"/>
      <w:r w:rsidRPr="00C72F36">
        <w:rPr>
          <w:rFonts w:ascii="Times New Roman" w:eastAsia="Times New Roman" w:hAnsi="Times New Roman" w:cs="Times New Roman"/>
          <w:sz w:val="28"/>
          <w:szCs w:val="28"/>
          <w:lang w:eastAsia="uk-UA"/>
        </w:rPr>
        <w:t>международных</w:t>
      </w:r>
      <w:proofErr w:type="spellEnd"/>
      <w:r w:rsidRPr="00C72F36">
        <w:rPr>
          <w:rFonts w:ascii="Times New Roman" w:eastAsia="Times New Roman" w:hAnsi="Times New Roman" w:cs="Times New Roman"/>
          <w:sz w:val="28"/>
          <w:szCs w:val="28"/>
          <w:lang w:eastAsia="uk-UA"/>
        </w:rPr>
        <w:t xml:space="preserve"> перевозок </w:t>
      </w:r>
      <w:proofErr w:type="spellStart"/>
      <w:r w:rsidRPr="00C72F36">
        <w:rPr>
          <w:rFonts w:ascii="Times New Roman" w:eastAsia="Times New Roman" w:hAnsi="Times New Roman" w:cs="Times New Roman"/>
          <w:sz w:val="28"/>
          <w:szCs w:val="28"/>
          <w:lang w:eastAsia="uk-UA"/>
        </w:rPr>
        <w:t>грузов</w:t>
      </w:r>
      <w:proofErr w:type="spellEnd"/>
      <w:r w:rsidRPr="00C72F36">
        <w:rPr>
          <w:rFonts w:ascii="Times New Roman" w:eastAsia="Times New Roman" w:hAnsi="Times New Roman" w:cs="Times New Roman"/>
          <w:sz w:val="28"/>
          <w:szCs w:val="28"/>
          <w:lang w:eastAsia="uk-UA"/>
        </w:rPr>
        <w:t xml:space="preserve">. СПб.: ОМ-Пресс, 2005. </w:t>
      </w:r>
      <w:r w:rsidR="004D4779">
        <w:rPr>
          <w:rFonts w:ascii="Times New Roman" w:eastAsia="Times New Roman" w:hAnsi="Times New Roman" w:cs="Times New Roman"/>
          <w:sz w:val="28"/>
          <w:szCs w:val="28"/>
          <w:lang w:eastAsia="uk-UA"/>
        </w:rPr>
        <w:t>–</w:t>
      </w:r>
      <w:r w:rsidRPr="00C72F36">
        <w:rPr>
          <w:rFonts w:ascii="Times New Roman" w:eastAsia="Times New Roman" w:hAnsi="Times New Roman" w:cs="Times New Roman"/>
          <w:sz w:val="28"/>
          <w:szCs w:val="28"/>
          <w:lang w:eastAsia="uk-UA"/>
        </w:rPr>
        <w:t xml:space="preserve"> 226 с.</w:t>
      </w:r>
    </w:p>
    <w:p w14:paraId="04E42780" w14:textId="0538CAF9" w:rsidR="00875CBC" w:rsidRPr="00C72F36" w:rsidRDefault="00396E17"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Корнійчук, М.П. Технологія галузі і технічні засоби залізничного транспорту. Частина 1: Підручник/ М.</w:t>
      </w:r>
      <w:r w:rsidR="007E736D" w:rsidRPr="00C72F36">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П.</w:t>
      </w:r>
      <w:r w:rsidR="007E736D" w:rsidRPr="00C72F36">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Корнійчук, Н.</w:t>
      </w:r>
      <w:r w:rsidR="007E736D" w:rsidRPr="00C72F36">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В.</w:t>
      </w:r>
      <w:r w:rsidR="007E736D" w:rsidRPr="00C72F36">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Липовець, Д.</w:t>
      </w:r>
      <w:r w:rsidR="007E736D" w:rsidRPr="00C72F36">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О.</w:t>
      </w:r>
      <w:r w:rsidR="007E736D" w:rsidRPr="00C72F36">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Шамрай.-К.:</w:t>
      </w:r>
      <w:r w:rsidR="007E736D" w:rsidRPr="00C72F36">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Дельта, 2006</w:t>
      </w:r>
      <w:r w:rsidR="004D4779">
        <w:rPr>
          <w:rFonts w:ascii="Times New Roman" w:eastAsia="Times New Roman" w:hAnsi="Times New Roman" w:cs="Times New Roman"/>
          <w:sz w:val="28"/>
          <w:szCs w:val="28"/>
          <w:lang w:eastAsia="uk-UA"/>
        </w:rPr>
        <w:t xml:space="preserve"> – </w:t>
      </w:r>
      <w:r w:rsidRPr="00C72F36">
        <w:rPr>
          <w:rFonts w:ascii="Times New Roman" w:eastAsia="Times New Roman" w:hAnsi="Times New Roman" w:cs="Times New Roman"/>
          <w:sz w:val="28"/>
          <w:szCs w:val="28"/>
          <w:lang w:eastAsia="uk-UA"/>
        </w:rPr>
        <w:t>500</w:t>
      </w:r>
      <w:r w:rsidR="004D4779">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с.</w:t>
      </w:r>
    </w:p>
    <w:p w14:paraId="2CAE4FAF" w14:textId="12564D7E" w:rsidR="00FE2EE6" w:rsidRPr="00C72F36" w:rsidRDefault="00FE2EE6" w:rsidP="004D4779">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Сучасні  технології  в  машинобудуванні  та  транспорті.  Науковий журнал. –</w:t>
      </w:r>
      <w:r w:rsidR="00F41D96">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Луцьк: ЛНТУ, 2023.–No1(20).</w:t>
      </w:r>
      <w:r w:rsidR="004D4779">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w:t>
      </w:r>
      <w:r w:rsidR="004D4779">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311</w:t>
      </w:r>
      <w:r w:rsidR="004D4779">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с.</w:t>
      </w:r>
    </w:p>
    <w:p w14:paraId="65A2F645" w14:textId="36E6EC4D" w:rsidR="00FE2EE6" w:rsidRPr="00C72F36" w:rsidRDefault="00FE2EE6" w:rsidP="004D4779">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 xml:space="preserve">M., </w:t>
      </w:r>
      <w:proofErr w:type="spellStart"/>
      <w:r w:rsidRPr="00C72F36">
        <w:rPr>
          <w:rFonts w:ascii="Times New Roman" w:eastAsia="Times New Roman" w:hAnsi="Times New Roman" w:cs="Times New Roman"/>
          <w:sz w:val="28"/>
          <w:szCs w:val="28"/>
          <w:lang w:eastAsia="uk-UA"/>
        </w:rPr>
        <w:t>Obrenovic</w:t>
      </w:r>
      <w:proofErr w:type="spellEnd"/>
      <w:r w:rsidRPr="00C72F36">
        <w:rPr>
          <w:rFonts w:ascii="Times New Roman" w:eastAsia="Times New Roman" w:hAnsi="Times New Roman" w:cs="Times New Roman"/>
          <w:sz w:val="28"/>
          <w:szCs w:val="28"/>
          <w:lang w:eastAsia="uk-UA"/>
        </w:rPr>
        <w:t xml:space="preserve">, M., </w:t>
      </w:r>
      <w:proofErr w:type="spellStart"/>
      <w:r w:rsidRPr="00C72F36">
        <w:rPr>
          <w:rFonts w:ascii="Times New Roman" w:eastAsia="Times New Roman" w:hAnsi="Times New Roman" w:cs="Times New Roman"/>
          <w:sz w:val="28"/>
          <w:szCs w:val="28"/>
          <w:lang w:eastAsia="uk-UA"/>
        </w:rPr>
        <w:t>Strassmann</w:t>
      </w:r>
      <w:proofErr w:type="spellEnd"/>
      <w:r w:rsidRPr="00C72F36">
        <w:rPr>
          <w:rFonts w:ascii="Times New Roman" w:eastAsia="Times New Roman" w:hAnsi="Times New Roman" w:cs="Times New Roman"/>
          <w:sz w:val="28"/>
          <w:szCs w:val="28"/>
          <w:lang w:eastAsia="uk-UA"/>
        </w:rPr>
        <w:t xml:space="preserve">, P., </w:t>
      </w:r>
      <w:proofErr w:type="spellStart"/>
      <w:r w:rsidRPr="00C72F36">
        <w:rPr>
          <w:rFonts w:ascii="Times New Roman" w:eastAsia="Times New Roman" w:hAnsi="Times New Roman" w:cs="Times New Roman"/>
          <w:sz w:val="28"/>
          <w:szCs w:val="28"/>
          <w:lang w:eastAsia="uk-UA"/>
        </w:rPr>
        <w:t>Thomas</w:t>
      </w:r>
      <w:proofErr w:type="spellEnd"/>
      <w:r w:rsidRPr="00C72F36">
        <w:rPr>
          <w:rFonts w:ascii="Times New Roman" w:eastAsia="Times New Roman" w:hAnsi="Times New Roman" w:cs="Times New Roman"/>
          <w:sz w:val="28"/>
          <w:szCs w:val="28"/>
          <w:lang w:eastAsia="uk-UA"/>
        </w:rPr>
        <w:t xml:space="preserve">, M., </w:t>
      </w:r>
      <w:proofErr w:type="spellStart"/>
      <w:r w:rsidRPr="00C72F36">
        <w:rPr>
          <w:rFonts w:ascii="Times New Roman" w:eastAsia="Times New Roman" w:hAnsi="Times New Roman" w:cs="Times New Roman"/>
          <w:sz w:val="28"/>
          <w:szCs w:val="28"/>
          <w:lang w:eastAsia="uk-UA"/>
        </w:rPr>
        <w:t>Troeger</w:t>
      </w:r>
      <w:proofErr w:type="spellEnd"/>
      <w:r w:rsidRPr="00C72F36">
        <w:rPr>
          <w:rFonts w:ascii="Times New Roman" w:eastAsia="Times New Roman" w:hAnsi="Times New Roman" w:cs="Times New Roman"/>
          <w:sz w:val="28"/>
          <w:szCs w:val="28"/>
          <w:lang w:eastAsia="uk-UA"/>
        </w:rPr>
        <w:t xml:space="preserve">, L. (2014), </w:t>
      </w:r>
      <w:proofErr w:type="spellStart"/>
      <w:r w:rsidRPr="00C72F36">
        <w:rPr>
          <w:rFonts w:ascii="Times New Roman" w:eastAsia="Times New Roman" w:hAnsi="Times New Roman" w:cs="Times New Roman"/>
          <w:sz w:val="28"/>
          <w:szCs w:val="28"/>
          <w:lang w:eastAsia="uk-UA"/>
        </w:rPr>
        <w:t>Requirements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for</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Telematics</w:t>
      </w:r>
      <w:proofErr w:type="spellEnd"/>
      <w:r w:rsidRPr="00C72F36">
        <w:rPr>
          <w:rFonts w:ascii="Times New Roman" w:eastAsia="Times New Roman" w:hAnsi="Times New Roman" w:cs="Times New Roman"/>
          <w:sz w:val="28"/>
          <w:szCs w:val="28"/>
          <w:lang w:eastAsia="uk-UA"/>
        </w:rPr>
        <w:t xml:space="preserve"> and </w:t>
      </w:r>
      <w:proofErr w:type="spellStart"/>
      <w:r w:rsidRPr="00C72F36">
        <w:rPr>
          <w:rFonts w:ascii="Times New Roman" w:eastAsia="Times New Roman" w:hAnsi="Times New Roman" w:cs="Times New Roman"/>
          <w:sz w:val="28"/>
          <w:szCs w:val="28"/>
          <w:lang w:eastAsia="uk-UA"/>
        </w:rPr>
        <w:t>Sensor</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Technology</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compiled</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by</w:t>
      </w:r>
      <w:proofErr w:type="spellEnd"/>
      <w:r w:rsidRPr="00C72F36">
        <w:rPr>
          <w:rFonts w:ascii="Times New Roman" w:eastAsia="Times New Roman" w:hAnsi="Times New Roman" w:cs="Times New Roman"/>
          <w:sz w:val="28"/>
          <w:szCs w:val="28"/>
          <w:lang w:eastAsia="uk-UA"/>
        </w:rPr>
        <w:t xml:space="preserve"> the </w:t>
      </w:r>
      <w:proofErr w:type="spellStart"/>
      <w:r w:rsidRPr="00C72F36">
        <w:rPr>
          <w:rFonts w:ascii="Times New Roman" w:eastAsia="Times New Roman" w:hAnsi="Times New Roman" w:cs="Times New Roman"/>
          <w:sz w:val="28"/>
          <w:szCs w:val="28"/>
          <w:lang w:eastAsia="uk-UA"/>
        </w:rPr>
        <w:t>Technical</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Innovation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Circle</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for</w:t>
      </w:r>
      <w:proofErr w:type="spellEnd"/>
      <w:r w:rsidRPr="00C72F36">
        <w:rPr>
          <w:rFonts w:ascii="Times New Roman" w:eastAsia="Times New Roman" w:hAnsi="Times New Roman" w:cs="Times New Roman"/>
          <w:sz w:val="28"/>
          <w:szCs w:val="28"/>
          <w:lang w:eastAsia="uk-UA"/>
        </w:rPr>
        <w:t xml:space="preserve"> Rail </w:t>
      </w:r>
      <w:proofErr w:type="spellStart"/>
      <w:r w:rsidRPr="00C72F36">
        <w:rPr>
          <w:rFonts w:ascii="Times New Roman" w:eastAsia="Times New Roman" w:hAnsi="Times New Roman" w:cs="Times New Roman"/>
          <w:sz w:val="28"/>
          <w:szCs w:val="28"/>
          <w:lang w:eastAsia="uk-UA"/>
        </w:rPr>
        <w:t>Freight</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Transport</w:t>
      </w:r>
      <w:proofErr w:type="spellEnd"/>
      <w:r w:rsidRPr="00C72F36">
        <w:rPr>
          <w:rFonts w:ascii="Times New Roman" w:eastAsia="Times New Roman" w:hAnsi="Times New Roman" w:cs="Times New Roman"/>
          <w:sz w:val="28"/>
          <w:szCs w:val="28"/>
          <w:lang w:eastAsia="uk-UA"/>
        </w:rPr>
        <w:t xml:space="preserve"> (TIS), 6 </w:t>
      </w:r>
      <w:proofErr w:type="spellStart"/>
      <w:r w:rsidRPr="00C72F36">
        <w:rPr>
          <w:rFonts w:ascii="Times New Roman" w:eastAsia="Times New Roman" w:hAnsi="Times New Roman" w:cs="Times New Roman"/>
          <w:sz w:val="28"/>
          <w:szCs w:val="28"/>
          <w:lang w:eastAsia="uk-UA"/>
        </w:rPr>
        <w:t>May</w:t>
      </w:r>
      <w:proofErr w:type="spellEnd"/>
      <w:r w:rsidRPr="00C72F36">
        <w:rPr>
          <w:rFonts w:ascii="Times New Roman" w:eastAsia="Times New Roman" w:hAnsi="Times New Roman" w:cs="Times New Roman"/>
          <w:sz w:val="28"/>
          <w:szCs w:val="28"/>
          <w:lang w:eastAsia="uk-UA"/>
        </w:rPr>
        <w:t xml:space="preserve"> 2014. </w:t>
      </w:r>
      <w:proofErr w:type="spellStart"/>
      <w:r w:rsidRPr="00C72F36">
        <w:rPr>
          <w:rFonts w:ascii="Times New Roman" w:eastAsia="Times New Roman" w:hAnsi="Times New Roman" w:cs="Times New Roman"/>
          <w:sz w:val="28"/>
          <w:szCs w:val="28"/>
          <w:lang w:eastAsia="uk-UA"/>
        </w:rPr>
        <w:t>Download</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from</w:t>
      </w:r>
      <w:proofErr w:type="spellEnd"/>
      <w:r w:rsidRPr="00C72F36">
        <w:rPr>
          <w:rFonts w:ascii="Times New Roman" w:eastAsia="Times New Roman" w:hAnsi="Times New Roman" w:cs="Times New Roman"/>
          <w:sz w:val="28"/>
          <w:szCs w:val="28"/>
          <w:lang w:eastAsia="uk-UA"/>
        </w:rPr>
        <w:t xml:space="preserve"> </w:t>
      </w:r>
      <w:hyperlink r:id="rId8">
        <w:r w:rsidRPr="004D4779">
          <w:rPr>
            <w:rFonts w:ascii="Times New Roman" w:eastAsia="Times New Roman" w:hAnsi="Times New Roman" w:cs="Times New Roman"/>
            <w:sz w:val="24"/>
            <w:szCs w:val="28"/>
            <w:lang w:eastAsia="uk-UA"/>
          </w:rPr>
          <w:t>http://www.innovative-freight-wagon.de/wp-content/</w:t>
        </w:r>
      </w:hyperlink>
      <w:r w:rsidRPr="004D4779">
        <w:rPr>
          <w:rFonts w:ascii="Times New Roman" w:eastAsia="Times New Roman" w:hAnsi="Times New Roman" w:cs="Times New Roman"/>
          <w:sz w:val="24"/>
          <w:szCs w:val="28"/>
          <w:lang w:eastAsia="uk-UA"/>
        </w:rPr>
        <w:t>uploads/TIS-requirements-telematics-and-sensor-technology-EN.pdf</w:t>
      </w:r>
    </w:p>
    <w:p w14:paraId="3928B2E7" w14:textId="648FE8C9" w:rsidR="00FE2EE6" w:rsidRPr="00C72F36" w:rsidRDefault="00FE2EE6" w:rsidP="000A0107">
      <w:pPr>
        <w:pStyle w:val="a3"/>
        <w:numPr>
          <w:ilvl w:val="0"/>
          <w:numId w:val="18"/>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lastRenderedPageBreak/>
        <w:t>Hecht</w:t>
      </w:r>
      <w:proofErr w:type="spellEnd"/>
      <w:r w:rsidRPr="00C72F36">
        <w:rPr>
          <w:rFonts w:ascii="Times New Roman" w:eastAsia="Times New Roman" w:hAnsi="Times New Roman" w:cs="Times New Roman"/>
          <w:sz w:val="28"/>
          <w:szCs w:val="28"/>
          <w:lang w:eastAsia="uk-UA"/>
        </w:rPr>
        <w:t xml:space="preserve">, M., </w:t>
      </w:r>
      <w:proofErr w:type="spellStart"/>
      <w:r w:rsidRPr="00C72F36">
        <w:rPr>
          <w:rFonts w:ascii="Times New Roman" w:eastAsia="Times New Roman" w:hAnsi="Times New Roman" w:cs="Times New Roman"/>
          <w:sz w:val="28"/>
          <w:szCs w:val="28"/>
          <w:lang w:eastAsia="uk-UA"/>
        </w:rPr>
        <w:t>König</w:t>
      </w:r>
      <w:proofErr w:type="spellEnd"/>
      <w:r w:rsidRPr="00C72F36">
        <w:rPr>
          <w:rFonts w:ascii="Times New Roman" w:eastAsia="Times New Roman" w:hAnsi="Times New Roman" w:cs="Times New Roman"/>
          <w:sz w:val="28"/>
          <w:szCs w:val="28"/>
          <w:lang w:eastAsia="uk-UA"/>
        </w:rPr>
        <w:t xml:space="preserve">, R. (2012), </w:t>
      </w:r>
      <w:proofErr w:type="spellStart"/>
      <w:r w:rsidRPr="00C72F36">
        <w:rPr>
          <w:rFonts w:ascii="Times New Roman" w:eastAsia="Times New Roman" w:hAnsi="Times New Roman" w:cs="Times New Roman"/>
          <w:sz w:val="28"/>
          <w:szCs w:val="28"/>
          <w:lang w:eastAsia="uk-UA"/>
        </w:rPr>
        <w:t>White</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Paper</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Innovative</w:t>
      </w:r>
      <w:proofErr w:type="spellEnd"/>
      <w:r w:rsidRPr="00C72F36">
        <w:rPr>
          <w:rFonts w:ascii="Times New Roman" w:eastAsia="Times New Roman" w:hAnsi="Times New Roman" w:cs="Times New Roman"/>
          <w:sz w:val="28"/>
          <w:szCs w:val="28"/>
          <w:lang w:eastAsia="uk-UA"/>
        </w:rPr>
        <w:t xml:space="preserve"> Rail </w:t>
      </w:r>
      <w:proofErr w:type="spellStart"/>
      <w:r w:rsidRPr="00C72F36">
        <w:rPr>
          <w:rFonts w:ascii="Times New Roman" w:eastAsia="Times New Roman" w:hAnsi="Times New Roman" w:cs="Times New Roman"/>
          <w:sz w:val="28"/>
          <w:szCs w:val="28"/>
          <w:lang w:eastAsia="uk-UA"/>
        </w:rPr>
        <w:t>Freight</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Wagon</w:t>
      </w:r>
      <w:proofErr w:type="spellEnd"/>
      <w:r w:rsidRPr="00C72F36">
        <w:rPr>
          <w:rFonts w:ascii="Times New Roman" w:eastAsia="Times New Roman" w:hAnsi="Times New Roman" w:cs="Times New Roman"/>
          <w:sz w:val="28"/>
          <w:szCs w:val="28"/>
          <w:lang w:eastAsia="uk-UA"/>
        </w:rPr>
        <w:t xml:space="preserve"> 2030 – The </w:t>
      </w:r>
      <w:proofErr w:type="spellStart"/>
      <w:r w:rsidRPr="00C72F36">
        <w:rPr>
          <w:rFonts w:ascii="Times New Roman" w:eastAsia="Times New Roman" w:hAnsi="Times New Roman" w:cs="Times New Roman"/>
          <w:sz w:val="28"/>
          <w:szCs w:val="28"/>
          <w:lang w:eastAsia="uk-UA"/>
        </w:rPr>
        <w:t>future</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initiative</w:t>
      </w:r>
      <w:proofErr w:type="spellEnd"/>
      <w:r w:rsidRPr="00C72F36">
        <w:rPr>
          <w:rFonts w:ascii="Times New Roman" w:eastAsia="Times New Roman" w:hAnsi="Times New Roman" w:cs="Times New Roman"/>
          <w:sz w:val="28"/>
          <w:szCs w:val="28"/>
          <w:lang w:eastAsia="uk-UA"/>
        </w:rPr>
        <w:t xml:space="preserve"> “5L” </w:t>
      </w:r>
      <w:proofErr w:type="spellStart"/>
      <w:r w:rsidRPr="00C72F36">
        <w:rPr>
          <w:rFonts w:ascii="Times New Roman" w:eastAsia="Times New Roman" w:hAnsi="Times New Roman" w:cs="Times New Roman"/>
          <w:sz w:val="28"/>
          <w:szCs w:val="28"/>
          <w:lang w:eastAsia="uk-UA"/>
        </w:rPr>
        <w:t>as</w:t>
      </w:r>
      <w:proofErr w:type="spellEnd"/>
      <w:r w:rsidRPr="00C72F36">
        <w:rPr>
          <w:rFonts w:ascii="Times New Roman" w:eastAsia="Times New Roman" w:hAnsi="Times New Roman" w:cs="Times New Roman"/>
          <w:sz w:val="28"/>
          <w:szCs w:val="28"/>
          <w:lang w:eastAsia="uk-UA"/>
        </w:rPr>
        <w:t xml:space="preserve"> a </w:t>
      </w:r>
      <w:proofErr w:type="spellStart"/>
      <w:r w:rsidRPr="00C72F36">
        <w:rPr>
          <w:rFonts w:ascii="Times New Roman" w:eastAsia="Times New Roman" w:hAnsi="Times New Roman" w:cs="Times New Roman"/>
          <w:sz w:val="28"/>
          <w:szCs w:val="28"/>
          <w:lang w:eastAsia="uk-UA"/>
        </w:rPr>
        <w:t>basis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for</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growth</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in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rail</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freight</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transportation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Berlin</w:t>
      </w:r>
      <w:proofErr w:type="spellEnd"/>
      <w:r w:rsidRPr="00C72F36">
        <w:rPr>
          <w:rFonts w:ascii="Times New Roman" w:eastAsia="Times New Roman" w:hAnsi="Times New Roman" w:cs="Times New Roman"/>
          <w:sz w:val="28"/>
          <w:szCs w:val="28"/>
          <w:lang w:eastAsia="uk-UA"/>
        </w:rPr>
        <w:t>/</w:t>
      </w:r>
      <w:proofErr w:type="spellStart"/>
      <w:r w:rsidRPr="00C72F36">
        <w:rPr>
          <w:rFonts w:ascii="Times New Roman" w:eastAsia="Times New Roman" w:hAnsi="Times New Roman" w:cs="Times New Roman"/>
          <w:sz w:val="28"/>
          <w:szCs w:val="28"/>
          <w:lang w:eastAsia="uk-UA"/>
        </w:rPr>
        <w:t>Dresden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September</w:t>
      </w:r>
      <w:proofErr w:type="spellEnd"/>
      <w:r w:rsidRPr="00C72F36">
        <w:rPr>
          <w:rFonts w:ascii="Times New Roman" w:eastAsia="Times New Roman" w:hAnsi="Times New Roman" w:cs="Times New Roman"/>
          <w:sz w:val="28"/>
          <w:szCs w:val="28"/>
          <w:lang w:eastAsia="uk-UA"/>
        </w:rPr>
        <w:t xml:space="preserve"> 2012. </w:t>
      </w:r>
      <w:proofErr w:type="spellStart"/>
      <w:r w:rsidRPr="00C72F36">
        <w:rPr>
          <w:rFonts w:ascii="Times New Roman" w:eastAsia="Times New Roman" w:hAnsi="Times New Roman" w:cs="Times New Roman"/>
          <w:sz w:val="28"/>
          <w:szCs w:val="28"/>
          <w:lang w:eastAsia="uk-UA"/>
        </w:rPr>
        <w:t>Download</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from</w:t>
      </w:r>
      <w:proofErr w:type="spellEnd"/>
      <w:r w:rsidRPr="00C72F36">
        <w:rPr>
          <w:rFonts w:ascii="Times New Roman" w:eastAsia="Times New Roman" w:hAnsi="Times New Roman" w:cs="Times New Roman"/>
          <w:sz w:val="28"/>
          <w:szCs w:val="28"/>
          <w:lang w:eastAsia="uk-UA"/>
        </w:rPr>
        <w:t xml:space="preserve"> </w:t>
      </w:r>
      <w:hyperlink r:id="rId9">
        <w:r w:rsidRPr="00C72F36">
          <w:rPr>
            <w:rFonts w:ascii="Times New Roman" w:eastAsia="Times New Roman" w:hAnsi="Times New Roman" w:cs="Times New Roman"/>
            <w:sz w:val="28"/>
            <w:szCs w:val="28"/>
            <w:lang w:eastAsia="uk-UA"/>
          </w:rPr>
          <w:t>http://www.innovative-freight-wagon.de/wp-content/uploads/TIS_</w:t>
        </w:r>
      </w:hyperlink>
      <w:r w:rsidRPr="00C72F36">
        <w:rPr>
          <w:rFonts w:ascii="Times New Roman" w:eastAsia="Times New Roman" w:hAnsi="Times New Roman" w:cs="Times New Roman"/>
          <w:sz w:val="28"/>
          <w:szCs w:val="28"/>
          <w:lang w:eastAsia="uk-UA"/>
        </w:rPr>
        <w:t xml:space="preserve"> White-Paper.pdf</w:t>
      </w:r>
    </w:p>
    <w:p w14:paraId="4BEEB1BD" w14:textId="77777777" w:rsidR="00FE2EE6" w:rsidRPr="00C72F36" w:rsidRDefault="00FE2EE6" w:rsidP="000A0107">
      <w:pPr>
        <w:pStyle w:val="a3"/>
        <w:numPr>
          <w:ilvl w:val="0"/>
          <w:numId w:val="18"/>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t>Hecht</w:t>
      </w:r>
      <w:proofErr w:type="spellEnd"/>
      <w:r w:rsidRPr="00C72F36">
        <w:rPr>
          <w:rFonts w:ascii="Times New Roman" w:eastAsia="Times New Roman" w:hAnsi="Times New Roman" w:cs="Times New Roman"/>
          <w:sz w:val="28"/>
          <w:szCs w:val="28"/>
          <w:lang w:eastAsia="uk-UA"/>
        </w:rPr>
        <w:t xml:space="preserve">, M., </w:t>
      </w:r>
      <w:proofErr w:type="spellStart"/>
      <w:r w:rsidRPr="00C72F36">
        <w:rPr>
          <w:rFonts w:ascii="Times New Roman" w:eastAsia="Times New Roman" w:hAnsi="Times New Roman" w:cs="Times New Roman"/>
          <w:sz w:val="28"/>
          <w:szCs w:val="28"/>
          <w:lang w:eastAsia="uk-UA"/>
        </w:rPr>
        <w:t>König</w:t>
      </w:r>
      <w:proofErr w:type="spellEnd"/>
      <w:r w:rsidRPr="00C72F36">
        <w:rPr>
          <w:rFonts w:ascii="Times New Roman" w:eastAsia="Times New Roman" w:hAnsi="Times New Roman" w:cs="Times New Roman"/>
          <w:sz w:val="28"/>
          <w:szCs w:val="28"/>
          <w:lang w:eastAsia="uk-UA"/>
        </w:rPr>
        <w:t xml:space="preserve">, R. (2012), </w:t>
      </w:r>
      <w:proofErr w:type="spellStart"/>
      <w:r w:rsidRPr="00C72F36">
        <w:rPr>
          <w:rFonts w:ascii="Times New Roman" w:eastAsia="Times New Roman" w:hAnsi="Times New Roman" w:cs="Times New Roman"/>
          <w:sz w:val="28"/>
          <w:szCs w:val="28"/>
          <w:lang w:eastAsia="uk-UA"/>
        </w:rPr>
        <w:t>White</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Paper</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Innovative</w:t>
      </w:r>
      <w:proofErr w:type="spellEnd"/>
      <w:r w:rsidRPr="00C72F36">
        <w:rPr>
          <w:rFonts w:ascii="Times New Roman" w:eastAsia="Times New Roman" w:hAnsi="Times New Roman" w:cs="Times New Roman"/>
          <w:sz w:val="28"/>
          <w:szCs w:val="28"/>
          <w:lang w:eastAsia="uk-UA"/>
        </w:rPr>
        <w:t xml:space="preserve"> Rail </w:t>
      </w:r>
      <w:proofErr w:type="spellStart"/>
      <w:r w:rsidRPr="00C72F36">
        <w:rPr>
          <w:rFonts w:ascii="Times New Roman" w:eastAsia="Times New Roman" w:hAnsi="Times New Roman" w:cs="Times New Roman"/>
          <w:sz w:val="28"/>
          <w:szCs w:val="28"/>
          <w:lang w:eastAsia="uk-UA"/>
        </w:rPr>
        <w:t>Freight</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Wagon</w:t>
      </w:r>
      <w:proofErr w:type="spellEnd"/>
      <w:r w:rsidRPr="00C72F36">
        <w:rPr>
          <w:rFonts w:ascii="Times New Roman" w:eastAsia="Times New Roman" w:hAnsi="Times New Roman" w:cs="Times New Roman"/>
          <w:sz w:val="28"/>
          <w:szCs w:val="28"/>
          <w:lang w:eastAsia="uk-UA"/>
        </w:rPr>
        <w:t xml:space="preserve"> 2030 – The </w:t>
      </w:r>
      <w:proofErr w:type="spellStart"/>
      <w:r w:rsidRPr="00C72F36">
        <w:rPr>
          <w:rFonts w:ascii="Times New Roman" w:eastAsia="Times New Roman" w:hAnsi="Times New Roman" w:cs="Times New Roman"/>
          <w:sz w:val="28"/>
          <w:szCs w:val="28"/>
          <w:lang w:eastAsia="uk-UA"/>
        </w:rPr>
        <w:t>future</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initiative</w:t>
      </w:r>
      <w:proofErr w:type="spellEnd"/>
      <w:r w:rsidRPr="00C72F36">
        <w:rPr>
          <w:rFonts w:ascii="Times New Roman" w:eastAsia="Times New Roman" w:hAnsi="Times New Roman" w:cs="Times New Roman"/>
          <w:sz w:val="28"/>
          <w:szCs w:val="28"/>
          <w:lang w:eastAsia="uk-UA"/>
        </w:rPr>
        <w:t xml:space="preserve"> “5L” </w:t>
      </w:r>
      <w:proofErr w:type="spellStart"/>
      <w:r w:rsidRPr="00C72F36">
        <w:rPr>
          <w:rFonts w:ascii="Times New Roman" w:eastAsia="Times New Roman" w:hAnsi="Times New Roman" w:cs="Times New Roman"/>
          <w:sz w:val="28"/>
          <w:szCs w:val="28"/>
          <w:lang w:eastAsia="uk-UA"/>
        </w:rPr>
        <w:t>as</w:t>
      </w:r>
      <w:proofErr w:type="spellEnd"/>
      <w:r w:rsidRPr="00C72F36">
        <w:rPr>
          <w:rFonts w:ascii="Times New Roman" w:eastAsia="Times New Roman" w:hAnsi="Times New Roman" w:cs="Times New Roman"/>
          <w:sz w:val="28"/>
          <w:szCs w:val="28"/>
          <w:lang w:eastAsia="uk-UA"/>
        </w:rPr>
        <w:t xml:space="preserve"> a </w:t>
      </w:r>
      <w:proofErr w:type="spellStart"/>
      <w:r w:rsidRPr="00C72F36">
        <w:rPr>
          <w:rFonts w:ascii="Times New Roman" w:eastAsia="Times New Roman" w:hAnsi="Times New Roman" w:cs="Times New Roman"/>
          <w:sz w:val="28"/>
          <w:szCs w:val="28"/>
          <w:lang w:eastAsia="uk-UA"/>
        </w:rPr>
        <w:t>basis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for</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growth</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in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rail</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freight</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transportation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Berlin</w:t>
      </w:r>
      <w:proofErr w:type="spellEnd"/>
      <w:r w:rsidRPr="00C72F36">
        <w:rPr>
          <w:rFonts w:ascii="Times New Roman" w:eastAsia="Times New Roman" w:hAnsi="Times New Roman" w:cs="Times New Roman"/>
          <w:sz w:val="28"/>
          <w:szCs w:val="28"/>
          <w:lang w:eastAsia="uk-UA"/>
        </w:rPr>
        <w:t>/</w:t>
      </w:r>
      <w:proofErr w:type="spellStart"/>
      <w:r w:rsidRPr="00C72F36">
        <w:rPr>
          <w:rFonts w:ascii="Times New Roman" w:eastAsia="Times New Roman" w:hAnsi="Times New Roman" w:cs="Times New Roman"/>
          <w:sz w:val="28"/>
          <w:szCs w:val="28"/>
          <w:lang w:eastAsia="uk-UA"/>
        </w:rPr>
        <w:t>Dresden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September</w:t>
      </w:r>
      <w:proofErr w:type="spellEnd"/>
      <w:r w:rsidRPr="00C72F36">
        <w:rPr>
          <w:rFonts w:ascii="Times New Roman" w:eastAsia="Times New Roman" w:hAnsi="Times New Roman" w:cs="Times New Roman"/>
          <w:sz w:val="28"/>
          <w:szCs w:val="28"/>
          <w:lang w:eastAsia="uk-UA"/>
        </w:rPr>
        <w:t xml:space="preserve"> 2012.</w:t>
      </w:r>
    </w:p>
    <w:p w14:paraId="1F2573A8" w14:textId="5D092C87" w:rsidR="00FE2EE6" w:rsidRPr="00C72F36" w:rsidRDefault="00FE2EE6"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German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Federal</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Ministry</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of</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Transport</w:t>
      </w:r>
      <w:proofErr w:type="spellEnd"/>
      <w:r w:rsidRPr="00C72F36">
        <w:rPr>
          <w:rFonts w:ascii="Times New Roman" w:eastAsia="Times New Roman" w:hAnsi="Times New Roman" w:cs="Times New Roman"/>
          <w:sz w:val="28"/>
          <w:szCs w:val="28"/>
          <w:lang w:eastAsia="uk-UA"/>
        </w:rPr>
        <w:t xml:space="preserve"> and </w:t>
      </w:r>
      <w:proofErr w:type="spellStart"/>
      <w:r w:rsidRPr="00C72F36">
        <w:rPr>
          <w:rFonts w:ascii="Times New Roman" w:eastAsia="Times New Roman" w:hAnsi="Times New Roman" w:cs="Times New Roman"/>
          <w:sz w:val="28"/>
          <w:szCs w:val="28"/>
          <w:lang w:eastAsia="uk-UA"/>
        </w:rPr>
        <w:t>Digital</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Infrastructure</w:t>
      </w:r>
      <w:proofErr w:type="spellEnd"/>
      <w:r w:rsidRPr="00C72F36">
        <w:rPr>
          <w:rFonts w:ascii="Times New Roman" w:eastAsia="Times New Roman" w:hAnsi="Times New Roman" w:cs="Times New Roman"/>
          <w:sz w:val="28"/>
          <w:szCs w:val="28"/>
          <w:lang w:eastAsia="uk-UA"/>
        </w:rPr>
        <w:t>;</w:t>
      </w:r>
    </w:p>
    <w:p w14:paraId="7AD2BF42" w14:textId="34FB0738" w:rsidR="00FE2EE6" w:rsidRPr="00C72F36" w:rsidRDefault="00FE2EE6"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 xml:space="preserve">Rail </w:t>
      </w:r>
      <w:proofErr w:type="spellStart"/>
      <w:r w:rsidRPr="00C72F36">
        <w:rPr>
          <w:rFonts w:ascii="Times New Roman" w:eastAsia="Times New Roman" w:hAnsi="Times New Roman" w:cs="Times New Roman"/>
          <w:sz w:val="28"/>
          <w:szCs w:val="28"/>
          <w:lang w:eastAsia="uk-UA"/>
        </w:rPr>
        <w:t>Freight</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Master</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Plan</w:t>
      </w:r>
      <w:proofErr w:type="spellEnd"/>
      <w:r w:rsidRPr="00C72F36">
        <w:rPr>
          <w:rFonts w:ascii="Times New Roman" w:eastAsia="Times New Roman" w:hAnsi="Times New Roman" w:cs="Times New Roman"/>
          <w:sz w:val="28"/>
          <w:szCs w:val="28"/>
          <w:lang w:eastAsia="uk-UA"/>
        </w:rPr>
        <w:t>, https://</w:t>
      </w:r>
      <w:hyperlink r:id="rId10">
        <w:r w:rsidRPr="00C72F36">
          <w:rPr>
            <w:rFonts w:ascii="Times New Roman" w:eastAsia="Times New Roman" w:hAnsi="Times New Roman" w:cs="Times New Roman"/>
            <w:sz w:val="28"/>
            <w:szCs w:val="28"/>
            <w:lang w:eastAsia="uk-UA"/>
          </w:rPr>
          <w:t>www.bmvi.de/SharedDocs/DE/</w:t>
        </w:r>
      </w:hyperlink>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Publikationen</w:t>
      </w:r>
      <w:proofErr w:type="spellEnd"/>
      <w:r w:rsidRPr="00C72F36">
        <w:rPr>
          <w:rFonts w:ascii="Times New Roman" w:eastAsia="Times New Roman" w:hAnsi="Times New Roman" w:cs="Times New Roman"/>
          <w:sz w:val="28"/>
          <w:szCs w:val="28"/>
          <w:lang w:eastAsia="uk-UA"/>
        </w:rPr>
        <w:t>/</w:t>
      </w:r>
      <w:proofErr w:type="spellStart"/>
      <w:r w:rsidRPr="00C72F36">
        <w:rPr>
          <w:rFonts w:ascii="Times New Roman" w:eastAsia="Times New Roman" w:hAnsi="Times New Roman" w:cs="Times New Roman"/>
          <w:sz w:val="28"/>
          <w:szCs w:val="28"/>
          <w:lang w:eastAsia="uk-UA"/>
        </w:rPr>
        <w:t>StV</w:t>
      </w:r>
      <w:proofErr w:type="spellEnd"/>
      <w:r w:rsidRPr="00C72F36">
        <w:rPr>
          <w:rFonts w:ascii="Times New Roman" w:eastAsia="Times New Roman" w:hAnsi="Times New Roman" w:cs="Times New Roman"/>
          <w:sz w:val="28"/>
          <w:szCs w:val="28"/>
          <w:lang w:eastAsia="uk-UA"/>
        </w:rPr>
        <w:t>/master</w:t>
      </w:r>
      <w:r w:rsidR="004D4779">
        <w:rPr>
          <w:rFonts w:ascii="Times New Roman" w:eastAsia="Times New Roman" w:hAnsi="Times New Roman" w:cs="Times New Roman"/>
          <w:sz w:val="28"/>
          <w:szCs w:val="28"/>
          <w:lang w:eastAsia="uk-UA"/>
        </w:rPr>
        <w:t>plan-schienengueterverkehr.pdf</w:t>
      </w:r>
    </w:p>
    <w:p w14:paraId="5C142B5C" w14:textId="43FE1AC6" w:rsidR="00FE2EE6" w:rsidRPr="00C72F36" w:rsidRDefault="00FE2EE6"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 xml:space="preserve"> Офіційний сайт https://</w:t>
      </w:r>
      <w:hyperlink r:id="rId11">
        <w:r w:rsidRPr="00C72F36">
          <w:rPr>
            <w:rFonts w:ascii="Times New Roman" w:eastAsia="Times New Roman" w:hAnsi="Times New Roman" w:cs="Times New Roman"/>
            <w:sz w:val="28"/>
            <w:szCs w:val="28"/>
            <w:lang w:eastAsia="uk-UA"/>
          </w:rPr>
          <w:t>www.schienenfzg.tu-berlin.de/menue/team/</w:t>
        </w:r>
      </w:hyperlink>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fachgebietsleitung</w:t>
      </w:r>
      <w:proofErr w:type="spellEnd"/>
    </w:p>
    <w:p w14:paraId="0CD0414B" w14:textId="6EBAE2AD" w:rsidR="00FE2EE6" w:rsidRPr="00C72F36" w:rsidRDefault="00FE2EE6"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Офіційний сайт  https://tu-dresden.de/bu/verkehr/ibv</w:t>
      </w:r>
    </w:p>
    <w:p w14:paraId="2C658EB3" w14:textId="6D3D542A" w:rsidR="00FE2EE6" w:rsidRPr="00C72F36" w:rsidRDefault="00FE2EE6"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 xml:space="preserve">Офіційний сайт  </w:t>
      </w:r>
      <w:hyperlink r:id="rId12">
        <w:r w:rsidRPr="00C72F36">
          <w:rPr>
            <w:rFonts w:ascii="Times New Roman" w:eastAsia="Times New Roman" w:hAnsi="Times New Roman" w:cs="Times New Roman"/>
            <w:sz w:val="28"/>
            <w:szCs w:val="28"/>
            <w:lang w:eastAsia="uk-UA"/>
          </w:rPr>
          <w:t>www.hwh-transport.de</w:t>
        </w:r>
      </w:hyperlink>
    </w:p>
    <w:p w14:paraId="0D929CCC" w14:textId="60381F44" w:rsidR="00FE2EE6" w:rsidRPr="00C72F36" w:rsidRDefault="00FE2EE6"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 xml:space="preserve"> </w:t>
      </w:r>
      <w:proofErr w:type="spellStart"/>
      <w:r w:rsidR="000A0107" w:rsidRPr="00C72F36">
        <w:rPr>
          <w:rFonts w:ascii="Times New Roman" w:eastAsia="Times New Roman" w:hAnsi="Times New Roman" w:cs="Times New Roman"/>
          <w:sz w:val="28"/>
          <w:szCs w:val="28"/>
          <w:lang w:eastAsia="uk-UA"/>
        </w:rPr>
        <w:t>Швиданенко</w:t>
      </w:r>
      <w:proofErr w:type="spellEnd"/>
      <w:r w:rsidR="000A0107" w:rsidRPr="00C72F36">
        <w:rPr>
          <w:rFonts w:ascii="Times New Roman" w:eastAsia="Times New Roman" w:hAnsi="Times New Roman" w:cs="Times New Roman"/>
          <w:sz w:val="28"/>
          <w:szCs w:val="28"/>
          <w:lang w:eastAsia="uk-UA"/>
        </w:rPr>
        <w:t xml:space="preserve"> Г.О. Управління ресурсами підприємства [Електронний ресурс]: монографія/за заг. ред. </w:t>
      </w:r>
      <w:proofErr w:type="spellStart"/>
      <w:r w:rsidR="000A0107" w:rsidRPr="00C72F36">
        <w:rPr>
          <w:rFonts w:ascii="Times New Roman" w:eastAsia="Times New Roman" w:hAnsi="Times New Roman" w:cs="Times New Roman"/>
          <w:sz w:val="28"/>
          <w:szCs w:val="28"/>
          <w:lang w:eastAsia="uk-UA"/>
        </w:rPr>
        <w:t>Швиданенко</w:t>
      </w:r>
      <w:proofErr w:type="spellEnd"/>
      <w:r w:rsidR="000A0107" w:rsidRPr="00C72F36">
        <w:rPr>
          <w:rFonts w:ascii="Times New Roman" w:eastAsia="Times New Roman" w:hAnsi="Times New Roman" w:cs="Times New Roman"/>
          <w:sz w:val="28"/>
          <w:szCs w:val="28"/>
          <w:lang w:eastAsia="uk-UA"/>
        </w:rPr>
        <w:t xml:space="preserve"> Г.О. – К.: КНЕУ, 2014. 424 с</w:t>
      </w:r>
    </w:p>
    <w:p w14:paraId="2B84038F" w14:textId="00200289" w:rsidR="00396E17" w:rsidRPr="00C72F36" w:rsidRDefault="007E736D"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 xml:space="preserve">Лукин, В. В. </w:t>
      </w:r>
      <w:proofErr w:type="spellStart"/>
      <w:r w:rsidRPr="00C72F36">
        <w:rPr>
          <w:rFonts w:ascii="Times New Roman" w:eastAsia="Times New Roman" w:hAnsi="Times New Roman" w:cs="Times New Roman"/>
          <w:sz w:val="28"/>
          <w:szCs w:val="28"/>
          <w:lang w:eastAsia="uk-UA"/>
        </w:rPr>
        <w:t>Конструирование</w:t>
      </w:r>
      <w:proofErr w:type="spellEnd"/>
      <w:r w:rsidRPr="00C72F36">
        <w:rPr>
          <w:rFonts w:ascii="Times New Roman" w:eastAsia="Times New Roman" w:hAnsi="Times New Roman" w:cs="Times New Roman"/>
          <w:sz w:val="28"/>
          <w:szCs w:val="28"/>
          <w:lang w:eastAsia="uk-UA"/>
        </w:rPr>
        <w:t xml:space="preserve"> и </w:t>
      </w:r>
      <w:proofErr w:type="spellStart"/>
      <w:r w:rsidRPr="00C72F36">
        <w:rPr>
          <w:rFonts w:ascii="Times New Roman" w:eastAsia="Times New Roman" w:hAnsi="Times New Roman" w:cs="Times New Roman"/>
          <w:sz w:val="28"/>
          <w:szCs w:val="28"/>
          <w:lang w:eastAsia="uk-UA"/>
        </w:rPr>
        <w:t>расчет</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вагонов</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учебник</w:t>
      </w:r>
      <w:proofErr w:type="spellEnd"/>
      <w:r w:rsidRPr="00C72F36">
        <w:rPr>
          <w:rFonts w:ascii="Times New Roman" w:eastAsia="Times New Roman" w:hAnsi="Times New Roman" w:cs="Times New Roman"/>
          <w:sz w:val="28"/>
          <w:szCs w:val="28"/>
          <w:lang w:eastAsia="uk-UA"/>
        </w:rPr>
        <w:t xml:space="preserve"> [Текст] / В. В. Лукин, П. С. </w:t>
      </w:r>
      <w:proofErr w:type="spellStart"/>
      <w:r w:rsidRPr="00C72F36">
        <w:rPr>
          <w:rFonts w:ascii="Times New Roman" w:eastAsia="Times New Roman" w:hAnsi="Times New Roman" w:cs="Times New Roman"/>
          <w:sz w:val="28"/>
          <w:szCs w:val="28"/>
          <w:lang w:eastAsia="uk-UA"/>
        </w:rPr>
        <w:t>Анисимов</w:t>
      </w:r>
      <w:proofErr w:type="spellEnd"/>
      <w:r w:rsidRPr="00C72F36">
        <w:rPr>
          <w:rFonts w:ascii="Times New Roman" w:eastAsia="Times New Roman" w:hAnsi="Times New Roman" w:cs="Times New Roman"/>
          <w:sz w:val="28"/>
          <w:szCs w:val="28"/>
          <w:lang w:eastAsia="uk-UA"/>
        </w:rPr>
        <w:t xml:space="preserve">, В. Н. Котуранов и др.; под. ред. П.С. </w:t>
      </w:r>
      <w:proofErr w:type="spellStart"/>
      <w:r w:rsidRPr="00C72F36">
        <w:rPr>
          <w:rFonts w:ascii="Times New Roman" w:eastAsia="Times New Roman" w:hAnsi="Times New Roman" w:cs="Times New Roman"/>
          <w:sz w:val="28"/>
          <w:szCs w:val="28"/>
          <w:lang w:eastAsia="uk-UA"/>
        </w:rPr>
        <w:t>Анисимова</w:t>
      </w:r>
      <w:proofErr w:type="spellEnd"/>
      <w:r w:rsidRPr="00C72F36">
        <w:rPr>
          <w:rFonts w:ascii="Times New Roman" w:eastAsia="Times New Roman" w:hAnsi="Times New Roman" w:cs="Times New Roman"/>
          <w:sz w:val="28"/>
          <w:szCs w:val="28"/>
          <w:lang w:eastAsia="uk-UA"/>
        </w:rPr>
        <w:t>. –2-е изд., перераб. и доп. – Москва: ФГОУ «</w:t>
      </w:r>
      <w:proofErr w:type="spellStart"/>
      <w:r w:rsidRPr="00C72F36">
        <w:rPr>
          <w:rFonts w:ascii="Times New Roman" w:eastAsia="Times New Roman" w:hAnsi="Times New Roman" w:cs="Times New Roman"/>
          <w:sz w:val="28"/>
          <w:szCs w:val="28"/>
          <w:lang w:eastAsia="uk-UA"/>
        </w:rPr>
        <w:t>Учебно-методический</w:t>
      </w:r>
      <w:proofErr w:type="spellEnd"/>
      <w:r w:rsidRPr="00C72F36">
        <w:rPr>
          <w:rFonts w:ascii="Times New Roman" w:eastAsia="Times New Roman" w:hAnsi="Times New Roman" w:cs="Times New Roman"/>
          <w:sz w:val="28"/>
          <w:szCs w:val="28"/>
          <w:lang w:eastAsia="uk-UA"/>
        </w:rPr>
        <w:t xml:space="preserve"> цент по </w:t>
      </w:r>
      <w:proofErr w:type="spellStart"/>
      <w:r w:rsidRPr="00C72F36">
        <w:rPr>
          <w:rFonts w:ascii="Times New Roman" w:eastAsia="Times New Roman" w:hAnsi="Times New Roman" w:cs="Times New Roman"/>
          <w:sz w:val="28"/>
          <w:szCs w:val="28"/>
          <w:lang w:eastAsia="uk-UA"/>
        </w:rPr>
        <w:t>образованию</w:t>
      </w:r>
      <w:proofErr w:type="spellEnd"/>
      <w:r w:rsidRPr="00C72F36">
        <w:rPr>
          <w:rFonts w:ascii="Times New Roman" w:eastAsia="Times New Roman" w:hAnsi="Times New Roman" w:cs="Times New Roman"/>
          <w:sz w:val="28"/>
          <w:szCs w:val="28"/>
          <w:lang w:eastAsia="uk-UA"/>
        </w:rPr>
        <w:t xml:space="preserve"> на </w:t>
      </w:r>
      <w:proofErr w:type="spellStart"/>
      <w:r w:rsidRPr="00C72F36">
        <w:rPr>
          <w:rFonts w:ascii="Times New Roman" w:eastAsia="Times New Roman" w:hAnsi="Times New Roman" w:cs="Times New Roman"/>
          <w:sz w:val="28"/>
          <w:szCs w:val="28"/>
          <w:lang w:eastAsia="uk-UA"/>
        </w:rPr>
        <w:t>железнодорожном</w:t>
      </w:r>
      <w:proofErr w:type="spellEnd"/>
      <w:r w:rsidRPr="00C72F36">
        <w:rPr>
          <w:rFonts w:ascii="Times New Roman" w:eastAsia="Times New Roman" w:hAnsi="Times New Roman" w:cs="Times New Roman"/>
          <w:sz w:val="28"/>
          <w:szCs w:val="28"/>
          <w:lang w:eastAsia="uk-UA"/>
        </w:rPr>
        <w:t xml:space="preserve"> транспорте», 2011. – 688 с.</w:t>
      </w:r>
    </w:p>
    <w:p w14:paraId="7346A5B2" w14:textId="464AE4E5" w:rsidR="007E736D" w:rsidRPr="00C72F36" w:rsidRDefault="007E736D" w:rsidP="000A0107">
      <w:pPr>
        <w:pStyle w:val="a3"/>
        <w:numPr>
          <w:ilvl w:val="0"/>
          <w:numId w:val="18"/>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t>Нормы</w:t>
      </w:r>
      <w:proofErr w:type="spellEnd"/>
      <w:r w:rsidRPr="00C72F36">
        <w:rPr>
          <w:rFonts w:ascii="Times New Roman" w:eastAsia="Times New Roman" w:hAnsi="Times New Roman" w:cs="Times New Roman"/>
          <w:sz w:val="28"/>
          <w:szCs w:val="28"/>
          <w:lang w:eastAsia="uk-UA"/>
        </w:rPr>
        <w:t xml:space="preserve"> для </w:t>
      </w:r>
      <w:proofErr w:type="spellStart"/>
      <w:r w:rsidRPr="00C72F36">
        <w:rPr>
          <w:rFonts w:ascii="Times New Roman" w:eastAsia="Times New Roman" w:hAnsi="Times New Roman" w:cs="Times New Roman"/>
          <w:sz w:val="28"/>
          <w:szCs w:val="28"/>
          <w:lang w:eastAsia="uk-UA"/>
        </w:rPr>
        <w:t>расчета</w:t>
      </w:r>
      <w:proofErr w:type="spellEnd"/>
      <w:r w:rsidRPr="00C72F36">
        <w:rPr>
          <w:rFonts w:ascii="Times New Roman" w:eastAsia="Times New Roman" w:hAnsi="Times New Roman" w:cs="Times New Roman"/>
          <w:sz w:val="28"/>
          <w:szCs w:val="28"/>
          <w:lang w:eastAsia="uk-UA"/>
        </w:rPr>
        <w:t xml:space="preserve"> и </w:t>
      </w:r>
      <w:proofErr w:type="spellStart"/>
      <w:r w:rsidRPr="00C72F36">
        <w:rPr>
          <w:rFonts w:ascii="Times New Roman" w:eastAsia="Times New Roman" w:hAnsi="Times New Roman" w:cs="Times New Roman"/>
          <w:sz w:val="28"/>
          <w:szCs w:val="28"/>
          <w:lang w:eastAsia="uk-UA"/>
        </w:rPr>
        <w:t>проектирования</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новых</w:t>
      </w:r>
      <w:proofErr w:type="spellEnd"/>
      <w:r w:rsidRPr="00C72F36">
        <w:rPr>
          <w:rFonts w:ascii="Times New Roman" w:eastAsia="Times New Roman" w:hAnsi="Times New Roman" w:cs="Times New Roman"/>
          <w:sz w:val="28"/>
          <w:szCs w:val="28"/>
          <w:lang w:eastAsia="uk-UA"/>
        </w:rPr>
        <w:t xml:space="preserve"> и </w:t>
      </w:r>
      <w:proofErr w:type="spellStart"/>
      <w:r w:rsidRPr="00C72F36">
        <w:rPr>
          <w:rFonts w:ascii="Times New Roman" w:eastAsia="Times New Roman" w:hAnsi="Times New Roman" w:cs="Times New Roman"/>
          <w:sz w:val="28"/>
          <w:szCs w:val="28"/>
          <w:lang w:eastAsia="uk-UA"/>
        </w:rPr>
        <w:t>модернизируемых</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вагонов</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железных</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дорог</w:t>
      </w:r>
      <w:proofErr w:type="spellEnd"/>
      <w:r w:rsidRPr="00C72F36">
        <w:rPr>
          <w:rFonts w:ascii="Times New Roman" w:eastAsia="Times New Roman" w:hAnsi="Times New Roman" w:cs="Times New Roman"/>
          <w:sz w:val="28"/>
          <w:szCs w:val="28"/>
          <w:lang w:eastAsia="uk-UA"/>
        </w:rPr>
        <w:t xml:space="preserve"> МПС </w:t>
      </w:r>
      <w:proofErr w:type="spellStart"/>
      <w:r w:rsidRPr="00C72F36">
        <w:rPr>
          <w:rFonts w:ascii="Times New Roman" w:eastAsia="Times New Roman" w:hAnsi="Times New Roman" w:cs="Times New Roman"/>
          <w:sz w:val="28"/>
          <w:szCs w:val="28"/>
          <w:lang w:eastAsia="uk-UA"/>
        </w:rPr>
        <w:t>колеи</w:t>
      </w:r>
      <w:proofErr w:type="spellEnd"/>
      <w:r w:rsidRPr="00C72F36">
        <w:rPr>
          <w:rFonts w:ascii="Times New Roman" w:eastAsia="Times New Roman" w:hAnsi="Times New Roman" w:cs="Times New Roman"/>
          <w:sz w:val="28"/>
          <w:szCs w:val="28"/>
          <w:lang w:eastAsia="uk-UA"/>
        </w:rPr>
        <w:t xml:space="preserve"> 1520 мм (</w:t>
      </w:r>
      <w:proofErr w:type="spellStart"/>
      <w:r w:rsidRPr="00C72F36">
        <w:rPr>
          <w:rFonts w:ascii="Times New Roman" w:eastAsia="Times New Roman" w:hAnsi="Times New Roman" w:cs="Times New Roman"/>
          <w:sz w:val="28"/>
          <w:szCs w:val="28"/>
          <w:lang w:eastAsia="uk-UA"/>
        </w:rPr>
        <w:t>несамоходных</w:t>
      </w:r>
      <w:proofErr w:type="spellEnd"/>
      <w:r w:rsidRPr="00C72F36">
        <w:rPr>
          <w:rFonts w:ascii="Times New Roman" w:eastAsia="Times New Roman" w:hAnsi="Times New Roman" w:cs="Times New Roman"/>
          <w:sz w:val="28"/>
          <w:szCs w:val="28"/>
          <w:lang w:eastAsia="uk-UA"/>
        </w:rPr>
        <w:t>). ВНИИВВНИИЖТ. – 1983.</w:t>
      </w:r>
    </w:p>
    <w:p w14:paraId="45985E8E" w14:textId="484A1991" w:rsidR="00BE7475" w:rsidRPr="00C72F36" w:rsidRDefault="00BE7475" w:rsidP="000A0107">
      <w:pPr>
        <w:pStyle w:val="a3"/>
        <w:numPr>
          <w:ilvl w:val="0"/>
          <w:numId w:val="18"/>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t>Памятка</w:t>
      </w:r>
      <w:proofErr w:type="spellEnd"/>
      <w:r w:rsidRPr="00C72F36">
        <w:rPr>
          <w:rFonts w:ascii="Times New Roman" w:eastAsia="Times New Roman" w:hAnsi="Times New Roman" w:cs="Times New Roman"/>
          <w:sz w:val="28"/>
          <w:szCs w:val="28"/>
          <w:lang w:eastAsia="uk-UA"/>
        </w:rPr>
        <w:t xml:space="preserve"> ОСЖД № О+Р 516. </w:t>
      </w:r>
      <w:proofErr w:type="spellStart"/>
      <w:r w:rsidRPr="00C72F36">
        <w:rPr>
          <w:rFonts w:ascii="Times New Roman" w:eastAsia="Times New Roman" w:hAnsi="Times New Roman" w:cs="Times New Roman"/>
          <w:sz w:val="28"/>
          <w:szCs w:val="28"/>
          <w:lang w:eastAsia="uk-UA"/>
        </w:rPr>
        <w:t>Грузовые</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вагоны</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сообщения</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между</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железными</w:t>
      </w:r>
      <w:proofErr w:type="spellEnd"/>
      <w:r w:rsidRPr="00C72F36">
        <w:rPr>
          <w:rFonts w:ascii="Times New Roman" w:eastAsia="Times New Roman" w:hAnsi="Times New Roman" w:cs="Times New Roman"/>
          <w:sz w:val="28"/>
          <w:szCs w:val="28"/>
          <w:lang w:eastAsia="uk-UA"/>
        </w:rPr>
        <w:t xml:space="preserve"> дорогами </w:t>
      </w:r>
      <w:proofErr w:type="spellStart"/>
      <w:r w:rsidRPr="00C72F36">
        <w:rPr>
          <w:rFonts w:ascii="Times New Roman" w:eastAsia="Times New Roman" w:hAnsi="Times New Roman" w:cs="Times New Roman"/>
          <w:sz w:val="28"/>
          <w:szCs w:val="28"/>
          <w:lang w:eastAsia="uk-UA"/>
        </w:rPr>
        <w:t>колеи</w:t>
      </w:r>
      <w:proofErr w:type="spellEnd"/>
      <w:r w:rsidRPr="00C72F36">
        <w:rPr>
          <w:rFonts w:ascii="Times New Roman" w:eastAsia="Times New Roman" w:hAnsi="Times New Roman" w:cs="Times New Roman"/>
          <w:sz w:val="28"/>
          <w:szCs w:val="28"/>
          <w:lang w:eastAsia="uk-UA"/>
        </w:rPr>
        <w:t xml:space="preserve"> 1435 мм и </w:t>
      </w:r>
      <w:proofErr w:type="spellStart"/>
      <w:r w:rsidRPr="00C72F36">
        <w:rPr>
          <w:rFonts w:ascii="Times New Roman" w:eastAsia="Times New Roman" w:hAnsi="Times New Roman" w:cs="Times New Roman"/>
          <w:sz w:val="28"/>
          <w:szCs w:val="28"/>
          <w:lang w:eastAsia="uk-UA"/>
        </w:rPr>
        <w:t>железными</w:t>
      </w:r>
      <w:proofErr w:type="spellEnd"/>
      <w:r w:rsidRPr="00C72F36">
        <w:rPr>
          <w:rFonts w:ascii="Times New Roman" w:eastAsia="Times New Roman" w:hAnsi="Times New Roman" w:cs="Times New Roman"/>
          <w:sz w:val="28"/>
          <w:szCs w:val="28"/>
          <w:lang w:eastAsia="uk-UA"/>
        </w:rPr>
        <w:t xml:space="preserve"> дорогами </w:t>
      </w:r>
      <w:proofErr w:type="spellStart"/>
      <w:r w:rsidRPr="00C72F36">
        <w:rPr>
          <w:rFonts w:ascii="Times New Roman" w:eastAsia="Times New Roman" w:hAnsi="Times New Roman" w:cs="Times New Roman"/>
          <w:sz w:val="28"/>
          <w:szCs w:val="28"/>
          <w:lang w:eastAsia="uk-UA"/>
        </w:rPr>
        <w:t>колеи</w:t>
      </w:r>
      <w:proofErr w:type="spellEnd"/>
      <w:r w:rsidRPr="00C72F36">
        <w:rPr>
          <w:rFonts w:ascii="Times New Roman" w:eastAsia="Times New Roman" w:hAnsi="Times New Roman" w:cs="Times New Roman"/>
          <w:sz w:val="28"/>
          <w:szCs w:val="28"/>
          <w:lang w:eastAsia="uk-UA"/>
        </w:rPr>
        <w:t xml:space="preserve"> 1520 мм. </w:t>
      </w:r>
      <w:proofErr w:type="spellStart"/>
      <w:r w:rsidRPr="00C72F36">
        <w:rPr>
          <w:rFonts w:ascii="Times New Roman" w:eastAsia="Times New Roman" w:hAnsi="Times New Roman" w:cs="Times New Roman"/>
          <w:sz w:val="28"/>
          <w:szCs w:val="28"/>
          <w:lang w:eastAsia="uk-UA"/>
        </w:rPr>
        <w:t>Технические</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предписания</w:t>
      </w:r>
      <w:proofErr w:type="spellEnd"/>
      <w:r w:rsidRPr="00C72F36">
        <w:rPr>
          <w:rFonts w:ascii="Times New Roman" w:eastAsia="Times New Roman" w:hAnsi="Times New Roman" w:cs="Times New Roman"/>
          <w:sz w:val="28"/>
          <w:szCs w:val="28"/>
          <w:lang w:eastAsia="uk-UA"/>
        </w:rPr>
        <w:t xml:space="preserve"> и </w:t>
      </w:r>
      <w:proofErr w:type="spellStart"/>
      <w:r w:rsidRPr="00C72F36">
        <w:rPr>
          <w:rFonts w:ascii="Times New Roman" w:eastAsia="Times New Roman" w:hAnsi="Times New Roman" w:cs="Times New Roman"/>
          <w:sz w:val="28"/>
          <w:szCs w:val="28"/>
          <w:lang w:eastAsia="uk-UA"/>
        </w:rPr>
        <w:t>технические</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условия</w:t>
      </w:r>
      <w:proofErr w:type="spellEnd"/>
      <w:r w:rsidRPr="00C72F36">
        <w:rPr>
          <w:rFonts w:ascii="Times New Roman" w:eastAsia="Times New Roman" w:hAnsi="Times New Roman" w:cs="Times New Roman"/>
          <w:sz w:val="28"/>
          <w:szCs w:val="28"/>
          <w:lang w:eastAsia="uk-UA"/>
        </w:rPr>
        <w:t xml:space="preserve"> для </w:t>
      </w:r>
      <w:proofErr w:type="spellStart"/>
      <w:r w:rsidRPr="00C72F36">
        <w:rPr>
          <w:rFonts w:ascii="Times New Roman" w:eastAsia="Times New Roman" w:hAnsi="Times New Roman" w:cs="Times New Roman"/>
          <w:sz w:val="28"/>
          <w:szCs w:val="28"/>
          <w:lang w:eastAsia="uk-UA"/>
        </w:rPr>
        <w:t>допуска</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вагонов</w:t>
      </w:r>
      <w:proofErr w:type="spellEnd"/>
      <w:r w:rsidRPr="00C72F36">
        <w:rPr>
          <w:rFonts w:ascii="Times New Roman" w:eastAsia="Times New Roman" w:hAnsi="Times New Roman" w:cs="Times New Roman"/>
          <w:sz w:val="28"/>
          <w:szCs w:val="28"/>
          <w:lang w:eastAsia="uk-UA"/>
        </w:rPr>
        <w:t>. – Варшава, 1998. – 52 с.</w:t>
      </w:r>
    </w:p>
    <w:p w14:paraId="4BCA3AE3" w14:textId="69B4F61A" w:rsidR="00FE2EE6" w:rsidRPr="00C72F36" w:rsidRDefault="00FE2EE6"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Офіційний сайт ПАТ «Крюківський вагонобудівний завод», 2018. URL: http://www.kvsz.com/index.php/ua/golovna</w:t>
      </w:r>
    </w:p>
    <w:p w14:paraId="515762D1" w14:textId="7EBF0415" w:rsidR="00BE7475" w:rsidRPr="00C72F36" w:rsidRDefault="00BE7475"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 xml:space="preserve">Пам’ятка ОСЖД О+Р-540. </w:t>
      </w:r>
      <w:proofErr w:type="spellStart"/>
      <w:r w:rsidRPr="00C72F36">
        <w:rPr>
          <w:rFonts w:ascii="Times New Roman" w:eastAsia="Times New Roman" w:hAnsi="Times New Roman" w:cs="Times New Roman"/>
          <w:sz w:val="28"/>
          <w:szCs w:val="28"/>
          <w:lang w:eastAsia="uk-UA"/>
        </w:rPr>
        <w:t>Технические</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требования</w:t>
      </w:r>
      <w:proofErr w:type="spellEnd"/>
      <w:r w:rsidRPr="00C72F36">
        <w:rPr>
          <w:rFonts w:ascii="Times New Roman" w:eastAsia="Times New Roman" w:hAnsi="Times New Roman" w:cs="Times New Roman"/>
          <w:sz w:val="28"/>
          <w:szCs w:val="28"/>
          <w:lang w:eastAsia="uk-UA"/>
        </w:rPr>
        <w:t xml:space="preserve"> к тормозам </w:t>
      </w:r>
      <w:proofErr w:type="spellStart"/>
      <w:r w:rsidRPr="00C72F36">
        <w:rPr>
          <w:rFonts w:ascii="Times New Roman" w:eastAsia="Times New Roman" w:hAnsi="Times New Roman" w:cs="Times New Roman"/>
          <w:sz w:val="28"/>
          <w:szCs w:val="28"/>
          <w:lang w:eastAsia="uk-UA"/>
        </w:rPr>
        <w:t>подвижного</w:t>
      </w:r>
      <w:proofErr w:type="spellEnd"/>
      <w:r w:rsidRPr="00C72F36">
        <w:rPr>
          <w:rFonts w:ascii="Times New Roman" w:eastAsia="Times New Roman" w:hAnsi="Times New Roman" w:cs="Times New Roman"/>
          <w:sz w:val="28"/>
          <w:szCs w:val="28"/>
          <w:lang w:eastAsia="uk-UA"/>
        </w:rPr>
        <w:t xml:space="preserve"> состава, </w:t>
      </w:r>
      <w:proofErr w:type="spellStart"/>
      <w:r w:rsidRPr="00C72F36">
        <w:rPr>
          <w:rFonts w:ascii="Times New Roman" w:eastAsia="Times New Roman" w:hAnsi="Times New Roman" w:cs="Times New Roman"/>
          <w:sz w:val="28"/>
          <w:szCs w:val="28"/>
          <w:lang w:eastAsia="uk-UA"/>
        </w:rPr>
        <w:t>курсирующего</w:t>
      </w:r>
      <w:proofErr w:type="spellEnd"/>
      <w:r w:rsidRPr="00C72F36">
        <w:rPr>
          <w:rFonts w:ascii="Times New Roman" w:eastAsia="Times New Roman" w:hAnsi="Times New Roman" w:cs="Times New Roman"/>
          <w:sz w:val="28"/>
          <w:szCs w:val="28"/>
          <w:lang w:eastAsia="uk-UA"/>
        </w:rPr>
        <w:t xml:space="preserve"> в </w:t>
      </w:r>
      <w:proofErr w:type="spellStart"/>
      <w:r w:rsidRPr="00C72F36">
        <w:rPr>
          <w:rFonts w:ascii="Times New Roman" w:eastAsia="Times New Roman" w:hAnsi="Times New Roman" w:cs="Times New Roman"/>
          <w:sz w:val="28"/>
          <w:szCs w:val="28"/>
          <w:lang w:eastAsia="uk-UA"/>
        </w:rPr>
        <w:t>грузовых</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поездах</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со</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скоростью</w:t>
      </w:r>
      <w:proofErr w:type="spellEnd"/>
      <w:r w:rsidRPr="00C72F36">
        <w:rPr>
          <w:rFonts w:ascii="Times New Roman" w:eastAsia="Times New Roman" w:hAnsi="Times New Roman" w:cs="Times New Roman"/>
          <w:sz w:val="28"/>
          <w:szCs w:val="28"/>
          <w:lang w:eastAsia="uk-UA"/>
        </w:rPr>
        <w:t xml:space="preserve"> до 120 км/ч и в </w:t>
      </w:r>
      <w:proofErr w:type="spellStart"/>
      <w:r w:rsidRPr="00C72F36">
        <w:rPr>
          <w:rFonts w:ascii="Times New Roman" w:eastAsia="Times New Roman" w:hAnsi="Times New Roman" w:cs="Times New Roman"/>
          <w:sz w:val="28"/>
          <w:szCs w:val="28"/>
          <w:lang w:eastAsia="uk-UA"/>
        </w:rPr>
        <w:t>пассажирских</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поездах</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со</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скоростью</w:t>
      </w:r>
      <w:proofErr w:type="spellEnd"/>
      <w:r w:rsidRPr="00C72F36">
        <w:rPr>
          <w:rFonts w:ascii="Times New Roman" w:eastAsia="Times New Roman" w:hAnsi="Times New Roman" w:cs="Times New Roman"/>
          <w:sz w:val="28"/>
          <w:szCs w:val="28"/>
          <w:lang w:eastAsia="uk-UA"/>
        </w:rPr>
        <w:t xml:space="preserve"> до 200 км/ч</w:t>
      </w:r>
    </w:p>
    <w:p w14:paraId="32CB5275" w14:textId="687FF040" w:rsidR="00AD3FEA" w:rsidRPr="00C72F36" w:rsidRDefault="00AD3FEA" w:rsidP="000A0107">
      <w:pPr>
        <w:pStyle w:val="a3"/>
        <w:numPr>
          <w:ilvl w:val="0"/>
          <w:numId w:val="18"/>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t>Ловська</w:t>
      </w:r>
      <w:proofErr w:type="spellEnd"/>
      <w:r w:rsidRPr="00C72F36">
        <w:rPr>
          <w:rFonts w:ascii="Times New Roman" w:eastAsia="Times New Roman" w:hAnsi="Times New Roman" w:cs="Times New Roman"/>
          <w:sz w:val="28"/>
          <w:szCs w:val="28"/>
          <w:lang w:eastAsia="uk-UA"/>
        </w:rPr>
        <w:t xml:space="preserve"> А. О., </w:t>
      </w:r>
      <w:proofErr w:type="spellStart"/>
      <w:r w:rsidRPr="00C72F36">
        <w:rPr>
          <w:rFonts w:ascii="Times New Roman" w:eastAsia="Times New Roman" w:hAnsi="Times New Roman" w:cs="Times New Roman"/>
          <w:sz w:val="28"/>
          <w:szCs w:val="28"/>
          <w:lang w:eastAsia="uk-UA"/>
        </w:rPr>
        <w:t>Равлюк</w:t>
      </w:r>
      <w:proofErr w:type="spellEnd"/>
      <w:r w:rsidRPr="00C72F36">
        <w:rPr>
          <w:rFonts w:ascii="Times New Roman" w:eastAsia="Times New Roman" w:hAnsi="Times New Roman" w:cs="Times New Roman"/>
          <w:sz w:val="28"/>
          <w:szCs w:val="28"/>
          <w:lang w:eastAsia="uk-UA"/>
        </w:rPr>
        <w:t xml:space="preserve"> В. Г. Сучасні гальмівні системи вагонів: Конспект лекцій. – Харків: УкрДУЗТ, 2019. – Ч. 2. – 61 с.</w:t>
      </w:r>
    </w:p>
    <w:p w14:paraId="3FCC1E49" w14:textId="5A1F5092" w:rsidR="00875CBC" w:rsidRPr="00C72F36" w:rsidRDefault="00DB2A3F"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Інтероперабельність українських залізниць і проблеми подолання системних стиків рейкової колії: Навчальний посібник / Уклад.: Н.</w:t>
      </w:r>
      <w:r w:rsidR="004D4779">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Б.</w:t>
      </w:r>
      <w:r w:rsidR="004D4779">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Чернецька-Білецька, Г.</w:t>
      </w:r>
      <w:r w:rsidR="004D4779">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І. Нестеренко, Є.</w:t>
      </w:r>
      <w:r w:rsidR="004D4779">
        <w:rPr>
          <w:rFonts w:ascii="Times New Roman" w:eastAsia="Times New Roman" w:hAnsi="Times New Roman" w:cs="Times New Roman"/>
          <w:sz w:val="28"/>
          <w:szCs w:val="28"/>
          <w:lang w:eastAsia="uk-UA"/>
        </w:rPr>
        <w:t xml:space="preserve"> </w:t>
      </w:r>
      <w:r w:rsidRPr="00C72F36">
        <w:rPr>
          <w:rFonts w:ascii="Times New Roman" w:eastAsia="Times New Roman" w:hAnsi="Times New Roman" w:cs="Times New Roman"/>
          <w:sz w:val="28"/>
          <w:szCs w:val="28"/>
          <w:lang w:eastAsia="uk-UA"/>
        </w:rPr>
        <w:t>В.</w:t>
      </w:r>
      <w:r w:rsidR="004D4779">
        <w:rPr>
          <w:rFonts w:ascii="Times New Roman" w:eastAsia="Times New Roman" w:hAnsi="Times New Roman" w:cs="Times New Roman"/>
          <w:sz w:val="28"/>
          <w:szCs w:val="28"/>
          <w:lang w:eastAsia="uk-UA"/>
        </w:rPr>
        <w:t xml:space="preserve"> Михайлов та ін</w:t>
      </w:r>
      <w:r w:rsidRPr="00C72F36">
        <w:rPr>
          <w:rFonts w:ascii="Times New Roman" w:eastAsia="Times New Roman" w:hAnsi="Times New Roman" w:cs="Times New Roman"/>
          <w:sz w:val="28"/>
          <w:szCs w:val="28"/>
          <w:lang w:eastAsia="uk-UA"/>
        </w:rPr>
        <w:t xml:space="preserve">. – Сєвєродонецьк: вид-во СНУ ім. В. Даля, 2020. – 110 с.: табл. 3. </w:t>
      </w:r>
      <w:proofErr w:type="spellStart"/>
      <w:r w:rsidRPr="00C72F36">
        <w:rPr>
          <w:rFonts w:ascii="Times New Roman" w:eastAsia="Times New Roman" w:hAnsi="Times New Roman" w:cs="Times New Roman"/>
          <w:sz w:val="28"/>
          <w:szCs w:val="28"/>
          <w:lang w:eastAsia="uk-UA"/>
        </w:rPr>
        <w:t>іл</w:t>
      </w:r>
      <w:proofErr w:type="spellEnd"/>
      <w:r w:rsidRPr="00C72F36">
        <w:rPr>
          <w:rFonts w:ascii="Times New Roman" w:eastAsia="Times New Roman" w:hAnsi="Times New Roman" w:cs="Times New Roman"/>
          <w:sz w:val="28"/>
          <w:szCs w:val="28"/>
          <w:lang w:eastAsia="uk-UA"/>
        </w:rPr>
        <w:t xml:space="preserve">. 33, </w:t>
      </w:r>
      <w:proofErr w:type="spellStart"/>
      <w:r w:rsidRPr="00C72F36">
        <w:rPr>
          <w:rFonts w:ascii="Times New Roman" w:eastAsia="Times New Roman" w:hAnsi="Times New Roman" w:cs="Times New Roman"/>
          <w:sz w:val="28"/>
          <w:szCs w:val="28"/>
          <w:lang w:eastAsia="uk-UA"/>
        </w:rPr>
        <w:t>бібліогр</w:t>
      </w:r>
      <w:proofErr w:type="spellEnd"/>
      <w:r w:rsidRPr="00C72F36">
        <w:rPr>
          <w:rFonts w:ascii="Times New Roman" w:eastAsia="Times New Roman" w:hAnsi="Times New Roman" w:cs="Times New Roman"/>
          <w:sz w:val="28"/>
          <w:szCs w:val="28"/>
          <w:lang w:eastAsia="uk-UA"/>
        </w:rPr>
        <w:t>. 45 назв.</w:t>
      </w:r>
    </w:p>
    <w:p w14:paraId="71B8D74F" w14:textId="2DC851A4" w:rsidR="00FE2EE6" w:rsidRPr="00C72F36" w:rsidRDefault="00FE2EE6" w:rsidP="000A0107">
      <w:pPr>
        <w:pStyle w:val="a3"/>
        <w:numPr>
          <w:ilvl w:val="0"/>
          <w:numId w:val="18"/>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 xml:space="preserve">Герасимчук В. Г., </w:t>
      </w:r>
      <w:proofErr w:type="spellStart"/>
      <w:r w:rsidRPr="00C72F36">
        <w:rPr>
          <w:rFonts w:ascii="Times New Roman" w:eastAsia="Times New Roman" w:hAnsi="Times New Roman" w:cs="Times New Roman"/>
          <w:sz w:val="28"/>
          <w:szCs w:val="28"/>
          <w:lang w:eastAsia="uk-UA"/>
        </w:rPr>
        <w:t>Липисієнко</w:t>
      </w:r>
      <w:proofErr w:type="spellEnd"/>
      <w:r w:rsidRPr="00C72F36">
        <w:rPr>
          <w:rFonts w:ascii="Times New Roman" w:eastAsia="Times New Roman" w:hAnsi="Times New Roman" w:cs="Times New Roman"/>
          <w:sz w:val="28"/>
          <w:szCs w:val="28"/>
          <w:lang w:eastAsia="uk-UA"/>
        </w:rPr>
        <w:t xml:space="preserve"> А. П. Світові тенденції розвитку машинобудування. Ефективна економіка. 2018. № 5. – URL: </w:t>
      </w:r>
      <w:hyperlink r:id="rId13" w:history="1">
        <w:r w:rsidRPr="00C72F36">
          <w:rPr>
            <w:rFonts w:ascii="Times New Roman" w:eastAsia="Times New Roman" w:hAnsi="Times New Roman" w:cs="Times New Roman"/>
            <w:sz w:val="28"/>
            <w:szCs w:val="28"/>
            <w:lang w:eastAsia="uk-UA"/>
          </w:rPr>
          <w:t>http://www.economy.nayka.com.ua/?op=1&amp;z=6294</w:t>
        </w:r>
      </w:hyperlink>
      <w:r w:rsidRPr="00C72F36">
        <w:rPr>
          <w:rFonts w:ascii="Times New Roman" w:eastAsia="Times New Roman" w:hAnsi="Times New Roman" w:cs="Times New Roman"/>
          <w:sz w:val="28"/>
          <w:szCs w:val="28"/>
          <w:lang w:eastAsia="uk-UA"/>
        </w:rPr>
        <w:t>.</w:t>
      </w:r>
    </w:p>
    <w:p w14:paraId="69EF87F1" w14:textId="77777777" w:rsidR="00FE2EE6" w:rsidRPr="004D4779" w:rsidRDefault="00FE2EE6" w:rsidP="000A0107">
      <w:pPr>
        <w:pStyle w:val="a3"/>
        <w:rPr>
          <w:rFonts w:ascii="Times New Roman" w:hAnsi="Times New Roman" w:cs="Times New Roman"/>
          <w:sz w:val="28"/>
        </w:rPr>
      </w:pPr>
    </w:p>
    <w:p w14:paraId="14B2A69F" w14:textId="77777777" w:rsidR="00875CBC" w:rsidRPr="00C72F36" w:rsidRDefault="00875CBC" w:rsidP="00875CBC">
      <w:pPr>
        <w:spacing w:line="276" w:lineRule="auto"/>
        <w:ind w:firstLine="567"/>
        <w:jc w:val="center"/>
        <w:rPr>
          <w:b/>
        </w:rPr>
      </w:pPr>
      <w:r w:rsidRPr="00C72F36">
        <w:rPr>
          <w:b/>
        </w:rPr>
        <w:t>Допоміжна</w:t>
      </w:r>
    </w:p>
    <w:p w14:paraId="0A234388" w14:textId="1C0E5EE8" w:rsidR="002E0BB7" w:rsidRPr="00C72F36" w:rsidRDefault="002E0BB7" w:rsidP="000A0107">
      <w:pPr>
        <w:pStyle w:val="a3"/>
        <w:numPr>
          <w:ilvl w:val="0"/>
          <w:numId w:val="19"/>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Чумак М.Г. Матеріали та технологія машинобудування – К.: Либідь, 2000. - 368 с.</w:t>
      </w:r>
    </w:p>
    <w:p w14:paraId="178B9A29" w14:textId="286AC454" w:rsidR="002E0BB7" w:rsidRPr="004D4779" w:rsidRDefault="002E0BB7" w:rsidP="000A0107">
      <w:pPr>
        <w:pStyle w:val="a3"/>
        <w:numPr>
          <w:ilvl w:val="0"/>
          <w:numId w:val="19"/>
        </w:numPr>
        <w:rPr>
          <w:rFonts w:ascii="Times New Roman" w:eastAsia="Times New Roman" w:hAnsi="Times New Roman" w:cs="Times New Roman"/>
          <w:spacing w:val="-2"/>
          <w:sz w:val="28"/>
          <w:szCs w:val="28"/>
          <w:lang w:eastAsia="uk-UA"/>
        </w:rPr>
      </w:pPr>
      <w:proofErr w:type="spellStart"/>
      <w:r w:rsidRPr="004D4779">
        <w:rPr>
          <w:rFonts w:ascii="Times New Roman" w:eastAsia="Times New Roman" w:hAnsi="Times New Roman" w:cs="Times New Roman"/>
          <w:spacing w:val="-2"/>
          <w:sz w:val="28"/>
          <w:szCs w:val="28"/>
          <w:lang w:eastAsia="uk-UA"/>
        </w:rPr>
        <w:lastRenderedPageBreak/>
        <w:t>Тартаковский</w:t>
      </w:r>
      <w:proofErr w:type="spellEnd"/>
      <w:r w:rsidRPr="004D4779">
        <w:rPr>
          <w:rFonts w:ascii="Times New Roman" w:eastAsia="Times New Roman" w:hAnsi="Times New Roman" w:cs="Times New Roman"/>
          <w:spacing w:val="-2"/>
          <w:sz w:val="28"/>
          <w:szCs w:val="28"/>
          <w:lang w:eastAsia="uk-UA"/>
        </w:rPr>
        <w:t xml:space="preserve"> Є.Д. Методи </w:t>
      </w:r>
      <w:proofErr w:type="spellStart"/>
      <w:r w:rsidRPr="004D4779">
        <w:rPr>
          <w:rFonts w:ascii="Times New Roman" w:eastAsia="Times New Roman" w:hAnsi="Times New Roman" w:cs="Times New Roman"/>
          <w:spacing w:val="-2"/>
          <w:sz w:val="28"/>
          <w:szCs w:val="28"/>
          <w:lang w:eastAsia="uk-UA"/>
        </w:rPr>
        <w:t>оценки</w:t>
      </w:r>
      <w:proofErr w:type="spellEnd"/>
      <w:r w:rsidRPr="004D4779">
        <w:rPr>
          <w:rFonts w:ascii="Times New Roman" w:eastAsia="Times New Roman" w:hAnsi="Times New Roman" w:cs="Times New Roman"/>
          <w:spacing w:val="-2"/>
          <w:sz w:val="28"/>
          <w:szCs w:val="28"/>
          <w:lang w:eastAsia="uk-UA"/>
        </w:rPr>
        <w:t xml:space="preserve"> </w:t>
      </w:r>
      <w:proofErr w:type="spellStart"/>
      <w:r w:rsidRPr="004D4779">
        <w:rPr>
          <w:rFonts w:ascii="Times New Roman" w:eastAsia="Times New Roman" w:hAnsi="Times New Roman" w:cs="Times New Roman"/>
          <w:spacing w:val="-2"/>
          <w:sz w:val="28"/>
          <w:szCs w:val="28"/>
          <w:lang w:eastAsia="uk-UA"/>
        </w:rPr>
        <w:t>жизненного</w:t>
      </w:r>
      <w:proofErr w:type="spellEnd"/>
      <w:r w:rsidRPr="004D4779">
        <w:rPr>
          <w:rFonts w:ascii="Times New Roman" w:eastAsia="Times New Roman" w:hAnsi="Times New Roman" w:cs="Times New Roman"/>
          <w:spacing w:val="-2"/>
          <w:sz w:val="28"/>
          <w:szCs w:val="28"/>
          <w:lang w:eastAsia="uk-UA"/>
        </w:rPr>
        <w:t xml:space="preserve"> </w:t>
      </w:r>
      <w:proofErr w:type="spellStart"/>
      <w:r w:rsidRPr="004D4779">
        <w:rPr>
          <w:rFonts w:ascii="Times New Roman" w:eastAsia="Times New Roman" w:hAnsi="Times New Roman" w:cs="Times New Roman"/>
          <w:spacing w:val="-2"/>
          <w:sz w:val="28"/>
          <w:szCs w:val="28"/>
          <w:lang w:eastAsia="uk-UA"/>
        </w:rPr>
        <w:t>цикла</w:t>
      </w:r>
      <w:proofErr w:type="spellEnd"/>
      <w:r w:rsidRPr="004D4779">
        <w:rPr>
          <w:rFonts w:ascii="Times New Roman" w:eastAsia="Times New Roman" w:hAnsi="Times New Roman" w:cs="Times New Roman"/>
          <w:spacing w:val="-2"/>
          <w:sz w:val="28"/>
          <w:szCs w:val="28"/>
          <w:lang w:eastAsia="uk-UA"/>
        </w:rPr>
        <w:t xml:space="preserve"> тягового </w:t>
      </w:r>
      <w:proofErr w:type="spellStart"/>
      <w:r w:rsidRPr="004D4779">
        <w:rPr>
          <w:rFonts w:ascii="Times New Roman" w:eastAsia="Times New Roman" w:hAnsi="Times New Roman" w:cs="Times New Roman"/>
          <w:spacing w:val="-2"/>
          <w:sz w:val="28"/>
          <w:szCs w:val="28"/>
          <w:lang w:eastAsia="uk-UA"/>
        </w:rPr>
        <w:t>подвижного</w:t>
      </w:r>
      <w:proofErr w:type="spellEnd"/>
      <w:r w:rsidRPr="004D4779">
        <w:rPr>
          <w:rFonts w:ascii="Times New Roman" w:eastAsia="Times New Roman" w:hAnsi="Times New Roman" w:cs="Times New Roman"/>
          <w:spacing w:val="-2"/>
          <w:sz w:val="28"/>
          <w:szCs w:val="28"/>
          <w:lang w:eastAsia="uk-UA"/>
        </w:rPr>
        <w:t xml:space="preserve"> состава </w:t>
      </w:r>
      <w:proofErr w:type="spellStart"/>
      <w:r w:rsidRPr="004D4779">
        <w:rPr>
          <w:rFonts w:ascii="Times New Roman" w:eastAsia="Times New Roman" w:hAnsi="Times New Roman" w:cs="Times New Roman"/>
          <w:spacing w:val="-2"/>
          <w:sz w:val="28"/>
          <w:szCs w:val="28"/>
          <w:lang w:eastAsia="uk-UA"/>
        </w:rPr>
        <w:t>железных</w:t>
      </w:r>
      <w:proofErr w:type="spellEnd"/>
      <w:r w:rsidRPr="004D4779">
        <w:rPr>
          <w:rFonts w:ascii="Times New Roman" w:eastAsia="Times New Roman" w:hAnsi="Times New Roman" w:cs="Times New Roman"/>
          <w:spacing w:val="-2"/>
          <w:sz w:val="28"/>
          <w:szCs w:val="28"/>
          <w:lang w:eastAsia="uk-UA"/>
        </w:rPr>
        <w:t xml:space="preserve"> </w:t>
      </w:r>
      <w:proofErr w:type="spellStart"/>
      <w:r w:rsidRPr="004D4779">
        <w:rPr>
          <w:rFonts w:ascii="Times New Roman" w:eastAsia="Times New Roman" w:hAnsi="Times New Roman" w:cs="Times New Roman"/>
          <w:spacing w:val="-2"/>
          <w:sz w:val="28"/>
          <w:szCs w:val="28"/>
          <w:lang w:eastAsia="uk-UA"/>
        </w:rPr>
        <w:t>дорог</w:t>
      </w:r>
      <w:proofErr w:type="spellEnd"/>
      <w:r w:rsidRPr="004D4779">
        <w:rPr>
          <w:rFonts w:ascii="Times New Roman" w:eastAsia="Times New Roman" w:hAnsi="Times New Roman" w:cs="Times New Roman"/>
          <w:spacing w:val="-2"/>
          <w:sz w:val="28"/>
          <w:szCs w:val="28"/>
          <w:lang w:eastAsia="uk-UA"/>
        </w:rPr>
        <w:t xml:space="preserve"> / Э.Д. </w:t>
      </w:r>
      <w:proofErr w:type="spellStart"/>
      <w:r w:rsidRPr="004D4779">
        <w:rPr>
          <w:rFonts w:ascii="Times New Roman" w:eastAsia="Times New Roman" w:hAnsi="Times New Roman" w:cs="Times New Roman"/>
          <w:spacing w:val="-2"/>
          <w:sz w:val="28"/>
          <w:szCs w:val="28"/>
          <w:lang w:eastAsia="uk-UA"/>
        </w:rPr>
        <w:t>Тартаковский</w:t>
      </w:r>
      <w:proofErr w:type="spellEnd"/>
      <w:r w:rsidRPr="004D4779">
        <w:rPr>
          <w:rFonts w:ascii="Times New Roman" w:eastAsia="Times New Roman" w:hAnsi="Times New Roman" w:cs="Times New Roman"/>
          <w:spacing w:val="-2"/>
          <w:sz w:val="28"/>
          <w:szCs w:val="28"/>
          <w:lang w:eastAsia="uk-UA"/>
        </w:rPr>
        <w:t xml:space="preserve">, С.Г. Грищенко, Ю.Е. </w:t>
      </w:r>
      <w:proofErr w:type="spellStart"/>
      <w:r w:rsidRPr="004D4779">
        <w:rPr>
          <w:rFonts w:ascii="Times New Roman" w:eastAsia="Times New Roman" w:hAnsi="Times New Roman" w:cs="Times New Roman"/>
          <w:spacing w:val="-2"/>
          <w:sz w:val="28"/>
          <w:szCs w:val="28"/>
          <w:lang w:eastAsia="uk-UA"/>
        </w:rPr>
        <w:t>Калабухин</w:t>
      </w:r>
      <w:proofErr w:type="spellEnd"/>
      <w:r w:rsidRPr="004D4779">
        <w:rPr>
          <w:rFonts w:ascii="Times New Roman" w:eastAsia="Times New Roman" w:hAnsi="Times New Roman" w:cs="Times New Roman"/>
          <w:spacing w:val="-2"/>
          <w:sz w:val="28"/>
          <w:szCs w:val="28"/>
          <w:lang w:eastAsia="uk-UA"/>
        </w:rPr>
        <w:t xml:space="preserve">, А.П. </w:t>
      </w:r>
      <w:proofErr w:type="spellStart"/>
      <w:r w:rsidRPr="004D4779">
        <w:rPr>
          <w:rFonts w:ascii="Times New Roman" w:eastAsia="Times New Roman" w:hAnsi="Times New Roman" w:cs="Times New Roman"/>
          <w:spacing w:val="-2"/>
          <w:sz w:val="28"/>
          <w:szCs w:val="28"/>
          <w:lang w:eastAsia="uk-UA"/>
        </w:rPr>
        <w:t>Фалендыш</w:t>
      </w:r>
      <w:proofErr w:type="spellEnd"/>
      <w:r w:rsidRPr="004D4779">
        <w:rPr>
          <w:rFonts w:ascii="Times New Roman" w:eastAsia="Times New Roman" w:hAnsi="Times New Roman" w:cs="Times New Roman"/>
          <w:spacing w:val="-2"/>
          <w:sz w:val="28"/>
          <w:szCs w:val="28"/>
          <w:lang w:eastAsia="uk-UA"/>
        </w:rPr>
        <w:t xml:space="preserve">. - </w:t>
      </w:r>
      <w:proofErr w:type="spellStart"/>
      <w:r w:rsidRPr="004D4779">
        <w:rPr>
          <w:rFonts w:ascii="Times New Roman" w:eastAsia="Times New Roman" w:hAnsi="Times New Roman" w:cs="Times New Roman"/>
          <w:spacing w:val="-2"/>
          <w:sz w:val="28"/>
          <w:szCs w:val="28"/>
          <w:lang w:eastAsia="uk-UA"/>
        </w:rPr>
        <w:t>Луганск:Изд-во</w:t>
      </w:r>
      <w:proofErr w:type="spellEnd"/>
      <w:r w:rsidRPr="004D4779">
        <w:rPr>
          <w:rFonts w:ascii="Times New Roman" w:eastAsia="Times New Roman" w:hAnsi="Times New Roman" w:cs="Times New Roman"/>
          <w:spacing w:val="-2"/>
          <w:sz w:val="28"/>
          <w:szCs w:val="28"/>
          <w:lang w:eastAsia="uk-UA"/>
        </w:rPr>
        <w:t xml:space="preserve"> «</w:t>
      </w:r>
      <w:proofErr w:type="spellStart"/>
      <w:r w:rsidRPr="004D4779">
        <w:rPr>
          <w:rFonts w:ascii="Times New Roman" w:eastAsia="Times New Roman" w:hAnsi="Times New Roman" w:cs="Times New Roman"/>
          <w:spacing w:val="-2"/>
          <w:sz w:val="28"/>
          <w:szCs w:val="28"/>
          <w:lang w:eastAsia="uk-UA"/>
        </w:rPr>
        <w:t>Ноулидж</w:t>
      </w:r>
      <w:proofErr w:type="spellEnd"/>
      <w:r w:rsidRPr="004D4779">
        <w:rPr>
          <w:rFonts w:ascii="Times New Roman" w:eastAsia="Times New Roman" w:hAnsi="Times New Roman" w:cs="Times New Roman"/>
          <w:spacing w:val="-2"/>
          <w:sz w:val="28"/>
          <w:szCs w:val="28"/>
          <w:lang w:eastAsia="uk-UA"/>
        </w:rPr>
        <w:t>», 2011.174 с</w:t>
      </w:r>
    </w:p>
    <w:p w14:paraId="33591CEC" w14:textId="3CCF047E" w:rsidR="002E0BB7" w:rsidRPr="00C72F36" w:rsidRDefault="002E0BB7" w:rsidP="000A0107">
      <w:pPr>
        <w:pStyle w:val="a3"/>
        <w:numPr>
          <w:ilvl w:val="0"/>
          <w:numId w:val="19"/>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 xml:space="preserve">Артемчук Г.І., Курило В.М., </w:t>
      </w:r>
      <w:proofErr w:type="spellStart"/>
      <w:r w:rsidRPr="00C72F36">
        <w:rPr>
          <w:rFonts w:ascii="Times New Roman" w:eastAsia="Times New Roman" w:hAnsi="Times New Roman" w:cs="Times New Roman"/>
          <w:sz w:val="28"/>
          <w:szCs w:val="28"/>
          <w:lang w:eastAsia="uk-UA"/>
        </w:rPr>
        <w:t>Кочерган</w:t>
      </w:r>
      <w:proofErr w:type="spellEnd"/>
      <w:r w:rsidRPr="00C72F36">
        <w:rPr>
          <w:rFonts w:ascii="Times New Roman" w:eastAsia="Times New Roman" w:hAnsi="Times New Roman" w:cs="Times New Roman"/>
          <w:sz w:val="28"/>
          <w:szCs w:val="28"/>
          <w:lang w:eastAsia="uk-UA"/>
        </w:rPr>
        <w:t xml:space="preserve"> М.П. Методика організації науково-дослідної роботи: Навч. посібник для студентів та викладачів </w:t>
      </w:r>
      <w:proofErr w:type="spellStart"/>
      <w:r w:rsidRPr="00C72F36">
        <w:rPr>
          <w:rFonts w:ascii="Times New Roman" w:eastAsia="Times New Roman" w:hAnsi="Times New Roman" w:cs="Times New Roman"/>
          <w:sz w:val="28"/>
          <w:szCs w:val="28"/>
          <w:lang w:eastAsia="uk-UA"/>
        </w:rPr>
        <w:t>вищ</w:t>
      </w:r>
      <w:proofErr w:type="spellEnd"/>
      <w:r w:rsidRPr="00C72F36">
        <w:rPr>
          <w:rFonts w:ascii="Times New Roman" w:eastAsia="Times New Roman" w:hAnsi="Times New Roman" w:cs="Times New Roman"/>
          <w:sz w:val="28"/>
          <w:szCs w:val="28"/>
          <w:lang w:eastAsia="uk-UA"/>
        </w:rPr>
        <w:t>. навч. закладів. – К.: Форум, 2000. 271 с.</w:t>
      </w:r>
    </w:p>
    <w:p w14:paraId="4A7C530E" w14:textId="77777777" w:rsidR="002E0BB7" w:rsidRPr="00C72F36" w:rsidRDefault="002E0BB7" w:rsidP="000A0107">
      <w:pPr>
        <w:pStyle w:val="a3"/>
        <w:numPr>
          <w:ilvl w:val="0"/>
          <w:numId w:val="19"/>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 xml:space="preserve">Артемчук В.В., д.т.н., </w:t>
      </w:r>
      <w:proofErr w:type="spellStart"/>
      <w:r w:rsidRPr="00C72F36">
        <w:rPr>
          <w:rFonts w:ascii="Times New Roman" w:eastAsia="Times New Roman" w:hAnsi="Times New Roman" w:cs="Times New Roman"/>
          <w:sz w:val="28"/>
          <w:szCs w:val="28"/>
          <w:lang w:eastAsia="uk-UA"/>
        </w:rPr>
        <w:t>Дніпропетрівський</w:t>
      </w:r>
      <w:proofErr w:type="spellEnd"/>
      <w:r w:rsidRPr="00C72F36">
        <w:rPr>
          <w:rFonts w:ascii="Times New Roman" w:eastAsia="Times New Roman" w:hAnsi="Times New Roman" w:cs="Times New Roman"/>
          <w:sz w:val="28"/>
          <w:szCs w:val="28"/>
          <w:lang w:eastAsia="uk-UA"/>
        </w:rPr>
        <w:t xml:space="preserve"> національний </w:t>
      </w:r>
      <w:proofErr w:type="spellStart"/>
      <w:r w:rsidRPr="00C72F36">
        <w:rPr>
          <w:rFonts w:ascii="Times New Roman" w:eastAsia="Times New Roman" w:hAnsi="Times New Roman" w:cs="Times New Roman"/>
          <w:sz w:val="28"/>
          <w:szCs w:val="28"/>
          <w:lang w:eastAsia="uk-UA"/>
        </w:rPr>
        <w:t>універсітет</w:t>
      </w:r>
      <w:proofErr w:type="spellEnd"/>
      <w:r w:rsidRPr="00C72F36">
        <w:rPr>
          <w:rFonts w:ascii="Times New Roman" w:eastAsia="Times New Roman" w:hAnsi="Times New Roman" w:cs="Times New Roman"/>
          <w:sz w:val="28"/>
          <w:szCs w:val="28"/>
          <w:lang w:eastAsia="uk-UA"/>
        </w:rPr>
        <w:t xml:space="preserve"> залізничного транспорту ім. В. </w:t>
      </w:r>
      <w:proofErr w:type="spellStart"/>
      <w:r w:rsidRPr="00C72F36">
        <w:rPr>
          <w:rFonts w:ascii="Times New Roman" w:eastAsia="Times New Roman" w:hAnsi="Times New Roman" w:cs="Times New Roman"/>
          <w:sz w:val="28"/>
          <w:szCs w:val="28"/>
          <w:lang w:eastAsia="uk-UA"/>
        </w:rPr>
        <w:t>Лазоряна</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Малінов</w:t>
      </w:r>
      <w:proofErr w:type="spellEnd"/>
      <w:r w:rsidRPr="00C72F36">
        <w:rPr>
          <w:rFonts w:ascii="Times New Roman" w:eastAsia="Times New Roman" w:hAnsi="Times New Roman" w:cs="Times New Roman"/>
          <w:sz w:val="28"/>
          <w:szCs w:val="28"/>
          <w:lang w:eastAsia="uk-UA"/>
        </w:rPr>
        <w:t xml:space="preserve"> Л.С., д.т.н., проф., Приазовський державний </w:t>
      </w:r>
      <w:proofErr w:type="spellStart"/>
      <w:r w:rsidRPr="00C72F36">
        <w:rPr>
          <w:rFonts w:ascii="Times New Roman" w:eastAsia="Times New Roman" w:hAnsi="Times New Roman" w:cs="Times New Roman"/>
          <w:sz w:val="28"/>
          <w:szCs w:val="28"/>
          <w:lang w:eastAsia="uk-UA"/>
        </w:rPr>
        <w:t>універсітет</w:t>
      </w:r>
      <w:proofErr w:type="spellEnd"/>
      <w:r w:rsidRPr="00C72F36">
        <w:rPr>
          <w:rFonts w:ascii="Times New Roman" w:eastAsia="Times New Roman" w:hAnsi="Times New Roman" w:cs="Times New Roman"/>
          <w:sz w:val="28"/>
          <w:szCs w:val="28"/>
          <w:lang w:eastAsia="uk-UA"/>
        </w:rPr>
        <w:t xml:space="preserve">, Студент М.М., д.т.н., проф., Фізико-механічний інститут ім. Г.В. Карпенка НАН України, </w:t>
      </w:r>
      <w:proofErr w:type="spellStart"/>
      <w:r w:rsidRPr="00C72F36">
        <w:rPr>
          <w:rFonts w:ascii="Times New Roman" w:eastAsia="Times New Roman" w:hAnsi="Times New Roman" w:cs="Times New Roman"/>
          <w:sz w:val="28"/>
          <w:szCs w:val="28"/>
          <w:lang w:eastAsia="uk-UA"/>
        </w:rPr>
        <w:t>Нівінський</w:t>
      </w:r>
      <w:proofErr w:type="spellEnd"/>
      <w:r w:rsidRPr="00C72F36">
        <w:rPr>
          <w:rFonts w:ascii="Times New Roman" w:eastAsia="Times New Roman" w:hAnsi="Times New Roman" w:cs="Times New Roman"/>
          <w:sz w:val="28"/>
          <w:szCs w:val="28"/>
          <w:lang w:eastAsia="uk-UA"/>
        </w:rPr>
        <w:t xml:space="preserve"> А.І., заступник директора, </w:t>
      </w:r>
      <w:proofErr w:type="spellStart"/>
      <w:r w:rsidRPr="00C72F36">
        <w:rPr>
          <w:rFonts w:ascii="Times New Roman" w:eastAsia="Times New Roman" w:hAnsi="Times New Roman" w:cs="Times New Roman"/>
          <w:sz w:val="28"/>
          <w:szCs w:val="28"/>
          <w:lang w:eastAsia="uk-UA"/>
        </w:rPr>
        <w:t>Нестикайло</w:t>
      </w:r>
      <w:proofErr w:type="spellEnd"/>
      <w:r w:rsidRPr="00C72F36">
        <w:rPr>
          <w:rFonts w:ascii="Times New Roman" w:eastAsia="Times New Roman" w:hAnsi="Times New Roman" w:cs="Times New Roman"/>
          <w:sz w:val="28"/>
          <w:szCs w:val="28"/>
          <w:lang w:eastAsia="uk-UA"/>
        </w:rPr>
        <w:t xml:space="preserve"> В.В., головний технолог, ДП «ПКТБ ЦВ Укрзалізниці». «Порівняльний аналіз зносостійкості металу, який наплавляють порошковими дротами на деталях рухомого складу залізничного транспорту». </w:t>
      </w:r>
      <w:proofErr w:type="spellStart"/>
      <w:r w:rsidRPr="00C72F36">
        <w:rPr>
          <w:rFonts w:ascii="Times New Roman" w:eastAsia="Times New Roman" w:hAnsi="Times New Roman" w:cs="Times New Roman"/>
          <w:sz w:val="28"/>
          <w:szCs w:val="28"/>
          <w:lang w:eastAsia="uk-UA"/>
        </w:rPr>
        <w:t>Вагонный</w:t>
      </w:r>
      <w:proofErr w:type="spellEnd"/>
      <w:r w:rsidRPr="00C72F36">
        <w:rPr>
          <w:rFonts w:ascii="Times New Roman" w:eastAsia="Times New Roman" w:hAnsi="Times New Roman" w:cs="Times New Roman"/>
          <w:sz w:val="28"/>
          <w:szCs w:val="28"/>
          <w:lang w:eastAsia="uk-UA"/>
        </w:rPr>
        <w:t xml:space="preserve"> парк №12 (93) / 2014 – с. 8-11.</w:t>
      </w:r>
    </w:p>
    <w:p w14:paraId="1E8B0EC4" w14:textId="459250A4" w:rsidR="002E0BB7" w:rsidRPr="00C72F36" w:rsidRDefault="00CD6B4A" w:rsidP="00B3140F">
      <w:pPr>
        <w:pStyle w:val="a3"/>
        <w:numPr>
          <w:ilvl w:val="0"/>
          <w:numId w:val="19"/>
        </w:numPr>
        <w:rPr>
          <w:rFonts w:ascii="Times New Roman" w:eastAsia="Times New Roman" w:hAnsi="Times New Roman" w:cs="Times New Roman"/>
          <w:sz w:val="28"/>
          <w:szCs w:val="28"/>
          <w:lang w:eastAsia="uk-UA"/>
        </w:rPr>
      </w:pPr>
      <w:hyperlink r:id="rId14" w:history="1">
        <w:r w:rsidR="002E0BB7" w:rsidRPr="00C72F36">
          <w:rPr>
            <w:rFonts w:ascii="Times New Roman" w:eastAsia="Times New Roman" w:hAnsi="Times New Roman" w:cs="Times New Roman"/>
            <w:sz w:val="28"/>
            <w:szCs w:val="28"/>
            <w:lang w:eastAsia="uk-UA"/>
          </w:rPr>
          <w:t>В.</w:t>
        </w:r>
        <w:r w:rsidR="004D4779">
          <w:rPr>
            <w:rFonts w:ascii="Times New Roman" w:eastAsia="Times New Roman" w:hAnsi="Times New Roman" w:cs="Times New Roman"/>
            <w:sz w:val="28"/>
            <w:szCs w:val="28"/>
            <w:lang w:eastAsia="uk-UA"/>
          </w:rPr>
          <w:t xml:space="preserve"> </w:t>
        </w:r>
        <w:r w:rsidR="002E0BB7" w:rsidRPr="00C72F36">
          <w:rPr>
            <w:rFonts w:ascii="Times New Roman" w:eastAsia="Times New Roman" w:hAnsi="Times New Roman" w:cs="Times New Roman"/>
            <w:sz w:val="28"/>
            <w:szCs w:val="28"/>
            <w:lang w:eastAsia="uk-UA"/>
          </w:rPr>
          <w:t xml:space="preserve">В. </w:t>
        </w:r>
        <w:proofErr w:type="spellStart"/>
        <w:r w:rsidR="002E0BB7" w:rsidRPr="00C72F36">
          <w:rPr>
            <w:rFonts w:ascii="Times New Roman" w:eastAsia="Times New Roman" w:hAnsi="Times New Roman" w:cs="Times New Roman"/>
            <w:sz w:val="28"/>
            <w:szCs w:val="28"/>
            <w:lang w:eastAsia="uk-UA"/>
          </w:rPr>
          <w:t>Нестикайло</w:t>
        </w:r>
        <w:proofErr w:type="spellEnd"/>
        <w:r w:rsidR="002E0BB7" w:rsidRPr="00C72F36">
          <w:rPr>
            <w:rFonts w:ascii="Times New Roman" w:eastAsia="Times New Roman" w:hAnsi="Times New Roman" w:cs="Times New Roman"/>
            <w:sz w:val="28"/>
            <w:szCs w:val="28"/>
            <w:lang w:eastAsia="uk-UA"/>
          </w:rPr>
          <w:t>, В.</w:t>
        </w:r>
        <w:r w:rsidR="004D4779">
          <w:rPr>
            <w:rFonts w:ascii="Times New Roman" w:eastAsia="Times New Roman" w:hAnsi="Times New Roman" w:cs="Times New Roman"/>
            <w:sz w:val="28"/>
            <w:szCs w:val="28"/>
            <w:lang w:eastAsia="uk-UA"/>
          </w:rPr>
          <w:t xml:space="preserve"> </w:t>
        </w:r>
        <w:r w:rsidR="002E0BB7" w:rsidRPr="00C72F36">
          <w:rPr>
            <w:rFonts w:ascii="Times New Roman" w:eastAsia="Times New Roman" w:hAnsi="Times New Roman" w:cs="Times New Roman"/>
            <w:sz w:val="28"/>
            <w:szCs w:val="28"/>
            <w:lang w:eastAsia="uk-UA"/>
          </w:rPr>
          <w:t xml:space="preserve">А. </w:t>
        </w:r>
        <w:proofErr w:type="spellStart"/>
        <w:r w:rsidR="002E0BB7" w:rsidRPr="00C72F36">
          <w:rPr>
            <w:rFonts w:ascii="Times New Roman" w:eastAsia="Times New Roman" w:hAnsi="Times New Roman" w:cs="Times New Roman"/>
            <w:sz w:val="28"/>
            <w:szCs w:val="28"/>
            <w:lang w:eastAsia="uk-UA"/>
          </w:rPr>
          <w:t>Зайдулін</w:t>
        </w:r>
        <w:proofErr w:type="spellEnd"/>
        <w:r w:rsidR="002E0BB7" w:rsidRPr="00C72F36">
          <w:rPr>
            <w:rFonts w:ascii="Times New Roman" w:eastAsia="Times New Roman" w:hAnsi="Times New Roman" w:cs="Times New Roman"/>
            <w:sz w:val="28"/>
            <w:szCs w:val="28"/>
            <w:lang w:eastAsia="uk-UA"/>
          </w:rPr>
          <w:t>, В.</w:t>
        </w:r>
        <w:r w:rsidR="004D4779">
          <w:rPr>
            <w:rFonts w:ascii="Times New Roman" w:eastAsia="Times New Roman" w:hAnsi="Times New Roman" w:cs="Times New Roman"/>
            <w:sz w:val="28"/>
            <w:szCs w:val="28"/>
            <w:lang w:eastAsia="uk-UA"/>
          </w:rPr>
          <w:t xml:space="preserve"> </w:t>
        </w:r>
        <w:r w:rsidR="002E0BB7" w:rsidRPr="00C72F36">
          <w:rPr>
            <w:rFonts w:ascii="Times New Roman" w:eastAsia="Times New Roman" w:hAnsi="Times New Roman" w:cs="Times New Roman"/>
            <w:sz w:val="28"/>
            <w:szCs w:val="28"/>
            <w:lang w:eastAsia="uk-UA"/>
          </w:rPr>
          <w:t xml:space="preserve">П. </w:t>
        </w:r>
        <w:proofErr w:type="spellStart"/>
        <w:r w:rsidR="002E0BB7" w:rsidRPr="00C72F36">
          <w:rPr>
            <w:rFonts w:ascii="Times New Roman" w:eastAsia="Times New Roman" w:hAnsi="Times New Roman" w:cs="Times New Roman"/>
            <w:sz w:val="28"/>
            <w:szCs w:val="28"/>
            <w:lang w:eastAsia="uk-UA"/>
          </w:rPr>
          <w:t>Краснюков</w:t>
        </w:r>
        <w:proofErr w:type="spellEnd"/>
        <w:r w:rsidR="002E0BB7" w:rsidRPr="00C72F36">
          <w:rPr>
            <w:rFonts w:ascii="Times New Roman" w:eastAsia="Times New Roman" w:hAnsi="Times New Roman" w:cs="Times New Roman"/>
            <w:sz w:val="28"/>
            <w:szCs w:val="28"/>
            <w:lang w:eastAsia="uk-UA"/>
          </w:rPr>
          <w:t>, А.</w:t>
        </w:r>
        <w:r w:rsidR="004D4779">
          <w:rPr>
            <w:rFonts w:ascii="Times New Roman" w:eastAsia="Times New Roman" w:hAnsi="Times New Roman" w:cs="Times New Roman"/>
            <w:sz w:val="28"/>
            <w:szCs w:val="28"/>
            <w:lang w:eastAsia="uk-UA"/>
          </w:rPr>
          <w:t xml:space="preserve"> </w:t>
        </w:r>
        <w:r w:rsidR="002E0BB7" w:rsidRPr="00C72F36">
          <w:rPr>
            <w:rFonts w:ascii="Times New Roman" w:eastAsia="Times New Roman" w:hAnsi="Times New Roman" w:cs="Times New Roman"/>
            <w:sz w:val="28"/>
            <w:szCs w:val="28"/>
            <w:lang w:eastAsia="uk-UA"/>
          </w:rPr>
          <w:t xml:space="preserve">В. </w:t>
        </w:r>
        <w:proofErr w:type="spellStart"/>
        <w:r w:rsidR="002E0BB7" w:rsidRPr="00C72F36">
          <w:rPr>
            <w:rFonts w:ascii="Times New Roman" w:eastAsia="Times New Roman" w:hAnsi="Times New Roman" w:cs="Times New Roman"/>
            <w:sz w:val="28"/>
            <w:szCs w:val="28"/>
            <w:lang w:eastAsia="uk-UA"/>
          </w:rPr>
          <w:t>Хилько</w:t>
        </w:r>
        <w:proofErr w:type="spellEnd"/>
        <w:r w:rsidR="002E0BB7" w:rsidRPr="00C72F36">
          <w:rPr>
            <w:rFonts w:ascii="Times New Roman" w:eastAsia="Times New Roman" w:hAnsi="Times New Roman" w:cs="Times New Roman"/>
            <w:sz w:val="28"/>
            <w:szCs w:val="28"/>
            <w:lang w:eastAsia="uk-UA"/>
          </w:rPr>
          <w:t xml:space="preserve">. Відновлення литих деталей вантажних вагонів. </w:t>
        </w:r>
        <w:proofErr w:type="spellStart"/>
        <w:r w:rsidR="002E0BB7" w:rsidRPr="00C72F36">
          <w:rPr>
            <w:rFonts w:ascii="Times New Roman" w:eastAsia="Times New Roman" w:hAnsi="Times New Roman" w:cs="Times New Roman"/>
            <w:sz w:val="28"/>
            <w:szCs w:val="28"/>
            <w:lang w:eastAsia="uk-UA"/>
          </w:rPr>
          <w:t>Металлургія</w:t>
        </w:r>
        <w:proofErr w:type="spellEnd"/>
        <w:r w:rsidR="002E0BB7" w:rsidRPr="00C72F36">
          <w:rPr>
            <w:rFonts w:ascii="Times New Roman" w:eastAsia="Times New Roman" w:hAnsi="Times New Roman" w:cs="Times New Roman"/>
            <w:sz w:val="28"/>
            <w:szCs w:val="28"/>
            <w:lang w:eastAsia="uk-UA"/>
          </w:rPr>
          <w:t>. Технології &amp; Обладнання, №15-16, 29.08.2011 р.</w:t>
        </w:r>
      </w:hyperlink>
    </w:p>
    <w:p w14:paraId="24AEDBE8" w14:textId="088068D3" w:rsidR="00875CBC" w:rsidRPr="00C72F36" w:rsidRDefault="007E736D" w:rsidP="00B3140F">
      <w:pPr>
        <w:pStyle w:val="a3"/>
        <w:numPr>
          <w:ilvl w:val="0"/>
          <w:numId w:val="19"/>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t>Расчет</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вагонов</w:t>
      </w:r>
      <w:proofErr w:type="spellEnd"/>
      <w:r w:rsidRPr="00C72F36">
        <w:rPr>
          <w:rFonts w:ascii="Times New Roman" w:eastAsia="Times New Roman" w:hAnsi="Times New Roman" w:cs="Times New Roman"/>
          <w:sz w:val="28"/>
          <w:szCs w:val="28"/>
          <w:lang w:eastAsia="uk-UA"/>
        </w:rPr>
        <w:t xml:space="preserve"> на </w:t>
      </w:r>
      <w:proofErr w:type="spellStart"/>
      <w:r w:rsidRPr="00C72F36">
        <w:rPr>
          <w:rFonts w:ascii="Times New Roman" w:eastAsia="Times New Roman" w:hAnsi="Times New Roman" w:cs="Times New Roman"/>
          <w:sz w:val="28"/>
          <w:szCs w:val="28"/>
          <w:lang w:eastAsia="uk-UA"/>
        </w:rPr>
        <w:t>прочность</w:t>
      </w:r>
      <w:proofErr w:type="spellEnd"/>
      <w:r w:rsidRPr="00C72F36">
        <w:rPr>
          <w:rFonts w:ascii="Times New Roman" w:eastAsia="Times New Roman" w:hAnsi="Times New Roman" w:cs="Times New Roman"/>
          <w:sz w:val="28"/>
          <w:szCs w:val="28"/>
          <w:lang w:eastAsia="uk-UA"/>
        </w:rPr>
        <w:t xml:space="preserve">, Вершинський С.В., под. ред.. Л.А. Шадура М.: - </w:t>
      </w:r>
      <w:proofErr w:type="spellStart"/>
      <w:r w:rsidRPr="00C72F36">
        <w:rPr>
          <w:rFonts w:ascii="Times New Roman" w:eastAsia="Times New Roman" w:hAnsi="Times New Roman" w:cs="Times New Roman"/>
          <w:sz w:val="28"/>
          <w:szCs w:val="28"/>
          <w:lang w:eastAsia="uk-UA"/>
        </w:rPr>
        <w:t>Машиностроение</w:t>
      </w:r>
      <w:proofErr w:type="spellEnd"/>
      <w:r w:rsidRPr="00C72F36">
        <w:rPr>
          <w:rFonts w:ascii="Times New Roman" w:eastAsia="Times New Roman" w:hAnsi="Times New Roman" w:cs="Times New Roman"/>
          <w:sz w:val="28"/>
          <w:szCs w:val="28"/>
          <w:lang w:eastAsia="uk-UA"/>
        </w:rPr>
        <w:t>, 1971, 432с.</w:t>
      </w:r>
    </w:p>
    <w:p w14:paraId="03FF6053" w14:textId="7ACFA482" w:rsidR="007E736D" w:rsidRPr="00C72F36" w:rsidRDefault="007E736D" w:rsidP="00B3140F">
      <w:pPr>
        <w:pStyle w:val="a3"/>
        <w:numPr>
          <w:ilvl w:val="0"/>
          <w:numId w:val="19"/>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ДСТУ 7598:2014. Вагони вантажні. Загальні вимоги до розрахунків та проектування нових і модернізованих вагонів колії 1520 мм (несамохідних). Київ, 2015. 162 с.</w:t>
      </w:r>
    </w:p>
    <w:p w14:paraId="0AE70B50" w14:textId="69E13C28" w:rsidR="007E736D" w:rsidRPr="00C72F36" w:rsidRDefault="00BE7475" w:rsidP="00B3140F">
      <w:pPr>
        <w:pStyle w:val="a3"/>
        <w:numPr>
          <w:ilvl w:val="0"/>
          <w:numId w:val="19"/>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Донченко А. В. Перспективи розвитку вагонобудування. Зб. наук. пр. КУЕТТ. Серія «Транспортні системи і технології». - Вип. 9. К.: КУЕТТ, - 2006. – С.54-61.</w:t>
      </w:r>
    </w:p>
    <w:p w14:paraId="6ADB9F95" w14:textId="166918E1" w:rsidR="007E736D" w:rsidRPr="00C72F36" w:rsidRDefault="007E736D" w:rsidP="00B3140F">
      <w:pPr>
        <w:pStyle w:val="a3"/>
        <w:numPr>
          <w:ilvl w:val="0"/>
          <w:numId w:val="19"/>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t>Цыган</w:t>
      </w:r>
      <w:proofErr w:type="spellEnd"/>
      <w:r w:rsidRPr="00C72F36">
        <w:rPr>
          <w:rFonts w:ascii="Times New Roman" w:eastAsia="Times New Roman" w:hAnsi="Times New Roman" w:cs="Times New Roman"/>
          <w:sz w:val="28"/>
          <w:szCs w:val="28"/>
          <w:lang w:eastAsia="uk-UA"/>
        </w:rPr>
        <w:t xml:space="preserve">, Б.Г. </w:t>
      </w:r>
      <w:proofErr w:type="spellStart"/>
      <w:r w:rsidRPr="00C72F36">
        <w:rPr>
          <w:rFonts w:ascii="Times New Roman" w:eastAsia="Times New Roman" w:hAnsi="Times New Roman" w:cs="Times New Roman"/>
          <w:sz w:val="28"/>
          <w:szCs w:val="28"/>
          <w:lang w:eastAsia="uk-UA"/>
        </w:rPr>
        <w:t>Вагоностроительные</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конструкции</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Изготовление</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модернизация</w:t>
      </w:r>
      <w:proofErr w:type="spellEnd"/>
      <w:r w:rsidRPr="00C72F36">
        <w:rPr>
          <w:rFonts w:ascii="Times New Roman" w:eastAsia="Times New Roman" w:hAnsi="Times New Roman" w:cs="Times New Roman"/>
          <w:sz w:val="28"/>
          <w:szCs w:val="28"/>
          <w:lang w:eastAsia="uk-UA"/>
        </w:rPr>
        <w:t xml:space="preserve">, ремонт: </w:t>
      </w:r>
      <w:proofErr w:type="spellStart"/>
      <w:r w:rsidRPr="00C72F36">
        <w:rPr>
          <w:rFonts w:ascii="Times New Roman" w:eastAsia="Times New Roman" w:hAnsi="Times New Roman" w:cs="Times New Roman"/>
          <w:sz w:val="28"/>
          <w:szCs w:val="28"/>
          <w:lang w:eastAsia="uk-UA"/>
        </w:rPr>
        <w:t>монография</w:t>
      </w:r>
      <w:proofErr w:type="spellEnd"/>
      <w:r w:rsidRPr="00C72F36">
        <w:rPr>
          <w:rFonts w:ascii="Times New Roman" w:eastAsia="Times New Roman" w:hAnsi="Times New Roman" w:cs="Times New Roman"/>
          <w:sz w:val="28"/>
          <w:szCs w:val="28"/>
          <w:lang w:eastAsia="uk-UA"/>
        </w:rPr>
        <w:t xml:space="preserve"> / Б.Г. </w:t>
      </w:r>
      <w:proofErr w:type="spellStart"/>
      <w:r w:rsidRPr="00C72F36">
        <w:rPr>
          <w:rFonts w:ascii="Times New Roman" w:eastAsia="Times New Roman" w:hAnsi="Times New Roman" w:cs="Times New Roman"/>
          <w:sz w:val="28"/>
          <w:szCs w:val="28"/>
          <w:lang w:eastAsia="uk-UA"/>
        </w:rPr>
        <w:t>Цыган</w:t>
      </w:r>
      <w:proofErr w:type="spellEnd"/>
      <w:r w:rsidRPr="00C72F36">
        <w:rPr>
          <w:rFonts w:ascii="Times New Roman" w:eastAsia="Times New Roman" w:hAnsi="Times New Roman" w:cs="Times New Roman"/>
          <w:sz w:val="28"/>
          <w:szCs w:val="28"/>
          <w:lang w:eastAsia="uk-UA"/>
        </w:rPr>
        <w:t xml:space="preserve">, А.Б. </w:t>
      </w:r>
      <w:proofErr w:type="spellStart"/>
      <w:r w:rsidRPr="00C72F36">
        <w:rPr>
          <w:rFonts w:ascii="Times New Roman" w:eastAsia="Times New Roman" w:hAnsi="Times New Roman" w:cs="Times New Roman"/>
          <w:sz w:val="28"/>
          <w:szCs w:val="28"/>
          <w:lang w:eastAsia="uk-UA"/>
        </w:rPr>
        <w:t>Цыган</w:t>
      </w:r>
      <w:proofErr w:type="spellEnd"/>
      <w:r w:rsidRPr="00C72F36">
        <w:rPr>
          <w:rFonts w:ascii="Times New Roman" w:eastAsia="Times New Roman" w:hAnsi="Times New Roman" w:cs="Times New Roman"/>
          <w:sz w:val="28"/>
          <w:szCs w:val="28"/>
          <w:lang w:eastAsia="uk-UA"/>
        </w:rPr>
        <w:t xml:space="preserve">. – </w:t>
      </w:r>
      <w:proofErr w:type="spellStart"/>
      <w:r w:rsidRPr="00C72F36">
        <w:rPr>
          <w:rFonts w:ascii="Times New Roman" w:eastAsia="Times New Roman" w:hAnsi="Times New Roman" w:cs="Times New Roman"/>
          <w:sz w:val="28"/>
          <w:szCs w:val="28"/>
          <w:lang w:eastAsia="uk-UA"/>
        </w:rPr>
        <w:t>Кременчуг</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Издательство</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Кременчуг</w:t>
      </w:r>
      <w:proofErr w:type="spellEnd"/>
      <w:r w:rsidRPr="00C72F36">
        <w:rPr>
          <w:rFonts w:ascii="Times New Roman" w:eastAsia="Times New Roman" w:hAnsi="Times New Roman" w:cs="Times New Roman"/>
          <w:sz w:val="28"/>
          <w:szCs w:val="28"/>
          <w:lang w:eastAsia="uk-UA"/>
        </w:rPr>
        <w:t>», 2005. – 752 с.</w:t>
      </w:r>
    </w:p>
    <w:p w14:paraId="4A20ECE0" w14:textId="580BDD3B" w:rsidR="00395AC2" w:rsidRPr="00C72F36" w:rsidRDefault="00395AC2" w:rsidP="00B3140F">
      <w:pPr>
        <w:pStyle w:val="a3"/>
        <w:numPr>
          <w:ilvl w:val="0"/>
          <w:numId w:val="19"/>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t>Шиш</w:t>
      </w:r>
      <w:proofErr w:type="spellEnd"/>
      <w:r w:rsidRPr="00C72F36">
        <w:rPr>
          <w:rFonts w:ascii="Times New Roman" w:eastAsia="Times New Roman" w:hAnsi="Times New Roman" w:cs="Times New Roman"/>
          <w:sz w:val="28"/>
          <w:szCs w:val="28"/>
          <w:lang w:eastAsia="uk-UA"/>
        </w:rPr>
        <w:t xml:space="preserve">, В. О. INTERGAUGE - технологія - шлях інтеграції залізниць країн СНД та Європейського Співтовариства [Текст] / В. О. </w:t>
      </w:r>
      <w:proofErr w:type="spellStart"/>
      <w:r w:rsidRPr="00C72F36">
        <w:rPr>
          <w:rFonts w:ascii="Times New Roman" w:eastAsia="Times New Roman" w:hAnsi="Times New Roman" w:cs="Times New Roman"/>
          <w:sz w:val="28"/>
          <w:szCs w:val="28"/>
          <w:lang w:eastAsia="uk-UA"/>
        </w:rPr>
        <w:t>Шиш</w:t>
      </w:r>
      <w:proofErr w:type="spellEnd"/>
      <w:r w:rsidRPr="00C72F36">
        <w:rPr>
          <w:rFonts w:ascii="Times New Roman" w:eastAsia="Times New Roman" w:hAnsi="Times New Roman" w:cs="Times New Roman"/>
          <w:sz w:val="28"/>
          <w:szCs w:val="28"/>
          <w:lang w:eastAsia="uk-UA"/>
        </w:rPr>
        <w:t xml:space="preserve">, М. Ф. </w:t>
      </w:r>
      <w:proofErr w:type="spellStart"/>
      <w:r w:rsidRPr="00C72F36">
        <w:rPr>
          <w:rFonts w:ascii="Times New Roman" w:eastAsia="Times New Roman" w:hAnsi="Times New Roman" w:cs="Times New Roman"/>
          <w:sz w:val="28"/>
          <w:szCs w:val="28"/>
          <w:lang w:eastAsia="uk-UA"/>
        </w:rPr>
        <w:t>Тітов</w:t>
      </w:r>
      <w:proofErr w:type="spellEnd"/>
      <w:r w:rsidRPr="00C72F36">
        <w:rPr>
          <w:rFonts w:ascii="Times New Roman" w:eastAsia="Times New Roman" w:hAnsi="Times New Roman" w:cs="Times New Roman"/>
          <w:sz w:val="28"/>
          <w:szCs w:val="28"/>
          <w:lang w:eastAsia="uk-UA"/>
        </w:rPr>
        <w:t xml:space="preserve">, В. І. Крячко, В. К. Мироненко, М. І. </w:t>
      </w:r>
      <w:proofErr w:type="spellStart"/>
      <w:r w:rsidRPr="00C72F36">
        <w:rPr>
          <w:rFonts w:ascii="Times New Roman" w:eastAsia="Times New Roman" w:hAnsi="Times New Roman" w:cs="Times New Roman"/>
          <w:sz w:val="28"/>
          <w:szCs w:val="28"/>
          <w:lang w:eastAsia="uk-UA"/>
        </w:rPr>
        <w:t>Луханін</w:t>
      </w:r>
      <w:proofErr w:type="spellEnd"/>
      <w:r w:rsidRPr="00C72F36">
        <w:rPr>
          <w:rFonts w:ascii="Times New Roman" w:eastAsia="Times New Roman" w:hAnsi="Times New Roman" w:cs="Times New Roman"/>
          <w:sz w:val="28"/>
          <w:szCs w:val="28"/>
          <w:lang w:eastAsia="uk-UA"/>
        </w:rPr>
        <w:t xml:space="preserve"> // Залізн. тр-т України. - 2006. - </w:t>
      </w:r>
      <w:proofErr w:type="spellStart"/>
      <w:r w:rsidRPr="00C72F36">
        <w:rPr>
          <w:rFonts w:ascii="Times New Roman" w:eastAsia="Times New Roman" w:hAnsi="Times New Roman" w:cs="Times New Roman"/>
          <w:sz w:val="28"/>
          <w:szCs w:val="28"/>
          <w:lang w:eastAsia="uk-UA"/>
        </w:rPr>
        <w:t>No</w:t>
      </w:r>
      <w:proofErr w:type="spellEnd"/>
      <w:r w:rsidRPr="00C72F36">
        <w:rPr>
          <w:rFonts w:ascii="Times New Roman" w:eastAsia="Times New Roman" w:hAnsi="Times New Roman" w:cs="Times New Roman"/>
          <w:sz w:val="28"/>
          <w:szCs w:val="28"/>
          <w:lang w:eastAsia="uk-UA"/>
        </w:rPr>
        <w:t xml:space="preserve"> 4. - С. 3-8.</w:t>
      </w:r>
    </w:p>
    <w:p w14:paraId="07E22D02" w14:textId="596733F7" w:rsidR="00930C2F" w:rsidRPr="00C72F36" w:rsidRDefault="00930C2F" w:rsidP="00B3140F">
      <w:pPr>
        <w:pStyle w:val="a3"/>
        <w:numPr>
          <w:ilvl w:val="0"/>
          <w:numId w:val="19"/>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t>Бабаєв</w:t>
      </w:r>
      <w:proofErr w:type="spellEnd"/>
      <w:r w:rsidRPr="00C72F36">
        <w:rPr>
          <w:rFonts w:ascii="Times New Roman" w:eastAsia="Times New Roman" w:hAnsi="Times New Roman" w:cs="Times New Roman"/>
          <w:sz w:val="28"/>
          <w:szCs w:val="28"/>
          <w:lang w:eastAsia="uk-UA"/>
        </w:rPr>
        <w:t>, А. М. Принцип дії, розрахунки та основи експлуатації гальм ру</w:t>
      </w:r>
      <w:r w:rsidR="004D4779">
        <w:rPr>
          <w:rFonts w:ascii="Times New Roman" w:eastAsia="Times New Roman" w:hAnsi="Times New Roman" w:cs="Times New Roman"/>
          <w:sz w:val="28"/>
          <w:szCs w:val="28"/>
          <w:lang w:eastAsia="uk-UA"/>
        </w:rPr>
        <w:t>хомого складу залізниць [Текст]</w:t>
      </w:r>
      <w:r w:rsidRPr="00C72F36">
        <w:rPr>
          <w:rFonts w:ascii="Times New Roman" w:eastAsia="Times New Roman" w:hAnsi="Times New Roman" w:cs="Times New Roman"/>
          <w:sz w:val="28"/>
          <w:szCs w:val="28"/>
          <w:lang w:eastAsia="uk-UA"/>
        </w:rPr>
        <w:t xml:space="preserve">: навч. посібник / А. М. </w:t>
      </w:r>
      <w:proofErr w:type="spellStart"/>
      <w:r w:rsidRPr="00C72F36">
        <w:rPr>
          <w:rFonts w:ascii="Times New Roman" w:eastAsia="Times New Roman" w:hAnsi="Times New Roman" w:cs="Times New Roman"/>
          <w:sz w:val="28"/>
          <w:szCs w:val="28"/>
          <w:lang w:eastAsia="uk-UA"/>
        </w:rPr>
        <w:t>Бабаєв</w:t>
      </w:r>
      <w:proofErr w:type="spellEnd"/>
      <w:r w:rsidRPr="00C72F36">
        <w:rPr>
          <w:rFonts w:ascii="Times New Roman" w:eastAsia="Times New Roman" w:hAnsi="Times New Roman" w:cs="Times New Roman"/>
          <w:sz w:val="28"/>
          <w:szCs w:val="28"/>
          <w:lang w:eastAsia="uk-UA"/>
        </w:rPr>
        <w:t>, Д. В. Дмитрієв. − К. : ДЕТУТ, 2007. − 176 с</w:t>
      </w:r>
    </w:p>
    <w:p w14:paraId="48050407" w14:textId="77777777" w:rsidR="002E0BB7" w:rsidRPr="00C72F36" w:rsidRDefault="002E0BB7" w:rsidP="00B3140F">
      <w:pPr>
        <w:pStyle w:val="a3"/>
        <w:numPr>
          <w:ilvl w:val="0"/>
          <w:numId w:val="19"/>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t>Коно</w:t>
      </w:r>
      <w:proofErr w:type="spellEnd"/>
      <w:r w:rsidRPr="00C72F36">
        <w:rPr>
          <w:rFonts w:ascii="Times New Roman" w:eastAsia="Times New Roman" w:hAnsi="Times New Roman" w:cs="Times New Roman"/>
          <w:sz w:val="28"/>
          <w:szCs w:val="28"/>
          <w:lang w:eastAsia="uk-UA"/>
        </w:rPr>
        <w:t xml:space="preserve"> Т. </w:t>
      </w:r>
      <w:proofErr w:type="spellStart"/>
      <w:r w:rsidRPr="00C72F36">
        <w:rPr>
          <w:rFonts w:ascii="Times New Roman" w:eastAsia="Times New Roman" w:hAnsi="Times New Roman" w:cs="Times New Roman"/>
          <w:sz w:val="28"/>
          <w:szCs w:val="28"/>
          <w:lang w:eastAsia="uk-UA"/>
        </w:rPr>
        <w:t>Стратегия</w:t>
      </w:r>
      <w:proofErr w:type="spellEnd"/>
      <w:r w:rsidRPr="00C72F36">
        <w:rPr>
          <w:rFonts w:ascii="Times New Roman" w:eastAsia="Times New Roman" w:hAnsi="Times New Roman" w:cs="Times New Roman"/>
          <w:sz w:val="28"/>
          <w:szCs w:val="28"/>
          <w:lang w:eastAsia="uk-UA"/>
        </w:rPr>
        <w:t xml:space="preserve"> и структура </w:t>
      </w:r>
      <w:proofErr w:type="spellStart"/>
      <w:r w:rsidRPr="00C72F36">
        <w:rPr>
          <w:rFonts w:ascii="Times New Roman" w:eastAsia="Times New Roman" w:hAnsi="Times New Roman" w:cs="Times New Roman"/>
          <w:sz w:val="28"/>
          <w:szCs w:val="28"/>
          <w:lang w:eastAsia="uk-UA"/>
        </w:rPr>
        <w:t>японских</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предприятий</w:t>
      </w:r>
      <w:proofErr w:type="spellEnd"/>
      <w:r w:rsidRPr="00C72F36">
        <w:rPr>
          <w:rFonts w:ascii="Times New Roman" w:eastAsia="Times New Roman" w:hAnsi="Times New Roman" w:cs="Times New Roman"/>
          <w:sz w:val="28"/>
          <w:szCs w:val="28"/>
          <w:lang w:eastAsia="uk-UA"/>
        </w:rPr>
        <w:t xml:space="preserve">. Москва : </w:t>
      </w:r>
      <w:proofErr w:type="spellStart"/>
      <w:r w:rsidRPr="00C72F36">
        <w:rPr>
          <w:rFonts w:ascii="Times New Roman" w:eastAsia="Times New Roman" w:hAnsi="Times New Roman" w:cs="Times New Roman"/>
          <w:sz w:val="28"/>
          <w:szCs w:val="28"/>
          <w:lang w:eastAsia="uk-UA"/>
        </w:rPr>
        <w:t>Прогресс</w:t>
      </w:r>
      <w:proofErr w:type="spellEnd"/>
      <w:r w:rsidRPr="00C72F36">
        <w:rPr>
          <w:rFonts w:ascii="Times New Roman" w:eastAsia="Times New Roman" w:hAnsi="Times New Roman" w:cs="Times New Roman"/>
          <w:sz w:val="28"/>
          <w:szCs w:val="28"/>
          <w:lang w:eastAsia="uk-UA"/>
        </w:rPr>
        <w:t xml:space="preserve">, 1987. 384 с. 14. </w:t>
      </w:r>
      <w:proofErr w:type="spellStart"/>
      <w:r w:rsidRPr="00C72F36">
        <w:rPr>
          <w:rFonts w:ascii="Times New Roman" w:eastAsia="Times New Roman" w:hAnsi="Times New Roman" w:cs="Times New Roman"/>
          <w:sz w:val="28"/>
          <w:szCs w:val="28"/>
          <w:lang w:eastAsia="uk-UA"/>
        </w:rPr>
        <w:t>Myamlin</w:t>
      </w:r>
      <w:proofErr w:type="spellEnd"/>
      <w:r w:rsidRPr="00C72F36">
        <w:rPr>
          <w:rFonts w:ascii="Times New Roman" w:eastAsia="Times New Roman" w:hAnsi="Times New Roman" w:cs="Times New Roman"/>
          <w:sz w:val="28"/>
          <w:szCs w:val="28"/>
          <w:lang w:eastAsia="uk-UA"/>
        </w:rPr>
        <w:t xml:space="preserve"> V. V. </w:t>
      </w:r>
      <w:proofErr w:type="spellStart"/>
      <w:r w:rsidRPr="00C72F36">
        <w:rPr>
          <w:rFonts w:ascii="Times New Roman" w:eastAsia="Times New Roman" w:hAnsi="Times New Roman" w:cs="Times New Roman"/>
          <w:sz w:val="28"/>
          <w:szCs w:val="28"/>
          <w:lang w:eastAsia="uk-UA"/>
        </w:rPr>
        <w:t>Asynchronous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flexible</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stream</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of</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wagon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repair</w:t>
      </w:r>
      <w:proofErr w:type="spellEnd"/>
      <w:r w:rsidRPr="00C72F36">
        <w:rPr>
          <w:rFonts w:ascii="Times New Roman" w:eastAsia="Times New Roman" w:hAnsi="Times New Roman" w:cs="Times New Roman"/>
          <w:sz w:val="28"/>
          <w:szCs w:val="28"/>
          <w:lang w:eastAsia="uk-UA"/>
        </w:rPr>
        <w:t xml:space="preserve"> and </w:t>
      </w:r>
      <w:proofErr w:type="spellStart"/>
      <w:r w:rsidRPr="00C72F36">
        <w:rPr>
          <w:rFonts w:ascii="Times New Roman" w:eastAsia="Times New Roman" w:hAnsi="Times New Roman" w:cs="Times New Roman"/>
          <w:sz w:val="28"/>
          <w:szCs w:val="28"/>
          <w:lang w:eastAsia="uk-UA"/>
        </w:rPr>
        <w:t>modeling</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of</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its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functioning</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process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as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aggregated</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system</w:t>
      </w:r>
      <w:proofErr w:type="spellEnd"/>
      <w:r w:rsidRPr="00C72F36">
        <w:rPr>
          <w:rFonts w:ascii="Times New Roman" w:eastAsia="Times New Roman" w:hAnsi="Times New Roman" w:cs="Times New Roman"/>
          <w:sz w:val="28"/>
          <w:szCs w:val="28"/>
          <w:lang w:eastAsia="uk-UA"/>
        </w:rPr>
        <w:t xml:space="preserve"> // TRANSBALTICA 2009 (22.04–23.04.2009): </w:t>
      </w:r>
      <w:proofErr w:type="spellStart"/>
      <w:r w:rsidRPr="00C72F36">
        <w:rPr>
          <w:rFonts w:ascii="Times New Roman" w:eastAsia="Times New Roman" w:hAnsi="Times New Roman" w:cs="Times New Roman"/>
          <w:sz w:val="28"/>
          <w:szCs w:val="28"/>
          <w:lang w:eastAsia="uk-UA"/>
        </w:rPr>
        <w:t>Proceedings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of</w:t>
      </w:r>
      <w:proofErr w:type="spellEnd"/>
      <w:r w:rsidRPr="00C72F36">
        <w:rPr>
          <w:rFonts w:ascii="Times New Roman" w:eastAsia="Times New Roman" w:hAnsi="Times New Roman" w:cs="Times New Roman"/>
          <w:sz w:val="28"/>
          <w:szCs w:val="28"/>
          <w:lang w:eastAsia="uk-UA"/>
        </w:rPr>
        <w:t xml:space="preserve"> the 6-th </w:t>
      </w:r>
      <w:proofErr w:type="spellStart"/>
      <w:r w:rsidRPr="00C72F36">
        <w:rPr>
          <w:rFonts w:ascii="Times New Roman" w:eastAsia="Times New Roman" w:hAnsi="Times New Roman" w:cs="Times New Roman"/>
          <w:sz w:val="28"/>
          <w:szCs w:val="28"/>
          <w:lang w:eastAsia="uk-UA"/>
        </w:rPr>
        <w:t>International</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Scientific</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Conference</w:t>
      </w:r>
      <w:proofErr w:type="spellEnd"/>
      <w:r w:rsidRPr="00C72F36">
        <w:rPr>
          <w:rFonts w:ascii="Times New Roman" w:eastAsia="Times New Roman" w:hAnsi="Times New Roman" w:cs="Times New Roman"/>
          <w:sz w:val="28"/>
          <w:szCs w:val="28"/>
          <w:lang w:eastAsia="uk-UA"/>
        </w:rPr>
        <w:t xml:space="preserve"> / </w:t>
      </w:r>
      <w:proofErr w:type="spellStart"/>
      <w:r w:rsidRPr="00C72F36">
        <w:rPr>
          <w:rFonts w:ascii="Times New Roman" w:eastAsia="Times New Roman" w:hAnsi="Times New Roman" w:cs="Times New Roman"/>
          <w:sz w:val="28"/>
          <w:szCs w:val="28"/>
          <w:lang w:eastAsia="uk-UA"/>
        </w:rPr>
        <w:t>Vilnius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Gediminas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Technical</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University</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Lithuania</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Vilnius</w:t>
      </w:r>
      <w:proofErr w:type="spellEnd"/>
      <w:r w:rsidRPr="00C72F36">
        <w:rPr>
          <w:rFonts w:ascii="Times New Roman" w:eastAsia="Times New Roman" w:hAnsi="Times New Roman" w:cs="Times New Roman"/>
          <w:sz w:val="28"/>
          <w:szCs w:val="28"/>
          <w:lang w:eastAsia="uk-UA"/>
        </w:rPr>
        <w:t xml:space="preserve"> : </w:t>
      </w:r>
      <w:proofErr w:type="spellStart"/>
      <w:r w:rsidRPr="00C72F36">
        <w:rPr>
          <w:rFonts w:ascii="Times New Roman" w:eastAsia="Times New Roman" w:hAnsi="Times New Roman" w:cs="Times New Roman"/>
          <w:sz w:val="28"/>
          <w:szCs w:val="28"/>
          <w:lang w:eastAsia="uk-UA"/>
        </w:rPr>
        <w:t>Technica</w:t>
      </w:r>
      <w:proofErr w:type="spellEnd"/>
      <w:r w:rsidRPr="00C72F36">
        <w:rPr>
          <w:rFonts w:ascii="Times New Roman" w:eastAsia="Times New Roman" w:hAnsi="Times New Roman" w:cs="Times New Roman"/>
          <w:sz w:val="28"/>
          <w:szCs w:val="28"/>
          <w:lang w:eastAsia="uk-UA"/>
        </w:rPr>
        <w:t xml:space="preserve">, 2009. P. 173–178. </w:t>
      </w:r>
    </w:p>
    <w:p w14:paraId="6F13CDE8" w14:textId="245DE415" w:rsidR="002E0BB7" w:rsidRPr="00C72F36" w:rsidRDefault="002E0BB7" w:rsidP="00B3140F">
      <w:pPr>
        <w:pStyle w:val="a3"/>
        <w:numPr>
          <w:ilvl w:val="0"/>
          <w:numId w:val="19"/>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t>Myamlin</w:t>
      </w:r>
      <w:proofErr w:type="spellEnd"/>
      <w:r w:rsidRPr="00C72F36">
        <w:rPr>
          <w:rFonts w:ascii="Times New Roman" w:eastAsia="Times New Roman" w:hAnsi="Times New Roman" w:cs="Times New Roman"/>
          <w:sz w:val="28"/>
          <w:szCs w:val="28"/>
          <w:lang w:eastAsia="uk-UA"/>
        </w:rPr>
        <w:t xml:space="preserve">, V. V. </w:t>
      </w:r>
      <w:proofErr w:type="spellStart"/>
      <w:r w:rsidRPr="00C72F36">
        <w:rPr>
          <w:rFonts w:ascii="Times New Roman" w:eastAsia="Times New Roman" w:hAnsi="Times New Roman" w:cs="Times New Roman"/>
          <w:sz w:val="28"/>
          <w:szCs w:val="28"/>
          <w:lang w:eastAsia="uk-UA"/>
        </w:rPr>
        <w:t>Searching</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of</w:t>
      </w:r>
      <w:proofErr w:type="spellEnd"/>
      <w:r w:rsidRPr="00C72F36">
        <w:rPr>
          <w:rFonts w:ascii="Times New Roman" w:eastAsia="Times New Roman" w:hAnsi="Times New Roman" w:cs="Times New Roman"/>
          <w:sz w:val="28"/>
          <w:szCs w:val="28"/>
          <w:lang w:eastAsia="uk-UA"/>
        </w:rPr>
        <w:t xml:space="preserve"> the </w:t>
      </w:r>
      <w:proofErr w:type="spellStart"/>
      <w:r w:rsidRPr="00C72F36">
        <w:rPr>
          <w:rFonts w:ascii="Times New Roman" w:eastAsia="Times New Roman" w:hAnsi="Times New Roman" w:cs="Times New Roman"/>
          <w:sz w:val="28"/>
          <w:szCs w:val="28"/>
          <w:lang w:eastAsia="uk-UA"/>
        </w:rPr>
        <w:t>ways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of</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definition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of</w:t>
      </w:r>
      <w:proofErr w:type="spellEnd"/>
      <w:r w:rsidRPr="00C72F36">
        <w:rPr>
          <w:rFonts w:ascii="Times New Roman" w:eastAsia="Times New Roman" w:hAnsi="Times New Roman" w:cs="Times New Roman"/>
          <w:sz w:val="28"/>
          <w:szCs w:val="28"/>
          <w:lang w:eastAsia="uk-UA"/>
        </w:rPr>
        <w:t xml:space="preserve"> the </w:t>
      </w:r>
      <w:proofErr w:type="spellStart"/>
      <w:r w:rsidRPr="00C72F36">
        <w:rPr>
          <w:rFonts w:ascii="Times New Roman" w:eastAsia="Times New Roman" w:hAnsi="Times New Roman" w:cs="Times New Roman"/>
          <w:sz w:val="28"/>
          <w:szCs w:val="28"/>
          <w:lang w:eastAsia="uk-UA"/>
        </w:rPr>
        <w:t>rational</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configuration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of</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divisions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of</w:t>
      </w:r>
      <w:proofErr w:type="spellEnd"/>
      <w:r w:rsidRPr="00C72F36">
        <w:rPr>
          <w:rFonts w:ascii="Times New Roman" w:eastAsia="Times New Roman" w:hAnsi="Times New Roman" w:cs="Times New Roman"/>
          <w:sz w:val="28"/>
          <w:szCs w:val="28"/>
          <w:lang w:eastAsia="uk-UA"/>
        </w:rPr>
        <w:t xml:space="preserve"> the </w:t>
      </w:r>
      <w:proofErr w:type="spellStart"/>
      <w:r w:rsidRPr="00C72F36">
        <w:rPr>
          <w:rFonts w:ascii="Times New Roman" w:eastAsia="Times New Roman" w:hAnsi="Times New Roman" w:cs="Times New Roman"/>
          <w:sz w:val="28"/>
          <w:szCs w:val="28"/>
          <w:lang w:eastAsia="uk-UA"/>
        </w:rPr>
        <w:t>car-repair</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facilities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on</w:t>
      </w:r>
      <w:proofErr w:type="spellEnd"/>
      <w:r w:rsidRPr="00C72F36">
        <w:rPr>
          <w:rFonts w:ascii="Times New Roman" w:eastAsia="Times New Roman" w:hAnsi="Times New Roman" w:cs="Times New Roman"/>
          <w:sz w:val="28"/>
          <w:szCs w:val="28"/>
          <w:lang w:eastAsia="uk-UA"/>
        </w:rPr>
        <w:t xml:space="preserve"> the </w:t>
      </w:r>
      <w:proofErr w:type="spellStart"/>
      <w:r w:rsidRPr="00C72F36">
        <w:rPr>
          <w:rFonts w:ascii="Times New Roman" w:eastAsia="Times New Roman" w:hAnsi="Times New Roman" w:cs="Times New Roman"/>
          <w:sz w:val="28"/>
          <w:szCs w:val="28"/>
          <w:lang w:eastAsia="uk-UA"/>
        </w:rPr>
        <w:t>basis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of</w:t>
      </w:r>
      <w:proofErr w:type="spellEnd"/>
      <w:r w:rsidRPr="00C72F36">
        <w:rPr>
          <w:rFonts w:ascii="Times New Roman" w:eastAsia="Times New Roman" w:hAnsi="Times New Roman" w:cs="Times New Roman"/>
          <w:sz w:val="28"/>
          <w:szCs w:val="28"/>
          <w:lang w:eastAsia="uk-UA"/>
        </w:rPr>
        <w:t xml:space="preserve"> the </w:t>
      </w:r>
      <w:proofErr w:type="spellStart"/>
      <w:r w:rsidRPr="00C72F36">
        <w:rPr>
          <w:rFonts w:ascii="Times New Roman" w:eastAsia="Times New Roman" w:hAnsi="Times New Roman" w:cs="Times New Roman"/>
          <w:sz w:val="28"/>
          <w:szCs w:val="28"/>
          <w:lang w:eastAsia="uk-UA"/>
        </w:rPr>
        <w:t>flexible</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stream</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on</w:t>
      </w:r>
      <w:proofErr w:type="spellEnd"/>
      <w:r w:rsidRPr="00C72F36">
        <w:rPr>
          <w:rFonts w:ascii="Times New Roman" w:eastAsia="Times New Roman" w:hAnsi="Times New Roman" w:cs="Times New Roman"/>
          <w:sz w:val="28"/>
          <w:szCs w:val="28"/>
          <w:lang w:eastAsia="uk-UA"/>
        </w:rPr>
        <w:t xml:space="preserve"> the </w:t>
      </w:r>
      <w:proofErr w:type="spellStart"/>
      <w:r w:rsidRPr="00C72F36">
        <w:rPr>
          <w:rFonts w:ascii="Times New Roman" w:eastAsia="Times New Roman" w:hAnsi="Times New Roman" w:cs="Times New Roman"/>
          <w:sz w:val="28"/>
          <w:szCs w:val="28"/>
          <w:lang w:eastAsia="uk-UA"/>
        </w:rPr>
        <w:t>design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stage</w:t>
      </w:r>
      <w:proofErr w:type="spellEnd"/>
      <w:r w:rsidRPr="00C72F36">
        <w:rPr>
          <w:rFonts w:ascii="Times New Roman" w:eastAsia="Times New Roman" w:hAnsi="Times New Roman" w:cs="Times New Roman"/>
          <w:sz w:val="28"/>
          <w:szCs w:val="28"/>
          <w:lang w:eastAsia="uk-UA"/>
        </w:rPr>
        <w:t xml:space="preserve"> // TEKA. </w:t>
      </w:r>
      <w:proofErr w:type="spellStart"/>
      <w:r w:rsidRPr="00C72F36">
        <w:rPr>
          <w:rFonts w:ascii="Times New Roman" w:eastAsia="Times New Roman" w:hAnsi="Times New Roman" w:cs="Times New Roman"/>
          <w:sz w:val="28"/>
          <w:szCs w:val="28"/>
          <w:lang w:eastAsia="uk-UA"/>
        </w:rPr>
        <w:t>Commiss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of</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Motorization</w:t>
      </w:r>
      <w:proofErr w:type="spellEnd"/>
      <w:r w:rsidRPr="00C72F36">
        <w:rPr>
          <w:rFonts w:ascii="Times New Roman" w:eastAsia="Times New Roman" w:hAnsi="Times New Roman" w:cs="Times New Roman"/>
          <w:sz w:val="28"/>
          <w:szCs w:val="28"/>
          <w:lang w:eastAsia="uk-UA"/>
        </w:rPr>
        <w:t xml:space="preserve"> and </w:t>
      </w:r>
      <w:proofErr w:type="spellStart"/>
      <w:r w:rsidRPr="00C72F36">
        <w:rPr>
          <w:rFonts w:ascii="Times New Roman" w:eastAsia="Times New Roman" w:hAnsi="Times New Roman" w:cs="Times New Roman"/>
          <w:sz w:val="28"/>
          <w:szCs w:val="28"/>
          <w:lang w:eastAsia="uk-UA"/>
        </w:rPr>
        <w:t>Energetics</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in</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Agriculture</w:t>
      </w:r>
      <w:proofErr w:type="spellEnd"/>
      <w:r w:rsidRPr="00C72F36">
        <w:rPr>
          <w:rFonts w:ascii="Times New Roman" w:eastAsia="Times New Roman" w:hAnsi="Times New Roman" w:cs="Times New Roman"/>
          <w:sz w:val="28"/>
          <w:szCs w:val="28"/>
          <w:lang w:eastAsia="uk-UA"/>
        </w:rPr>
        <w:t xml:space="preserve">. 2013. Vol. 13, № 4. P. 167–173. </w:t>
      </w:r>
    </w:p>
    <w:p w14:paraId="638F2DCD" w14:textId="57999EC4" w:rsidR="002E0BB7" w:rsidRPr="00C72F36" w:rsidRDefault="002E0BB7" w:rsidP="00B3140F">
      <w:pPr>
        <w:pStyle w:val="a3"/>
        <w:numPr>
          <w:ilvl w:val="0"/>
          <w:numId w:val="19"/>
        </w:numPr>
        <w:rPr>
          <w:rFonts w:ascii="Times New Roman" w:eastAsia="Times New Roman" w:hAnsi="Times New Roman" w:cs="Times New Roman"/>
          <w:sz w:val="28"/>
          <w:szCs w:val="28"/>
          <w:lang w:eastAsia="uk-UA"/>
        </w:rPr>
      </w:pPr>
      <w:proofErr w:type="spellStart"/>
      <w:r w:rsidRPr="00C72F36">
        <w:rPr>
          <w:rFonts w:ascii="Times New Roman" w:eastAsia="Times New Roman" w:hAnsi="Times New Roman" w:cs="Times New Roman"/>
          <w:sz w:val="28"/>
          <w:szCs w:val="28"/>
          <w:lang w:eastAsia="uk-UA"/>
        </w:rPr>
        <w:lastRenderedPageBreak/>
        <w:t>Pat</w:t>
      </w:r>
      <w:proofErr w:type="spellEnd"/>
      <w:r w:rsidRPr="00C72F36">
        <w:rPr>
          <w:rFonts w:ascii="Times New Roman" w:eastAsia="Times New Roman" w:hAnsi="Times New Roman" w:cs="Times New Roman"/>
          <w:sz w:val="28"/>
          <w:szCs w:val="28"/>
          <w:lang w:eastAsia="uk-UA"/>
        </w:rPr>
        <w:t xml:space="preserve">. 6769162 US, МПК7 , B 23 P 6/00. </w:t>
      </w:r>
      <w:proofErr w:type="spellStart"/>
      <w:r w:rsidRPr="00C72F36">
        <w:rPr>
          <w:rFonts w:ascii="Times New Roman" w:eastAsia="Times New Roman" w:hAnsi="Times New Roman" w:cs="Times New Roman"/>
          <w:sz w:val="28"/>
          <w:szCs w:val="28"/>
          <w:lang w:eastAsia="uk-UA"/>
        </w:rPr>
        <w:t>Railcar</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maintenance</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process</w:t>
      </w:r>
      <w:proofErr w:type="spellEnd"/>
      <w:r w:rsidRPr="00C72F36">
        <w:rPr>
          <w:rFonts w:ascii="Times New Roman" w:eastAsia="Times New Roman" w:hAnsi="Times New Roman" w:cs="Times New Roman"/>
          <w:sz w:val="28"/>
          <w:szCs w:val="28"/>
          <w:lang w:eastAsia="uk-UA"/>
        </w:rPr>
        <w:t xml:space="preserve"> / </w:t>
      </w:r>
      <w:proofErr w:type="spellStart"/>
      <w:r w:rsidRPr="00C72F36">
        <w:rPr>
          <w:rFonts w:ascii="Times New Roman" w:eastAsia="Times New Roman" w:hAnsi="Times New Roman" w:cs="Times New Roman"/>
          <w:sz w:val="28"/>
          <w:szCs w:val="28"/>
          <w:lang w:eastAsia="uk-UA"/>
        </w:rPr>
        <w:t>Barich</w:t>
      </w:r>
      <w:proofErr w:type="spellEnd"/>
      <w:r w:rsidRPr="00C72F36">
        <w:rPr>
          <w:rFonts w:ascii="Times New Roman" w:eastAsia="Times New Roman" w:hAnsi="Times New Roman" w:cs="Times New Roman"/>
          <w:sz w:val="28"/>
          <w:szCs w:val="28"/>
          <w:lang w:eastAsia="uk-UA"/>
        </w:rPr>
        <w:t xml:space="preserve"> D. J. </w:t>
      </w:r>
      <w:proofErr w:type="spellStart"/>
      <w:r w:rsidRPr="00C72F36">
        <w:rPr>
          <w:rFonts w:ascii="Times New Roman" w:eastAsia="Times New Roman" w:hAnsi="Times New Roman" w:cs="Times New Roman"/>
          <w:sz w:val="28"/>
          <w:szCs w:val="28"/>
          <w:lang w:eastAsia="uk-UA"/>
        </w:rPr>
        <w:t>Barich</w:t>
      </w:r>
      <w:proofErr w:type="spellEnd"/>
      <w:r w:rsidRPr="00C72F36">
        <w:rPr>
          <w:rFonts w:ascii="Times New Roman" w:eastAsia="Times New Roman" w:hAnsi="Times New Roman" w:cs="Times New Roman"/>
          <w:sz w:val="28"/>
          <w:szCs w:val="28"/>
          <w:lang w:eastAsia="uk-UA"/>
        </w:rPr>
        <w:t xml:space="preserve"> D. M., </w:t>
      </w:r>
      <w:proofErr w:type="spellStart"/>
      <w:r w:rsidRPr="00C72F36">
        <w:rPr>
          <w:rFonts w:ascii="Times New Roman" w:eastAsia="Times New Roman" w:hAnsi="Times New Roman" w:cs="Times New Roman"/>
          <w:sz w:val="28"/>
          <w:szCs w:val="28"/>
          <w:lang w:eastAsia="uk-UA"/>
        </w:rPr>
        <w:t>Donahue</w:t>
      </w:r>
      <w:proofErr w:type="spellEnd"/>
      <w:r w:rsidRPr="00C72F36">
        <w:rPr>
          <w:rFonts w:ascii="Times New Roman" w:eastAsia="Times New Roman" w:hAnsi="Times New Roman" w:cs="Times New Roman"/>
          <w:sz w:val="28"/>
          <w:szCs w:val="28"/>
          <w:lang w:eastAsia="uk-UA"/>
        </w:rPr>
        <w:t xml:space="preserve"> T. P.; </w:t>
      </w:r>
      <w:proofErr w:type="spellStart"/>
      <w:r w:rsidRPr="00C72F36">
        <w:rPr>
          <w:rFonts w:ascii="Times New Roman" w:eastAsia="Times New Roman" w:hAnsi="Times New Roman" w:cs="Times New Roman"/>
          <w:sz w:val="28"/>
          <w:szCs w:val="28"/>
          <w:lang w:eastAsia="uk-UA"/>
        </w:rPr>
        <w:t>assignee</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General</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Electric</w:t>
      </w:r>
      <w:proofErr w:type="spellEnd"/>
      <w:r w:rsidRPr="00C72F36">
        <w:rPr>
          <w:rFonts w:ascii="Times New Roman" w:eastAsia="Times New Roman" w:hAnsi="Times New Roman" w:cs="Times New Roman"/>
          <w:sz w:val="28"/>
          <w:szCs w:val="28"/>
          <w:lang w:eastAsia="uk-UA"/>
        </w:rPr>
        <w:t xml:space="preserve"> </w:t>
      </w:r>
      <w:proofErr w:type="spellStart"/>
      <w:r w:rsidRPr="00C72F36">
        <w:rPr>
          <w:rFonts w:ascii="Times New Roman" w:eastAsia="Times New Roman" w:hAnsi="Times New Roman" w:cs="Times New Roman"/>
          <w:sz w:val="28"/>
          <w:szCs w:val="28"/>
          <w:lang w:eastAsia="uk-UA"/>
        </w:rPr>
        <w:t>Company</w:t>
      </w:r>
      <w:proofErr w:type="spellEnd"/>
      <w:r w:rsidRPr="00C72F36">
        <w:rPr>
          <w:rFonts w:ascii="Times New Roman" w:eastAsia="Times New Roman" w:hAnsi="Times New Roman" w:cs="Times New Roman"/>
          <w:sz w:val="28"/>
          <w:szCs w:val="28"/>
          <w:lang w:eastAsia="uk-UA"/>
        </w:rPr>
        <w:t xml:space="preserve">. № 09/725656; </w:t>
      </w:r>
      <w:proofErr w:type="spellStart"/>
      <w:r w:rsidRPr="00C72F36">
        <w:rPr>
          <w:rFonts w:ascii="Times New Roman" w:eastAsia="Times New Roman" w:hAnsi="Times New Roman" w:cs="Times New Roman"/>
          <w:sz w:val="28"/>
          <w:szCs w:val="28"/>
          <w:lang w:eastAsia="uk-UA"/>
        </w:rPr>
        <w:t>Filed</w:t>
      </w:r>
      <w:proofErr w:type="spellEnd"/>
      <w:r w:rsidRPr="00C72F36">
        <w:rPr>
          <w:rFonts w:ascii="Times New Roman" w:eastAsia="Times New Roman" w:hAnsi="Times New Roman" w:cs="Times New Roman"/>
          <w:sz w:val="28"/>
          <w:szCs w:val="28"/>
          <w:lang w:eastAsia="uk-UA"/>
        </w:rPr>
        <w:t xml:space="preserve"> 29.11.2000; </w:t>
      </w:r>
      <w:proofErr w:type="spellStart"/>
      <w:r w:rsidRPr="00C72F36">
        <w:rPr>
          <w:rFonts w:ascii="Times New Roman" w:eastAsia="Times New Roman" w:hAnsi="Times New Roman" w:cs="Times New Roman"/>
          <w:sz w:val="28"/>
          <w:szCs w:val="28"/>
          <w:lang w:eastAsia="uk-UA"/>
        </w:rPr>
        <w:t>DateofPat</w:t>
      </w:r>
      <w:proofErr w:type="spellEnd"/>
      <w:r w:rsidRPr="00C72F36">
        <w:rPr>
          <w:rFonts w:ascii="Times New Roman" w:eastAsia="Times New Roman" w:hAnsi="Times New Roman" w:cs="Times New Roman"/>
          <w:sz w:val="28"/>
          <w:szCs w:val="28"/>
          <w:lang w:eastAsia="uk-UA"/>
        </w:rPr>
        <w:t>. 03.08.2004.</w:t>
      </w:r>
    </w:p>
    <w:p w14:paraId="19967F3A" w14:textId="2A97D9D8" w:rsidR="007E736D" w:rsidRPr="004D4779" w:rsidRDefault="007E736D" w:rsidP="002A75B6">
      <w:pPr>
        <w:spacing w:line="276" w:lineRule="auto"/>
        <w:ind w:firstLine="0"/>
      </w:pPr>
    </w:p>
    <w:p w14:paraId="36E6D057" w14:textId="77777777" w:rsidR="00B11027" w:rsidRPr="00C72F36" w:rsidRDefault="00875CBC" w:rsidP="00B11027">
      <w:pPr>
        <w:spacing w:line="276" w:lineRule="auto"/>
        <w:ind w:firstLine="567"/>
        <w:jc w:val="center"/>
        <w:rPr>
          <w:b/>
        </w:rPr>
      </w:pPr>
      <w:r w:rsidRPr="00C72F36">
        <w:rPr>
          <w:b/>
        </w:rPr>
        <w:t>9</w:t>
      </w:r>
      <w:r w:rsidR="00B11027" w:rsidRPr="00C72F36">
        <w:rPr>
          <w:b/>
        </w:rPr>
        <w:t>. Інформаційні ресурси</w:t>
      </w:r>
    </w:p>
    <w:p w14:paraId="4FD36D26" w14:textId="77777777" w:rsidR="00B11027" w:rsidRPr="00C72F36" w:rsidRDefault="00B11027" w:rsidP="002A75B6">
      <w:pPr>
        <w:spacing w:line="276" w:lineRule="auto"/>
        <w:ind w:firstLine="0"/>
      </w:pPr>
    </w:p>
    <w:p w14:paraId="7D0F38F2" w14:textId="4D0CA4BF" w:rsidR="00B11027" w:rsidRPr="00C72F36" w:rsidRDefault="009F3434" w:rsidP="00B11027">
      <w:pPr>
        <w:spacing w:line="276" w:lineRule="auto"/>
        <w:ind w:firstLine="567"/>
        <w:jc w:val="both"/>
        <w:rPr>
          <w:b/>
          <w:bCs/>
          <w:i/>
        </w:rPr>
      </w:pPr>
      <w:r w:rsidRPr="00C72F36">
        <w:t>1. Віртуальні</w:t>
      </w:r>
      <w:r w:rsidR="00B11027" w:rsidRPr="00C72F36">
        <w:t xml:space="preserve"> навчальн</w:t>
      </w:r>
      <w:r w:rsidRPr="00C72F36">
        <w:t>і</w:t>
      </w:r>
      <w:r w:rsidR="00B11027" w:rsidRPr="00C72F36">
        <w:t xml:space="preserve"> середовищ</w:t>
      </w:r>
      <w:r w:rsidRPr="00C72F36">
        <w:t>а ЗВО</w:t>
      </w:r>
      <w:r w:rsidR="00B11027" w:rsidRPr="00C72F36">
        <w:t xml:space="preserve">, дисципліна </w:t>
      </w:r>
      <w:r w:rsidR="00B11027" w:rsidRPr="00C72F36">
        <w:rPr>
          <w:b/>
          <w:bCs/>
        </w:rPr>
        <w:t>«</w:t>
      </w:r>
      <w:r w:rsidR="00774065" w:rsidRPr="00C72F36">
        <w:rPr>
          <w:b/>
          <w:bCs/>
          <w:i/>
        </w:rPr>
        <w:t xml:space="preserve">Перевезення вантажів аграрної групи: </w:t>
      </w:r>
      <w:bookmarkStart w:id="2" w:name="_Hlk136499146"/>
      <w:r w:rsidR="002D6421" w:rsidRPr="00C72F36">
        <w:rPr>
          <w:b/>
          <w:bCs/>
          <w:i/>
        </w:rPr>
        <w:t>новітні технології у машинобудуванні</w:t>
      </w:r>
      <w:bookmarkEnd w:id="2"/>
      <w:r w:rsidR="00B11027" w:rsidRPr="00C72F36">
        <w:rPr>
          <w:b/>
          <w:bCs/>
          <w:i/>
        </w:rPr>
        <w:t>».</w:t>
      </w:r>
    </w:p>
    <w:p w14:paraId="4C089C91" w14:textId="77777777" w:rsidR="00B97880" w:rsidRPr="004D4779" w:rsidRDefault="00B97880" w:rsidP="004D4779">
      <w:pPr>
        <w:spacing w:line="240" w:lineRule="auto"/>
        <w:ind w:firstLine="0"/>
      </w:pPr>
    </w:p>
    <w:p w14:paraId="016B3BE0" w14:textId="77777777" w:rsidR="00B97880" w:rsidRPr="00C72F36" w:rsidRDefault="00B97880" w:rsidP="00B97880">
      <w:pPr>
        <w:spacing w:line="240" w:lineRule="auto"/>
        <w:ind w:firstLine="567"/>
        <w:jc w:val="center"/>
        <w:rPr>
          <w:b/>
        </w:rPr>
      </w:pPr>
      <w:r w:rsidRPr="00C72F36">
        <w:rPr>
          <w:b/>
        </w:rPr>
        <w:t>10. Політика щодо академічної доброчесності</w:t>
      </w:r>
    </w:p>
    <w:p w14:paraId="09E4A1A6" w14:textId="77777777" w:rsidR="00B97880" w:rsidRPr="00C72F36" w:rsidRDefault="00B97880" w:rsidP="004D4779">
      <w:pPr>
        <w:spacing w:line="240" w:lineRule="auto"/>
        <w:ind w:firstLine="0"/>
      </w:pPr>
    </w:p>
    <w:p w14:paraId="37FD3D1C" w14:textId="6499005A" w:rsidR="00B97880" w:rsidRPr="00C72F36" w:rsidRDefault="00B97880" w:rsidP="004D4779">
      <w:pPr>
        <w:spacing w:line="240" w:lineRule="auto"/>
        <w:ind w:firstLine="567"/>
        <w:jc w:val="both"/>
      </w:pPr>
      <w:r w:rsidRPr="00C72F36">
        <w:t xml:space="preserve">Політика щодо академічної доброчесності учасників освітнього процесу формується на основі дотримання принципів академічної доброчесності </w:t>
      </w:r>
      <w:r w:rsidR="009F3434" w:rsidRPr="00C72F36">
        <w:t>у ЗВО.</w:t>
      </w:r>
    </w:p>
    <w:p w14:paraId="048C32D8" w14:textId="77777777" w:rsidR="007E736D" w:rsidRPr="00C72F36" w:rsidRDefault="007E736D" w:rsidP="004D4779">
      <w:pPr>
        <w:spacing w:line="240" w:lineRule="auto"/>
        <w:ind w:firstLine="0"/>
      </w:pPr>
    </w:p>
    <w:p w14:paraId="091E29BD" w14:textId="77777777" w:rsidR="00B97880" w:rsidRPr="00C72F36" w:rsidRDefault="00B97880" w:rsidP="00B97880">
      <w:pPr>
        <w:spacing w:line="240" w:lineRule="auto"/>
        <w:ind w:firstLine="567"/>
        <w:jc w:val="center"/>
        <w:rPr>
          <w:b/>
        </w:rPr>
      </w:pPr>
      <w:r w:rsidRPr="00C72F36">
        <w:rPr>
          <w:b/>
        </w:rPr>
        <w:t>11 Уніфікований додаток</w:t>
      </w:r>
    </w:p>
    <w:p w14:paraId="6533E943" w14:textId="77777777" w:rsidR="00B97880" w:rsidRPr="00C72F36" w:rsidRDefault="00B97880" w:rsidP="004D4779">
      <w:pPr>
        <w:spacing w:line="240" w:lineRule="auto"/>
        <w:ind w:firstLine="0"/>
      </w:pPr>
    </w:p>
    <w:p w14:paraId="1388929F" w14:textId="30996DA6" w:rsidR="00B97880" w:rsidRPr="00C72F36" w:rsidRDefault="009F3434" w:rsidP="00B97880">
      <w:pPr>
        <w:spacing w:line="240" w:lineRule="auto"/>
        <w:ind w:firstLine="567"/>
        <w:jc w:val="both"/>
      </w:pPr>
      <w:r w:rsidRPr="00C72F36">
        <w:t>ЗВО</w:t>
      </w:r>
      <w:r w:rsidR="00B97880" w:rsidRPr="00C72F36">
        <w:t xml:space="preserve"> забезпечує реалізацію права осіб з особливими потребами на здобуття вищої освіти. Інклюзивні освітні послуги надає Служба доступності до можливостей навчання «Без обмежень», метою діяльності якої є забезпечення постійного індивідуального супроводу навчального процесу здобувачів освіти з інвалідністю та хронічними захворюваннями. Важливим інструментом імплементації інклюзивної освітньої політики </w:t>
      </w:r>
      <w:r w:rsidRPr="00C72F36">
        <w:t>у</w:t>
      </w:r>
      <w:r w:rsidR="00B97880" w:rsidRPr="00C72F36">
        <w:t xml:space="preserve"> </w:t>
      </w:r>
      <w:r w:rsidRPr="00C72F36">
        <w:t>ЗВО</w:t>
      </w:r>
      <w:r w:rsidR="00B97880" w:rsidRPr="00C72F36">
        <w:t xml:space="preserve"> є Програма підвищення кваліфікації науково-педагогічних працівників та навчально-допоміжного персоналу у сфері соціальної інклюзії та інклюзивної освіти. Звертатися за адресою:</w:t>
      </w:r>
    </w:p>
    <w:p w14:paraId="796DAB16" w14:textId="46126788" w:rsidR="00B97880" w:rsidRPr="00C72F36" w:rsidRDefault="009F3434" w:rsidP="00B97880">
      <w:pPr>
        <w:spacing w:line="240" w:lineRule="auto"/>
        <w:ind w:firstLine="567"/>
        <w:jc w:val="both"/>
      </w:pPr>
      <w:r w:rsidRPr="00C72F36">
        <w:t>юридична адреса ЗВО або відповідного підрозділу ЗВО</w:t>
      </w:r>
    </w:p>
    <w:p w14:paraId="7F495636" w14:textId="2100E722" w:rsidR="00B97880" w:rsidRPr="00C72F36" w:rsidRDefault="00B97880" w:rsidP="00B97880">
      <w:pPr>
        <w:spacing w:line="240" w:lineRule="auto"/>
        <w:ind w:firstLine="567"/>
        <w:jc w:val="both"/>
      </w:pPr>
      <w:r w:rsidRPr="00C72F36">
        <w:t xml:space="preserve">e-mail: </w:t>
      </w:r>
      <w:r w:rsidR="007E736D" w:rsidRPr="00C72F36">
        <w:t>__________________</w:t>
      </w:r>
    </w:p>
    <w:p w14:paraId="3B7D531F" w14:textId="5CAF66A4" w:rsidR="00B97880" w:rsidRDefault="009C76EB" w:rsidP="00B97880">
      <w:pPr>
        <w:spacing w:line="240" w:lineRule="auto"/>
        <w:ind w:firstLine="567"/>
        <w:jc w:val="both"/>
      </w:pPr>
      <w:proofErr w:type="spellStart"/>
      <w:r w:rsidRPr="00C72F36">
        <w:t>website</w:t>
      </w:r>
      <w:proofErr w:type="spellEnd"/>
      <w:r w:rsidRPr="00C72F36">
        <w:t xml:space="preserve">: </w:t>
      </w:r>
      <w:r w:rsidR="007E736D" w:rsidRPr="00C72F36">
        <w:t>_________________</w:t>
      </w:r>
    </w:p>
    <w:p w14:paraId="50019BA3" w14:textId="77777777" w:rsidR="004D4779" w:rsidRPr="00C72F36" w:rsidRDefault="004D4779" w:rsidP="004D4779">
      <w:pPr>
        <w:spacing w:line="240" w:lineRule="auto"/>
        <w:ind w:firstLine="0"/>
        <w:jc w:val="both"/>
      </w:pPr>
    </w:p>
    <w:p w14:paraId="764D1B4A" w14:textId="77C7AC4A" w:rsidR="00BC3B42" w:rsidRPr="00C72F36" w:rsidRDefault="0098551C" w:rsidP="0098551C">
      <w:pPr>
        <w:spacing w:line="240" w:lineRule="auto"/>
        <w:ind w:firstLine="567"/>
        <w:jc w:val="center"/>
        <w:rPr>
          <w:b/>
        </w:rPr>
      </w:pPr>
      <w:r w:rsidRPr="00C72F36">
        <w:rPr>
          <w:b/>
        </w:rPr>
        <w:t>11. Зміни та доповнення до робочої програми навчальної дисципліни</w:t>
      </w:r>
    </w:p>
    <w:p w14:paraId="071CE411" w14:textId="77777777" w:rsidR="006F342B" w:rsidRPr="00C72F36" w:rsidRDefault="006F342B" w:rsidP="0098551C">
      <w:pPr>
        <w:spacing w:line="240" w:lineRule="auto"/>
        <w:ind w:firstLine="567"/>
        <w:jc w:val="center"/>
        <w:rPr>
          <w:b/>
        </w:rPr>
      </w:pPr>
    </w:p>
    <w:tbl>
      <w:tblPr>
        <w:tblStyle w:val="a6"/>
        <w:tblW w:w="0" w:type="auto"/>
        <w:tblLook w:val="04A0" w:firstRow="1" w:lastRow="0" w:firstColumn="1" w:lastColumn="0" w:noHBand="0" w:noVBand="1"/>
      </w:tblPr>
      <w:tblGrid>
        <w:gridCol w:w="803"/>
        <w:gridCol w:w="3990"/>
        <w:gridCol w:w="2418"/>
        <w:gridCol w:w="2416"/>
      </w:tblGrid>
      <w:tr w:rsidR="00F3491C" w:rsidRPr="00CA6D6E" w14:paraId="5ECCE4AD" w14:textId="77777777" w:rsidTr="00875CBC">
        <w:tc>
          <w:tcPr>
            <w:tcW w:w="816" w:type="dxa"/>
            <w:vAlign w:val="center"/>
          </w:tcPr>
          <w:p w14:paraId="7A660F27" w14:textId="77777777" w:rsidR="0098551C" w:rsidRPr="00C72F36" w:rsidRDefault="0098551C" w:rsidP="0098551C">
            <w:pPr>
              <w:jc w:val="center"/>
              <w:rPr>
                <w:rFonts w:ascii="Times New Roman" w:hAnsi="Times New Roman" w:cs="Times New Roman"/>
                <w:b/>
                <w:sz w:val="28"/>
                <w:szCs w:val="28"/>
              </w:rPr>
            </w:pPr>
            <w:r w:rsidRPr="00C72F36">
              <w:rPr>
                <w:rFonts w:ascii="Times New Roman" w:hAnsi="Times New Roman" w:cs="Times New Roman"/>
                <w:b/>
                <w:sz w:val="28"/>
                <w:szCs w:val="28"/>
              </w:rPr>
              <w:t>№ з/п</w:t>
            </w:r>
          </w:p>
        </w:tc>
        <w:tc>
          <w:tcPr>
            <w:tcW w:w="4109" w:type="dxa"/>
            <w:vAlign w:val="center"/>
          </w:tcPr>
          <w:p w14:paraId="3860471A" w14:textId="77777777" w:rsidR="0098551C" w:rsidRPr="00C72F36" w:rsidRDefault="0098551C" w:rsidP="0098551C">
            <w:pPr>
              <w:jc w:val="center"/>
              <w:rPr>
                <w:rFonts w:ascii="Times New Roman" w:hAnsi="Times New Roman" w:cs="Times New Roman"/>
                <w:b/>
                <w:sz w:val="28"/>
                <w:szCs w:val="28"/>
              </w:rPr>
            </w:pPr>
            <w:r w:rsidRPr="00C72F36">
              <w:rPr>
                <w:rFonts w:ascii="Times New Roman" w:hAnsi="Times New Roman" w:cs="Times New Roman"/>
                <w:b/>
                <w:sz w:val="28"/>
                <w:szCs w:val="28"/>
              </w:rPr>
              <w:t>Зміст внесених змін (доповнень)</w:t>
            </w:r>
          </w:p>
        </w:tc>
        <w:tc>
          <w:tcPr>
            <w:tcW w:w="2464" w:type="dxa"/>
            <w:vAlign w:val="center"/>
          </w:tcPr>
          <w:p w14:paraId="609474B4" w14:textId="77777777" w:rsidR="0098551C" w:rsidRPr="00C72F36" w:rsidRDefault="0098551C" w:rsidP="0098551C">
            <w:pPr>
              <w:jc w:val="center"/>
              <w:rPr>
                <w:rFonts w:ascii="Times New Roman" w:hAnsi="Times New Roman" w:cs="Times New Roman"/>
                <w:b/>
                <w:sz w:val="28"/>
                <w:szCs w:val="28"/>
              </w:rPr>
            </w:pPr>
            <w:r w:rsidRPr="00C72F36">
              <w:rPr>
                <w:rFonts w:ascii="Times New Roman" w:hAnsi="Times New Roman" w:cs="Times New Roman"/>
                <w:b/>
                <w:sz w:val="28"/>
                <w:szCs w:val="28"/>
              </w:rPr>
              <w:t>Дата і № протоколу засідання кафедри</w:t>
            </w:r>
          </w:p>
        </w:tc>
        <w:tc>
          <w:tcPr>
            <w:tcW w:w="2464" w:type="dxa"/>
            <w:vAlign w:val="center"/>
          </w:tcPr>
          <w:p w14:paraId="3A4E0970" w14:textId="77777777" w:rsidR="0098551C" w:rsidRPr="00CA6D6E" w:rsidRDefault="0098551C" w:rsidP="0098551C">
            <w:pPr>
              <w:jc w:val="center"/>
              <w:rPr>
                <w:rFonts w:ascii="Times New Roman" w:hAnsi="Times New Roman" w:cs="Times New Roman"/>
                <w:b/>
                <w:sz w:val="28"/>
                <w:szCs w:val="28"/>
              </w:rPr>
            </w:pPr>
            <w:r w:rsidRPr="00C72F36">
              <w:rPr>
                <w:rFonts w:ascii="Times New Roman" w:hAnsi="Times New Roman" w:cs="Times New Roman"/>
                <w:b/>
                <w:sz w:val="28"/>
                <w:szCs w:val="28"/>
              </w:rPr>
              <w:t>Примітки</w:t>
            </w:r>
            <w:r w:rsidR="009C76EB" w:rsidRPr="00C72F36">
              <w:rPr>
                <w:rFonts w:ascii="Times New Roman" w:hAnsi="Times New Roman" w:cs="Times New Roman"/>
                <w:b/>
                <w:sz w:val="28"/>
                <w:szCs w:val="28"/>
              </w:rPr>
              <w:t xml:space="preserve"> (причини, ініціатори тощо)</w:t>
            </w:r>
          </w:p>
        </w:tc>
      </w:tr>
      <w:tr w:rsidR="00F3491C" w:rsidRPr="00CA6D6E" w14:paraId="6EEFEC94" w14:textId="77777777" w:rsidTr="00875CBC">
        <w:tc>
          <w:tcPr>
            <w:tcW w:w="816" w:type="dxa"/>
          </w:tcPr>
          <w:p w14:paraId="756DBCA0" w14:textId="77777777" w:rsidR="0098551C" w:rsidRPr="00CA6D6E" w:rsidRDefault="0098551C" w:rsidP="0098551C">
            <w:pPr>
              <w:jc w:val="center"/>
              <w:rPr>
                <w:rFonts w:ascii="Times New Roman" w:hAnsi="Times New Roman" w:cs="Times New Roman"/>
                <w:sz w:val="28"/>
                <w:szCs w:val="28"/>
              </w:rPr>
            </w:pPr>
          </w:p>
        </w:tc>
        <w:tc>
          <w:tcPr>
            <w:tcW w:w="4109" w:type="dxa"/>
          </w:tcPr>
          <w:p w14:paraId="0DEA4907" w14:textId="77777777" w:rsidR="0098551C" w:rsidRPr="00CA6D6E" w:rsidRDefault="0098551C" w:rsidP="0098551C">
            <w:pPr>
              <w:jc w:val="center"/>
              <w:rPr>
                <w:rFonts w:ascii="Times New Roman" w:hAnsi="Times New Roman" w:cs="Times New Roman"/>
                <w:sz w:val="28"/>
                <w:szCs w:val="28"/>
              </w:rPr>
            </w:pPr>
          </w:p>
        </w:tc>
        <w:tc>
          <w:tcPr>
            <w:tcW w:w="2464" w:type="dxa"/>
          </w:tcPr>
          <w:p w14:paraId="7000519B" w14:textId="77777777" w:rsidR="0098551C" w:rsidRPr="00CA6D6E" w:rsidRDefault="0098551C" w:rsidP="0098551C">
            <w:pPr>
              <w:jc w:val="center"/>
              <w:rPr>
                <w:rFonts w:ascii="Times New Roman" w:hAnsi="Times New Roman" w:cs="Times New Roman"/>
                <w:sz w:val="28"/>
                <w:szCs w:val="28"/>
              </w:rPr>
            </w:pPr>
          </w:p>
        </w:tc>
        <w:tc>
          <w:tcPr>
            <w:tcW w:w="2464" w:type="dxa"/>
          </w:tcPr>
          <w:p w14:paraId="57478CC3" w14:textId="77777777" w:rsidR="0098551C" w:rsidRPr="00CA6D6E" w:rsidRDefault="0098551C" w:rsidP="0098551C">
            <w:pPr>
              <w:jc w:val="center"/>
              <w:rPr>
                <w:rFonts w:ascii="Times New Roman" w:hAnsi="Times New Roman" w:cs="Times New Roman"/>
                <w:sz w:val="28"/>
                <w:szCs w:val="28"/>
              </w:rPr>
            </w:pPr>
          </w:p>
        </w:tc>
      </w:tr>
      <w:tr w:rsidR="00F3491C" w:rsidRPr="00CA6D6E" w14:paraId="4876C2EF" w14:textId="77777777" w:rsidTr="00875CBC">
        <w:tc>
          <w:tcPr>
            <w:tcW w:w="816" w:type="dxa"/>
          </w:tcPr>
          <w:p w14:paraId="0553DE82" w14:textId="77777777" w:rsidR="00DE1798" w:rsidRPr="00CA6D6E" w:rsidRDefault="00DE1798" w:rsidP="0098551C">
            <w:pPr>
              <w:jc w:val="center"/>
              <w:rPr>
                <w:rFonts w:ascii="Times New Roman" w:hAnsi="Times New Roman" w:cs="Times New Roman"/>
                <w:sz w:val="28"/>
                <w:szCs w:val="28"/>
              </w:rPr>
            </w:pPr>
          </w:p>
        </w:tc>
        <w:tc>
          <w:tcPr>
            <w:tcW w:w="4109" w:type="dxa"/>
          </w:tcPr>
          <w:p w14:paraId="7D8BD4B3" w14:textId="77777777" w:rsidR="00DE1798" w:rsidRPr="00CA6D6E" w:rsidRDefault="00DE1798" w:rsidP="0098551C">
            <w:pPr>
              <w:jc w:val="center"/>
              <w:rPr>
                <w:rFonts w:ascii="Times New Roman" w:hAnsi="Times New Roman" w:cs="Times New Roman"/>
                <w:sz w:val="28"/>
                <w:szCs w:val="28"/>
              </w:rPr>
            </w:pPr>
          </w:p>
        </w:tc>
        <w:tc>
          <w:tcPr>
            <w:tcW w:w="2464" w:type="dxa"/>
          </w:tcPr>
          <w:p w14:paraId="786BCF0F" w14:textId="77777777" w:rsidR="00DE1798" w:rsidRPr="00CA6D6E" w:rsidRDefault="00DE1798" w:rsidP="0098551C">
            <w:pPr>
              <w:jc w:val="center"/>
              <w:rPr>
                <w:rFonts w:ascii="Times New Roman" w:hAnsi="Times New Roman" w:cs="Times New Roman"/>
                <w:sz w:val="28"/>
                <w:szCs w:val="28"/>
              </w:rPr>
            </w:pPr>
          </w:p>
        </w:tc>
        <w:tc>
          <w:tcPr>
            <w:tcW w:w="2464" w:type="dxa"/>
          </w:tcPr>
          <w:p w14:paraId="5AF3725A" w14:textId="77777777" w:rsidR="00DE1798" w:rsidRPr="00CA6D6E" w:rsidRDefault="00DE1798" w:rsidP="0098551C">
            <w:pPr>
              <w:jc w:val="center"/>
              <w:rPr>
                <w:rFonts w:ascii="Times New Roman" w:hAnsi="Times New Roman" w:cs="Times New Roman"/>
                <w:sz w:val="28"/>
                <w:szCs w:val="28"/>
              </w:rPr>
            </w:pPr>
          </w:p>
        </w:tc>
      </w:tr>
      <w:tr w:rsidR="00F3491C" w:rsidRPr="00CA6D6E" w14:paraId="5B9743D8" w14:textId="77777777" w:rsidTr="00875CBC">
        <w:tc>
          <w:tcPr>
            <w:tcW w:w="816" w:type="dxa"/>
          </w:tcPr>
          <w:p w14:paraId="0F21154E" w14:textId="77777777" w:rsidR="00DE1798" w:rsidRPr="00CA6D6E" w:rsidRDefault="00DE1798" w:rsidP="0098551C">
            <w:pPr>
              <w:jc w:val="center"/>
              <w:rPr>
                <w:rFonts w:ascii="Times New Roman" w:hAnsi="Times New Roman" w:cs="Times New Roman"/>
                <w:sz w:val="28"/>
                <w:szCs w:val="28"/>
              </w:rPr>
            </w:pPr>
          </w:p>
        </w:tc>
        <w:tc>
          <w:tcPr>
            <w:tcW w:w="4109" w:type="dxa"/>
          </w:tcPr>
          <w:p w14:paraId="033B19F2" w14:textId="77777777" w:rsidR="00DE1798" w:rsidRPr="00CA6D6E" w:rsidRDefault="00DE1798" w:rsidP="0098551C">
            <w:pPr>
              <w:jc w:val="center"/>
              <w:rPr>
                <w:rFonts w:ascii="Times New Roman" w:hAnsi="Times New Roman" w:cs="Times New Roman"/>
                <w:sz w:val="28"/>
                <w:szCs w:val="28"/>
              </w:rPr>
            </w:pPr>
          </w:p>
        </w:tc>
        <w:tc>
          <w:tcPr>
            <w:tcW w:w="2464" w:type="dxa"/>
          </w:tcPr>
          <w:p w14:paraId="0D5F0CC5" w14:textId="77777777" w:rsidR="00DE1798" w:rsidRPr="00CA6D6E" w:rsidRDefault="00DE1798" w:rsidP="0098551C">
            <w:pPr>
              <w:jc w:val="center"/>
              <w:rPr>
                <w:rFonts w:ascii="Times New Roman" w:hAnsi="Times New Roman" w:cs="Times New Roman"/>
                <w:sz w:val="28"/>
                <w:szCs w:val="28"/>
              </w:rPr>
            </w:pPr>
          </w:p>
        </w:tc>
        <w:tc>
          <w:tcPr>
            <w:tcW w:w="2464" w:type="dxa"/>
          </w:tcPr>
          <w:p w14:paraId="1279895C" w14:textId="77777777" w:rsidR="00DE1798" w:rsidRPr="00CA6D6E" w:rsidRDefault="00DE1798" w:rsidP="0098551C">
            <w:pPr>
              <w:jc w:val="center"/>
              <w:rPr>
                <w:rFonts w:ascii="Times New Roman" w:hAnsi="Times New Roman" w:cs="Times New Roman"/>
                <w:sz w:val="28"/>
                <w:szCs w:val="28"/>
              </w:rPr>
            </w:pPr>
          </w:p>
        </w:tc>
      </w:tr>
      <w:tr w:rsidR="00F3491C" w:rsidRPr="00CA6D6E" w14:paraId="477FAA80" w14:textId="77777777" w:rsidTr="00875CBC">
        <w:tc>
          <w:tcPr>
            <w:tcW w:w="816" w:type="dxa"/>
          </w:tcPr>
          <w:p w14:paraId="5512A2DD" w14:textId="77777777" w:rsidR="00875CBC" w:rsidRPr="00CA6D6E" w:rsidRDefault="00875CBC" w:rsidP="00B25AE6">
            <w:pPr>
              <w:jc w:val="center"/>
              <w:rPr>
                <w:rFonts w:ascii="Times New Roman" w:hAnsi="Times New Roman" w:cs="Times New Roman"/>
                <w:sz w:val="28"/>
                <w:szCs w:val="28"/>
              </w:rPr>
            </w:pPr>
          </w:p>
        </w:tc>
        <w:tc>
          <w:tcPr>
            <w:tcW w:w="4109" w:type="dxa"/>
          </w:tcPr>
          <w:p w14:paraId="46FED99E" w14:textId="77777777" w:rsidR="00875CBC" w:rsidRPr="00CA6D6E" w:rsidRDefault="00875CBC" w:rsidP="00B25AE6">
            <w:pPr>
              <w:jc w:val="center"/>
              <w:rPr>
                <w:rFonts w:ascii="Times New Roman" w:hAnsi="Times New Roman" w:cs="Times New Roman"/>
                <w:sz w:val="28"/>
                <w:szCs w:val="28"/>
              </w:rPr>
            </w:pPr>
          </w:p>
        </w:tc>
        <w:tc>
          <w:tcPr>
            <w:tcW w:w="2464" w:type="dxa"/>
          </w:tcPr>
          <w:p w14:paraId="39EF5A5D" w14:textId="77777777" w:rsidR="00875CBC" w:rsidRPr="00CA6D6E" w:rsidRDefault="00875CBC" w:rsidP="00B25AE6">
            <w:pPr>
              <w:jc w:val="center"/>
              <w:rPr>
                <w:rFonts w:ascii="Times New Roman" w:hAnsi="Times New Roman" w:cs="Times New Roman"/>
                <w:sz w:val="28"/>
                <w:szCs w:val="28"/>
              </w:rPr>
            </w:pPr>
          </w:p>
        </w:tc>
        <w:tc>
          <w:tcPr>
            <w:tcW w:w="2464" w:type="dxa"/>
          </w:tcPr>
          <w:p w14:paraId="2E6A8511" w14:textId="77777777" w:rsidR="00875CBC" w:rsidRPr="00CA6D6E" w:rsidRDefault="00875CBC" w:rsidP="00B25AE6">
            <w:pPr>
              <w:jc w:val="center"/>
              <w:rPr>
                <w:rFonts w:ascii="Times New Roman" w:hAnsi="Times New Roman" w:cs="Times New Roman"/>
                <w:sz w:val="28"/>
                <w:szCs w:val="28"/>
              </w:rPr>
            </w:pPr>
          </w:p>
        </w:tc>
      </w:tr>
      <w:tr w:rsidR="00F3491C" w:rsidRPr="00CA6D6E" w14:paraId="07048E35" w14:textId="77777777" w:rsidTr="00875CBC">
        <w:tc>
          <w:tcPr>
            <w:tcW w:w="816" w:type="dxa"/>
          </w:tcPr>
          <w:p w14:paraId="07BCDBBA" w14:textId="77777777" w:rsidR="00875CBC" w:rsidRPr="00CA6D6E" w:rsidRDefault="00875CBC" w:rsidP="00B25AE6">
            <w:pPr>
              <w:jc w:val="center"/>
              <w:rPr>
                <w:rFonts w:ascii="Times New Roman" w:hAnsi="Times New Roman" w:cs="Times New Roman"/>
                <w:sz w:val="28"/>
                <w:szCs w:val="28"/>
              </w:rPr>
            </w:pPr>
          </w:p>
        </w:tc>
        <w:tc>
          <w:tcPr>
            <w:tcW w:w="4109" w:type="dxa"/>
          </w:tcPr>
          <w:p w14:paraId="73461F45" w14:textId="77777777" w:rsidR="00875CBC" w:rsidRPr="00CA6D6E" w:rsidRDefault="00875CBC" w:rsidP="00B25AE6">
            <w:pPr>
              <w:jc w:val="center"/>
              <w:rPr>
                <w:rFonts w:ascii="Times New Roman" w:hAnsi="Times New Roman" w:cs="Times New Roman"/>
                <w:sz w:val="28"/>
                <w:szCs w:val="28"/>
              </w:rPr>
            </w:pPr>
          </w:p>
        </w:tc>
        <w:tc>
          <w:tcPr>
            <w:tcW w:w="2464" w:type="dxa"/>
          </w:tcPr>
          <w:p w14:paraId="642A9CD0" w14:textId="77777777" w:rsidR="00875CBC" w:rsidRPr="00CA6D6E" w:rsidRDefault="00875CBC" w:rsidP="00B25AE6">
            <w:pPr>
              <w:jc w:val="center"/>
              <w:rPr>
                <w:rFonts w:ascii="Times New Roman" w:hAnsi="Times New Roman" w:cs="Times New Roman"/>
                <w:sz w:val="28"/>
                <w:szCs w:val="28"/>
              </w:rPr>
            </w:pPr>
          </w:p>
        </w:tc>
        <w:tc>
          <w:tcPr>
            <w:tcW w:w="2464" w:type="dxa"/>
          </w:tcPr>
          <w:p w14:paraId="51CED66A" w14:textId="77777777" w:rsidR="00875CBC" w:rsidRPr="00CA6D6E" w:rsidRDefault="00875CBC" w:rsidP="00B25AE6">
            <w:pPr>
              <w:jc w:val="center"/>
              <w:rPr>
                <w:rFonts w:ascii="Times New Roman" w:hAnsi="Times New Roman" w:cs="Times New Roman"/>
                <w:sz w:val="28"/>
                <w:szCs w:val="28"/>
              </w:rPr>
            </w:pPr>
          </w:p>
        </w:tc>
      </w:tr>
      <w:tr w:rsidR="00875CBC" w:rsidRPr="00CA6D6E" w14:paraId="59B3D79B" w14:textId="77777777" w:rsidTr="00875CBC">
        <w:tc>
          <w:tcPr>
            <w:tcW w:w="816" w:type="dxa"/>
          </w:tcPr>
          <w:p w14:paraId="54D037BB" w14:textId="77777777" w:rsidR="00875CBC" w:rsidRPr="00CA6D6E" w:rsidRDefault="00875CBC" w:rsidP="00B25AE6">
            <w:pPr>
              <w:jc w:val="center"/>
              <w:rPr>
                <w:rFonts w:ascii="Times New Roman" w:hAnsi="Times New Roman" w:cs="Times New Roman"/>
                <w:sz w:val="28"/>
                <w:szCs w:val="28"/>
              </w:rPr>
            </w:pPr>
          </w:p>
        </w:tc>
        <w:tc>
          <w:tcPr>
            <w:tcW w:w="4109" w:type="dxa"/>
          </w:tcPr>
          <w:p w14:paraId="52F6EEC7" w14:textId="77777777" w:rsidR="00875CBC" w:rsidRPr="00CA6D6E" w:rsidRDefault="00875CBC" w:rsidP="00B25AE6">
            <w:pPr>
              <w:jc w:val="center"/>
              <w:rPr>
                <w:rFonts w:ascii="Times New Roman" w:hAnsi="Times New Roman" w:cs="Times New Roman"/>
                <w:sz w:val="28"/>
                <w:szCs w:val="28"/>
              </w:rPr>
            </w:pPr>
          </w:p>
        </w:tc>
        <w:tc>
          <w:tcPr>
            <w:tcW w:w="2464" w:type="dxa"/>
          </w:tcPr>
          <w:p w14:paraId="66332D12" w14:textId="77777777" w:rsidR="00875CBC" w:rsidRPr="00CA6D6E" w:rsidRDefault="00875CBC" w:rsidP="00B25AE6">
            <w:pPr>
              <w:jc w:val="center"/>
              <w:rPr>
                <w:rFonts w:ascii="Times New Roman" w:hAnsi="Times New Roman" w:cs="Times New Roman"/>
                <w:sz w:val="28"/>
                <w:szCs w:val="28"/>
              </w:rPr>
            </w:pPr>
          </w:p>
        </w:tc>
        <w:tc>
          <w:tcPr>
            <w:tcW w:w="2464" w:type="dxa"/>
          </w:tcPr>
          <w:p w14:paraId="5454F124" w14:textId="77777777" w:rsidR="00875CBC" w:rsidRPr="00CA6D6E" w:rsidRDefault="00875CBC" w:rsidP="00B25AE6">
            <w:pPr>
              <w:jc w:val="center"/>
              <w:rPr>
                <w:rFonts w:ascii="Times New Roman" w:hAnsi="Times New Roman" w:cs="Times New Roman"/>
                <w:sz w:val="28"/>
                <w:szCs w:val="28"/>
              </w:rPr>
            </w:pPr>
          </w:p>
        </w:tc>
      </w:tr>
    </w:tbl>
    <w:p w14:paraId="636333DE" w14:textId="77777777" w:rsidR="00875CBC" w:rsidRPr="00CA6D6E" w:rsidRDefault="00875CBC" w:rsidP="00875CBC">
      <w:pPr>
        <w:spacing w:line="240" w:lineRule="auto"/>
        <w:ind w:firstLine="0"/>
      </w:pPr>
    </w:p>
    <w:p w14:paraId="6FC9AE54" w14:textId="77777777" w:rsidR="008A340D" w:rsidRPr="00CA6D6E" w:rsidRDefault="008A340D" w:rsidP="006F342B">
      <w:pPr>
        <w:spacing w:line="240" w:lineRule="auto"/>
        <w:ind w:firstLine="0"/>
      </w:pPr>
    </w:p>
    <w:sectPr w:rsidR="008A340D" w:rsidRPr="00CA6D6E" w:rsidSect="00D7565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C3E"/>
    <w:multiLevelType w:val="hybridMultilevel"/>
    <w:tmpl w:val="73C2597E"/>
    <w:lvl w:ilvl="0" w:tplc="F6B292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3004438"/>
    <w:multiLevelType w:val="multilevel"/>
    <w:tmpl w:val="B934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84B2F"/>
    <w:multiLevelType w:val="singleLevel"/>
    <w:tmpl w:val="F9F49388"/>
    <w:lvl w:ilvl="0">
      <w:start w:val="1"/>
      <w:numFmt w:val="decimal"/>
      <w:lvlText w:val="%1."/>
      <w:legacy w:legacy="1" w:legacySpace="0" w:legacyIndent="257"/>
      <w:lvlJc w:val="left"/>
      <w:rPr>
        <w:rFonts w:ascii="Arial" w:hAnsi="Arial" w:cs="Arial" w:hint="default"/>
      </w:rPr>
    </w:lvl>
  </w:abstractNum>
  <w:abstractNum w:abstractNumId="3" w15:restartNumberingAfterBreak="0">
    <w:nsid w:val="14DD128B"/>
    <w:multiLevelType w:val="hybridMultilevel"/>
    <w:tmpl w:val="ACE8CB42"/>
    <w:lvl w:ilvl="0" w:tplc="955091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18966C76"/>
    <w:multiLevelType w:val="hybridMultilevel"/>
    <w:tmpl w:val="4CE8E4B6"/>
    <w:lvl w:ilvl="0" w:tplc="7560699E">
      <w:start w:val="1"/>
      <w:numFmt w:val="decimal"/>
      <w:lvlText w:val="%1."/>
      <w:lvlJc w:val="left"/>
      <w:pPr>
        <w:ind w:left="1287" w:hanging="360"/>
      </w:pPr>
      <w:rPr>
        <w:rFonts w:ascii="Times New Roman" w:hAnsi="Times New Roman" w:cs="Times New Roman"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18F818D9"/>
    <w:multiLevelType w:val="singleLevel"/>
    <w:tmpl w:val="064A9A42"/>
    <w:lvl w:ilvl="0">
      <w:start w:val="3"/>
      <w:numFmt w:val="decimal"/>
      <w:lvlText w:val=""/>
      <w:lvlJc w:val="left"/>
      <w:pPr>
        <w:tabs>
          <w:tab w:val="num" w:pos="360"/>
        </w:tabs>
        <w:ind w:left="360" w:hanging="360"/>
      </w:pPr>
      <w:rPr>
        <w:rFonts w:hint="default"/>
      </w:rPr>
    </w:lvl>
  </w:abstractNum>
  <w:abstractNum w:abstractNumId="6" w15:restartNumberingAfterBreak="0">
    <w:nsid w:val="1E710756"/>
    <w:multiLevelType w:val="multilevel"/>
    <w:tmpl w:val="E8024926"/>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6C46E8D"/>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525FA8"/>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5F69F1"/>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4A6C66"/>
    <w:multiLevelType w:val="hybridMultilevel"/>
    <w:tmpl w:val="A8660046"/>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1" w15:restartNumberingAfterBreak="0">
    <w:nsid w:val="4C871FBA"/>
    <w:multiLevelType w:val="hybridMultilevel"/>
    <w:tmpl w:val="056A2A06"/>
    <w:lvl w:ilvl="0" w:tplc="81DE987A">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DD4AC9"/>
    <w:multiLevelType w:val="hybridMultilevel"/>
    <w:tmpl w:val="7AB87020"/>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3" w15:restartNumberingAfterBreak="0">
    <w:nsid w:val="68DD3BF5"/>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E34E2A"/>
    <w:multiLevelType w:val="hybridMultilevel"/>
    <w:tmpl w:val="CA885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1551AF0"/>
    <w:multiLevelType w:val="hybridMultilevel"/>
    <w:tmpl w:val="91D2C48A"/>
    <w:lvl w:ilvl="0" w:tplc="DBE468C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6C004D5"/>
    <w:multiLevelType w:val="hybridMultilevel"/>
    <w:tmpl w:val="AB508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EFD05E1"/>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3"/>
  </w:num>
  <w:num w:numId="5">
    <w:abstractNumId w:val="14"/>
  </w:num>
  <w:num w:numId="6">
    <w:abstractNumId w:val="16"/>
  </w:num>
  <w:num w:numId="7">
    <w:abstractNumId w:val="5"/>
  </w:num>
  <w:num w:numId="8">
    <w:abstractNumId w:val="6"/>
  </w:num>
  <w:num w:numId="9">
    <w:abstractNumId w:val="0"/>
  </w:num>
  <w:num w:numId="10">
    <w:abstractNumId w:val="2"/>
  </w:num>
  <w:num w:numId="11">
    <w:abstractNumId w:val="8"/>
  </w:num>
  <w:num w:numId="12">
    <w:abstractNumId w:val="4"/>
  </w:num>
  <w:num w:numId="13">
    <w:abstractNumId w:val="7"/>
  </w:num>
  <w:num w:numId="14">
    <w:abstractNumId w:val="17"/>
  </w:num>
  <w:num w:numId="15">
    <w:abstractNumId w:val="13"/>
  </w:num>
  <w:num w:numId="1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83"/>
    <w:rsid w:val="00053754"/>
    <w:rsid w:val="000705C2"/>
    <w:rsid w:val="0008092E"/>
    <w:rsid w:val="00080DA1"/>
    <w:rsid w:val="00090C31"/>
    <w:rsid w:val="00093EE2"/>
    <w:rsid w:val="000A0107"/>
    <w:rsid w:val="000D1108"/>
    <w:rsid w:val="000D2711"/>
    <w:rsid w:val="000D3644"/>
    <w:rsid w:val="0014230E"/>
    <w:rsid w:val="00160C95"/>
    <w:rsid w:val="00161478"/>
    <w:rsid w:val="00180FCB"/>
    <w:rsid w:val="0018498E"/>
    <w:rsid w:val="0018530C"/>
    <w:rsid w:val="001A580E"/>
    <w:rsid w:val="001D2791"/>
    <w:rsid w:val="001D7658"/>
    <w:rsid w:val="001E0C5E"/>
    <w:rsid w:val="001E1E7E"/>
    <w:rsid w:val="001E7C47"/>
    <w:rsid w:val="0020594F"/>
    <w:rsid w:val="00211B30"/>
    <w:rsid w:val="00215CDF"/>
    <w:rsid w:val="0021639A"/>
    <w:rsid w:val="00233153"/>
    <w:rsid w:val="0026571B"/>
    <w:rsid w:val="00267B65"/>
    <w:rsid w:val="00274DAA"/>
    <w:rsid w:val="00297F49"/>
    <w:rsid w:val="002A75B6"/>
    <w:rsid w:val="002B262F"/>
    <w:rsid w:val="002B5394"/>
    <w:rsid w:val="002B7288"/>
    <w:rsid w:val="002C0DE3"/>
    <w:rsid w:val="002D3FA0"/>
    <w:rsid w:val="002D6421"/>
    <w:rsid w:val="002E07EE"/>
    <w:rsid w:val="002E0BB7"/>
    <w:rsid w:val="003243C5"/>
    <w:rsid w:val="00324B04"/>
    <w:rsid w:val="00330776"/>
    <w:rsid w:val="00355E54"/>
    <w:rsid w:val="00356576"/>
    <w:rsid w:val="0036102D"/>
    <w:rsid w:val="0036392C"/>
    <w:rsid w:val="00371C11"/>
    <w:rsid w:val="0037212D"/>
    <w:rsid w:val="003851A2"/>
    <w:rsid w:val="0038533B"/>
    <w:rsid w:val="003949DF"/>
    <w:rsid w:val="00395AC2"/>
    <w:rsid w:val="00396E17"/>
    <w:rsid w:val="003975B5"/>
    <w:rsid w:val="003A2AA9"/>
    <w:rsid w:val="003A5D22"/>
    <w:rsid w:val="003B6741"/>
    <w:rsid w:val="003E1825"/>
    <w:rsid w:val="004338B9"/>
    <w:rsid w:val="00435D36"/>
    <w:rsid w:val="00485D9C"/>
    <w:rsid w:val="004863E1"/>
    <w:rsid w:val="004927D0"/>
    <w:rsid w:val="004A1E99"/>
    <w:rsid w:val="004A7A30"/>
    <w:rsid w:val="004B1DF5"/>
    <w:rsid w:val="004B3B5C"/>
    <w:rsid w:val="004D4779"/>
    <w:rsid w:val="005338F9"/>
    <w:rsid w:val="0056108C"/>
    <w:rsid w:val="00562B5E"/>
    <w:rsid w:val="005836E3"/>
    <w:rsid w:val="005B29C3"/>
    <w:rsid w:val="005B30D7"/>
    <w:rsid w:val="005F70AF"/>
    <w:rsid w:val="006020E4"/>
    <w:rsid w:val="0062578B"/>
    <w:rsid w:val="00633BF5"/>
    <w:rsid w:val="006405AB"/>
    <w:rsid w:val="0066196B"/>
    <w:rsid w:val="00681F13"/>
    <w:rsid w:val="00687683"/>
    <w:rsid w:val="006A3E61"/>
    <w:rsid w:val="006B021B"/>
    <w:rsid w:val="006C0C2A"/>
    <w:rsid w:val="006C0D86"/>
    <w:rsid w:val="006F342B"/>
    <w:rsid w:val="006F7C77"/>
    <w:rsid w:val="00710DEA"/>
    <w:rsid w:val="007325B2"/>
    <w:rsid w:val="0073356C"/>
    <w:rsid w:val="00733E68"/>
    <w:rsid w:val="00734286"/>
    <w:rsid w:val="00736A8E"/>
    <w:rsid w:val="0074453B"/>
    <w:rsid w:val="00754F7F"/>
    <w:rsid w:val="00772C44"/>
    <w:rsid w:val="00774065"/>
    <w:rsid w:val="007746DC"/>
    <w:rsid w:val="007763F5"/>
    <w:rsid w:val="00792884"/>
    <w:rsid w:val="007A70B7"/>
    <w:rsid w:val="007C7449"/>
    <w:rsid w:val="007D6644"/>
    <w:rsid w:val="007E61FE"/>
    <w:rsid w:val="007E6CF6"/>
    <w:rsid w:val="007E6E03"/>
    <w:rsid w:val="007E736D"/>
    <w:rsid w:val="007F1B04"/>
    <w:rsid w:val="007F3037"/>
    <w:rsid w:val="007F4384"/>
    <w:rsid w:val="00802DD0"/>
    <w:rsid w:val="008065FC"/>
    <w:rsid w:val="008137F7"/>
    <w:rsid w:val="00822F9F"/>
    <w:rsid w:val="00827EC0"/>
    <w:rsid w:val="00843D48"/>
    <w:rsid w:val="00847AC6"/>
    <w:rsid w:val="008620F7"/>
    <w:rsid w:val="008748BB"/>
    <w:rsid w:val="00875958"/>
    <w:rsid w:val="00875CBC"/>
    <w:rsid w:val="00893A1F"/>
    <w:rsid w:val="008A340D"/>
    <w:rsid w:val="008A3583"/>
    <w:rsid w:val="008B7DED"/>
    <w:rsid w:val="008C36AA"/>
    <w:rsid w:val="008D483B"/>
    <w:rsid w:val="008F0A29"/>
    <w:rsid w:val="008F1EF5"/>
    <w:rsid w:val="008F22D1"/>
    <w:rsid w:val="009006F2"/>
    <w:rsid w:val="00916F24"/>
    <w:rsid w:val="00930C2F"/>
    <w:rsid w:val="00934FCB"/>
    <w:rsid w:val="0095081A"/>
    <w:rsid w:val="00963BC6"/>
    <w:rsid w:val="00965AB1"/>
    <w:rsid w:val="00970038"/>
    <w:rsid w:val="00974C22"/>
    <w:rsid w:val="0098551C"/>
    <w:rsid w:val="00993ACE"/>
    <w:rsid w:val="009B10A0"/>
    <w:rsid w:val="009C1B75"/>
    <w:rsid w:val="009C2706"/>
    <w:rsid w:val="009C3CB9"/>
    <w:rsid w:val="009C76EB"/>
    <w:rsid w:val="009D0C8C"/>
    <w:rsid w:val="009E264F"/>
    <w:rsid w:val="009F3434"/>
    <w:rsid w:val="009F3CD5"/>
    <w:rsid w:val="009F43F6"/>
    <w:rsid w:val="009F6E1D"/>
    <w:rsid w:val="00A05A5C"/>
    <w:rsid w:val="00A312CD"/>
    <w:rsid w:val="00A406AA"/>
    <w:rsid w:val="00A46A94"/>
    <w:rsid w:val="00A6525E"/>
    <w:rsid w:val="00A75140"/>
    <w:rsid w:val="00A94EAC"/>
    <w:rsid w:val="00A951D3"/>
    <w:rsid w:val="00A97C82"/>
    <w:rsid w:val="00AA19BF"/>
    <w:rsid w:val="00AB6913"/>
    <w:rsid w:val="00AD3FEA"/>
    <w:rsid w:val="00AE220F"/>
    <w:rsid w:val="00AE66EE"/>
    <w:rsid w:val="00AF5D7B"/>
    <w:rsid w:val="00AF7F47"/>
    <w:rsid w:val="00B11027"/>
    <w:rsid w:val="00B25AE6"/>
    <w:rsid w:val="00B3140F"/>
    <w:rsid w:val="00B67449"/>
    <w:rsid w:val="00B803C5"/>
    <w:rsid w:val="00B97880"/>
    <w:rsid w:val="00BB35E9"/>
    <w:rsid w:val="00BC3B42"/>
    <w:rsid w:val="00BE2112"/>
    <w:rsid w:val="00BE410C"/>
    <w:rsid w:val="00BE7475"/>
    <w:rsid w:val="00C00506"/>
    <w:rsid w:val="00C15D72"/>
    <w:rsid w:val="00C35A29"/>
    <w:rsid w:val="00C65A12"/>
    <w:rsid w:val="00C72F36"/>
    <w:rsid w:val="00C85BA5"/>
    <w:rsid w:val="00C909E5"/>
    <w:rsid w:val="00C9170C"/>
    <w:rsid w:val="00C96776"/>
    <w:rsid w:val="00CA6D6E"/>
    <w:rsid w:val="00CB5319"/>
    <w:rsid w:val="00CC07E4"/>
    <w:rsid w:val="00CC19DB"/>
    <w:rsid w:val="00CD6B4A"/>
    <w:rsid w:val="00D11162"/>
    <w:rsid w:val="00D267B0"/>
    <w:rsid w:val="00D31287"/>
    <w:rsid w:val="00D5664B"/>
    <w:rsid w:val="00D61EDD"/>
    <w:rsid w:val="00D75654"/>
    <w:rsid w:val="00D8487A"/>
    <w:rsid w:val="00DA2057"/>
    <w:rsid w:val="00DA34B7"/>
    <w:rsid w:val="00DB1FDF"/>
    <w:rsid w:val="00DB2A3F"/>
    <w:rsid w:val="00DB7B97"/>
    <w:rsid w:val="00DD0561"/>
    <w:rsid w:val="00DD2CD9"/>
    <w:rsid w:val="00DE1798"/>
    <w:rsid w:val="00E02EAD"/>
    <w:rsid w:val="00E04C19"/>
    <w:rsid w:val="00E23DA9"/>
    <w:rsid w:val="00E263D6"/>
    <w:rsid w:val="00E3641E"/>
    <w:rsid w:val="00E554B4"/>
    <w:rsid w:val="00E82547"/>
    <w:rsid w:val="00E82B59"/>
    <w:rsid w:val="00E85A8C"/>
    <w:rsid w:val="00E8675E"/>
    <w:rsid w:val="00EA10D6"/>
    <w:rsid w:val="00EB6F7E"/>
    <w:rsid w:val="00EF09A6"/>
    <w:rsid w:val="00EF32BE"/>
    <w:rsid w:val="00F00228"/>
    <w:rsid w:val="00F0320E"/>
    <w:rsid w:val="00F12E85"/>
    <w:rsid w:val="00F15E07"/>
    <w:rsid w:val="00F27E8F"/>
    <w:rsid w:val="00F31BEF"/>
    <w:rsid w:val="00F32354"/>
    <w:rsid w:val="00F3491C"/>
    <w:rsid w:val="00F371C8"/>
    <w:rsid w:val="00F41D96"/>
    <w:rsid w:val="00F60C5B"/>
    <w:rsid w:val="00F7292A"/>
    <w:rsid w:val="00F775BC"/>
    <w:rsid w:val="00F9130B"/>
    <w:rsid w:val="00F91FA2"/>
    <w:rsid w:val="00F95762"/>
    <w:rsid w:val="00FA00E8"/>
    <w:rsid w:val="00FA69D3"/>
    <w:rsid w:val="00FB4798"/>
    <w:rsid w:val="00FE2E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941E"/>
  <w15:docId w15:val="{923BECB2-C202-49B4-AA8D-F9A01E63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47"/>
  </w:style>
  <w:style w:type="paragraph" w:styleId="2">
    <w:name w:val="heading 2"/>
    <w:basedOn w:val="a"/>
    <w:next w:val="a"/>
    <w:link w:val="20"/>
    <w:unhideWhenUsed/>
    <w:qFormat/>
    <w:rsid w:val="00687683"/>
    <w:pPr>
      <w:keepNext/>
      <w:keepLines/>
      <w:spacing w:before="200" w:line="240" w:lineRule="auto"/>
      <w:ind w:firstLine="0"/>
      <w:jc w:val="both"/>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nhideWhenUsed/>
    <w:qFormat/>
    <w:rsid w:val="00687683"/>
    <w:pPr>
      <w:keepNext/>
      <w:keepLines/>
      <w:spacing w:before="200" w:line="240" w:lineRule="auto"/>
      <w:ind w:firstLine="0"/>
      <w:jc w:val="both"/>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68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687683"/>
    <w:rPr>
      <w:rFonts w:asciiTheme="majorHAnsi" w:eastAsiaTheme="majorEastAsia" w:hAnsiTheme="majorHAnsi" w:cstheme="majorBidi"/>
      <w:i/>
      <w:iCs/>
      <w:color w:val="404040" w:themeColor="text1" w:themeTint="BF"/>
      <w:sz w:val="22"/>
      <w:szCs w:val="22"/>
    </w:rPr>
  </w:style>
  <w:style w:type="paragraph" w:styleId="a3">
    <w:name w:val="List Paragraph"/>
    <w:basedOn w:val="a"/>
    <w:uiPriority w:val="34"/>
    <w:qFormat/>
    <w:rsid w:val="00687683"/>
    <w:pPr>
      <w:spacing w:line="240" w:lineRule="auto"/>
      <w:ind w:left="720" w:firstLine="0"/>
      <w:contextualSpacing/>
      <w:jc w:val="both"/>
    </w:pPr>
    <w:rPr>
      <w:rFonts w:asciiTheme="minorHAnsi" w:hAnsiTheme="minorHAnsi" w:cstheme="minorBidi"/>
      <w:sz w:val="22"/>
      <w:szCs w:val="22"/>
    </w:rPr>
  </w:style>
  <w:style w:type="paragraph" w:styleId="a4">
    <w:name w:val="Body Text"/>
    <w:basedOn w:val="a"/>
    <w:link w:val="a5"/>
    <w:uiPriority w:val="99"/>
    <w:semiHidden/>
    <w:unhideWhenUsed/>
    <w:rsid w:val="00687683"/>
    <w:pPr>
      <w:spacing w:after="120" w:line="240" w:lineRule="auto"/>
      <w:ind w:firstLine="0"/>
      <w:jc w:val="both"/>
    </w:pPr>
    <w:rPr>
      <w:rFonts w:asciiTheme="minorHAnsi" w:hAnsiTheme="minorHAnsi" w:cstheme="minorBidi"/>
      <w:sz w:val="22"/>
      <w:szCs w:val="22"/>
    </w:rPr>
  </w:style>
  <w:style w:type="character" w:customStyle="1" w:styleId="a5">
    <w:name w:val="Основной текст Знак"/>
    <w:basedOn w:val="a0"/>
    <w:link w:val="a4"/>
    <w:uiPriority w:val="99"/>
    <w:semiHidden/>
    <w:rsid w:val="00687683"/>
    <w:rPr>
      <w:rFonts w:asciiTheme="minorHAnsi" w:hAnsiTheme="minorHAnsi" w:cstheme="minorBidi"/>
      <w:sz w:val="22"/>
      <w:szCs w:val="22"/>
    </w:rPr>
  </w:style>
  <w:style w:type="paragraph" w:customStyle="1" w:styleId="FR2">
    <w:name w:val="FR2"/>
    <w:rsid w:val="00687683"/>
    <w:pPr>
      <w:widowControl w:val="0"/>
      <w:autoSpaceDE w:val="0"/>
      <w:autoSpaceDN w:val="0"/>
      <w:adjustRightInd w:val="0"/>
      <w:spacing w:before="220" w:line="240" w:lineRule="auto"/>
      <w:ind w:left="40" w:hanging="20"/>
    </w:pPr>
    <w:rPr>
      <w:rFonts w:ascii="Arial" w:eastAsia="Times New Roman" w:hAnsi="Arial" w:cs="Arial"/>
      <w:sz w:val="18"/>
      <w:szCs w:val="18"/>
      <w:lang w:eastAsia="uk-UA"/>
    </w:rPr>
  </w:style>
  <w:style w:type="table" w:styleId="a6">
    <w:name w:val="Table Grid"/>
    <w:basedOn w:val="a1"/>
    <w:uiPriority w:val="59"/>
    <w:rsid w:val="00687683"/>
    <w:pPr>
      <w:spacing w:line="240" w:lineRule="auto"/>
      <w:ind w:firstLine="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Заголовок №2 (2)"/>
    <w:basedOn w:val="a0"/>
    <w:rsid w:val="00687683"/>
    <w:rPr>
      <w:rFonts w:ascii="Verdana" w:eastAsia="Verdana" w:hAnsi="Verdana" w:cs="Verdana"/>
      <w:b w:val="0"/>
      <w:bCs w:val="0"/>
      <w:i w:val="0"/>
      <w:iCs w:val="0"/>
      <w:smallCaps w:val="0"/>
      <w:strike w:val="0"/>
      <w:spacing w:val="0"/>
      <w:sz w:val="23"/>
      <w:szCs w:val="23"/>
    </w:rPr>
  </w:style>
  <w:style w:type="character" w:styleId="a7">
    <w:name w:val="Hyperlink"/>
    <w:basedOn w:val="a0"/>
    <w:uiPriority w:val="99"/>
    <w:unhideWhenUsed/>
    <w:rsid w:val="00B97880"/>
    <w:rPr>
      <w:color w:val="0000FF" w:themeColor="hyperlink"/>
      <w:u w:val="single"/>
    </w:rPr>
  </w:style>
  <w:style w:type="character" w:styleId="a8">
    <w:name w:val="page number"/>
    <w:basedOn w:val="a0"/>
    <w:semiHidden/>
    <w:rsid w:val="00C65A12"/>
  </w:style>
  <w:style w:type="paragraph" w:styleId="1">
    <w:name w:val="index 1"/>
    <w:basedOn w:val="a"/>
    <w:next w:val="a"/>
    <w:autoRedefine/>
    <w:semiHidden/>
    <w:rsid w:val="004A1E99"/>
    <w:pPr>
      <w:tabs>
        <w:tab w:val="right" w:leader="dot" w:pos="4317"/>
      </w:tabs>
      <w:spacing w:line="240" w:lineRule="auto"/>
      <w:ind w:firstLine="0"/>
      <w:jc w:val="center"/>
    </w:pPr>
    <w:rPr>
      <w:rFonts w:ascii="Times New Roman CYR" w:eastAsia="Times New Roman" w:hAnsi="Times New Roman CYR"/>
      <w:b/>
      <w:sz w:val="24"/>
      <w:szCs w:val="20"/>
      <w:lang w:eastAsia="ru-RU"/>
    </w:rPr>
  </w:style>
  <w:style w:type="paragraph" w:styleId="a9">
    <w:name w:val="Balloon Text"/>
    <w:basedOn w:val="a"/>
    <w:link w:val="aa"/>
    <w:uiPriority w:val="99"/>
    <w:semiHidden/>
    <w:unhideWhenUsed/>
    <w:rsid w:val="00BB35E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5E9"/>
    <w:rPr>
      <w:rFonts w:ascii="Tahoma" w:hAnsi="Tahoma" w:cs="Tahoma"/>
      <w:sz w:val="16"/>
      <w:szCs w:val="16"/>
    </w:rPr>
  </w:style>
  <w:style w:type="character" w:customStyle="1" w:styleId="FontStyle32">
    <w:name w:val="Font Style32"/>
    <w:uiPriority w:val="99"/>
    <w:rsid w:val="00B11027"/>
    <w:rPr>
      <w:rFonts w:ascii="Times New Roman" w:hAnsi="Times New Roman" w:cs="Times New Roman"/>
      <w:sz w:val="18"/>
      <w:szCs w:val="18"/>
    </w:rPr>
  </w:style>
  <w:style w:type="character" w:customStyle="1" w:styleId="FontStyle39">
    <w:name w:val="Font Style39"/>
    <w:uiPriority w:val="99"/>
    <w:rsid w:val="00B11027"/>
    <w:rPr>
      <w:rFonts w:ascii="Times New Roman" w:hAnsi="Times New Roman" w:cs="Times New Roman"/>
      <w:i/>
      <w:iCs/>
      <w:sz w:val="18"/>
      <w:szCs w:val="18"/>
    </w:rPr>
  </w:style>
  <w:style w:type="table" w:customStyle="1" w:styleId="10">
    <w:name w:val="Сітка таблиці1"/>
    <w:basedOn w:val="a1"/>
    <w:next w:val="a6"/>
    <w:uiPriority w:val="59"/>
    <w:rsid w:val="00CC07E4"/>
    <w:pPr>
      <w:spacing w:line="240" w:lineRule="auto"/>
      <w:ind w:firstLine="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ітка таблиці2"/>
    <w:basedOn w:val="a1"/>
    <w:rsid w:val="008A3583"/>
    <w:pPr>
      <w:spacing w:line="240" w:lineRule="auto"/>
      <w:ind w:firstLine="0"/>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E8675E"/>
    <w:rPr>
      <w:rFonts w:ascii="Arial" w:hAnsi="Arial"/>
      <w:sz w:val="16"/>
    </w:rPr>
  </w:style>
  <w:style w:type="paragraph" w:customStyle="1" w:styleId="Style5">
    <w:name w:val="Style5"/>
    <w:basedOn w:val="a"/>
    <w:rsid w:val="00E8675E"/>
    <w:pPr>
      <w:widowControl w:val="0"/>
      <w:autoSpaceDE w:val="0"/>
      <w:autoSpaceDN w:val="0"/>
      <w:adjustRightInd w:val="0"/>
      <w:spacing w:line="195" w:lineRule="exact"/>
      <w:ind w:hanging="257"/>
    </w:pPr>
    <w:rPr>
      <w:rFonts w:ascii="Century Gothic" w:eastAsia="Times New Roman" w:hAnsi="Century Gothic"/>
      <w:sz w:val="24"/>
      <w:szCs w:val="24"/>
      <w:lang w:val="ru-RU" w:eastAsia="ru-RU"/>
    </w:rPr>
  </w:style>
  <w:style w:type="character" w:customStyle="1" w:styleId="UnresolvedMention">
    <w:name w:val="Unresolved Mention"/>
    <w:basedOn w:val="a0"/>
    <w:uiPriority w:val="99"/>
    <w:semiHidden/>
    <w:unhideWhenUsed/>
    <w:rsid w:val="00FE2EE6"/>
    <w:rPr>
      <w:color w:val="605E5C"/>
      <w:shd w:val="clear" w:color="auto" w:fill="E1DFDD"/>
    </w:rPr>
  </w:style>
  <w:style w:type="character" w:styleId="ab">
    <w:name w:val="Strong"/>
    <w:basedOn w:val="a0"/>
    <w:uiPriority w:val="22"/>
    <w:qFormat/>
    <w:rsid w:val="00F27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49099">
      <w:bodyDiv w:val="1"/>
      <w:marLeft w:val="0"/>
      <w:marRight w:val="0"/>
      <w:marTop w:val="0"/>
      <w:marBottom w:val="0"/>
      <w:divBdr>
        <w:top w:val="none" w:sz="0" w:space="0" w:color="auto"/>
        <w:left w:val="none" w:sz="0" w:space="0" w:color="auto"/>
        <w:bottom w:val="none" w:sz="0" w:space="0" w:color="auto"/>
        <w:right w:val="none" w:sz="0" w:space="0" w:color="auto"/>
      </w:divBdr>
    </w:div>
    <w:div w:id="1855849657">
      <w:bodyDiv w:val="1"/>
      <w:marLeft w:val="0"/>
      <w:marRight w:val="0"/>
      <w:marTop w:val="0"/>
      <w:marBottom w:val="0"/>
      <w:divBdr>
        <w:top w:val="none" w:sz="0" w:space="0" w:color="auto"/>
        <w:left w:val="none" w:sz="0" w:space="0" w:color="auto"/>
        <w:bottom w:val="none" w:sz="0" w:space="0" w:color="auto"/>
        <w:right w:val="none" w:sz="0" w:space="0" w:color="auto"/>
      </w:divBdr>
      <w:divsChild>
        <w:div w:id="1894729179">
          <w:marLeft w:val="0"/>
          <w:marRight w:val="0"/>
          <w:marTop w:val="0"/>
          <w:marBottom w:val="0"/>
          <w:divBdr>
            <w:top w:val="none" w:sz="0" w:space="0" w:color="auto"/>
            <w:left w:val="none" w:sz="0" w:space="0" w:color="auto"/>
            <w:bottom w:val="none" w:sz="0" w:space="0" w:color="auto"/>
            <w:right w:val="none" w:sz="0" w:space="0" w:color="auto"/>
          </w:divBdr>
        </w:div>
        <w:div w:id="2114589542">
          <w:marLeft w:val="0"/>
          <w:marRight w:val="0"/>
          <w:marTop w:val="0"/>
          <w:marBottom w:val="0"/>
          <w:divBdr>
            <w:top w:val="none" w:sz="0" w:space="0" w:color="auto"/>
            <w:left w:val="none" w:sz="0" w:space="0" w:color="auto"/>
            <w:bottom w:val="none" w:sz="0" w:space="0" w:color="auto"/>
            <w:right w:val="none" w:sz="0" w:space="0" w:color="auto"/>
          </w:divBdr>
        </w:div>
        <w:div w:id="1241793577">
          <w:marLeft w:val="0"/>
          <w:marRight w:val="0"/>
          <w:marTop w:val="0"/>
          <w:marBottom w:val="0"/>
          <w:divBdr>
            <w:top w:val="none" w:sz="0" w:space="0" w:color="auto"/>
            <w:left w:val="none" w:sz="0" w:space="0" w:color="auto"/>
            <w:bottom w:val="none" w:sz="0" w:space="0" w:color="auto"/>
            <w:right w:val="none" w:sz="0" w:space="0" w:color="auto"/>
          </w:divBdr>
        </w:div>
        <w:div w:id="2016882402">
          <w:marLeft w:val="0"/>
          <w:marRight w:val="0"/>
          <w:marTop w:val="0"/>
          <w:marBottom w:val="0"/>
          <w:divBdr>
            <w:top w:val="none" w:sz="0" w:space="0" w:color="auto"/>
            <w:left w:val="none" w:sz="0" w:space="0" w:color="auto"/>
            <w:bottom w:val="none" w:sz="0" w:space="0" w:color="auto"/>
            <w:right w:val="none" w:sz="0" w:space="0" w:color="auto"/>
          </w:divBdr>
        </w:div>
        <w:div w:id="834371509">
          <w:marLeft w:val="0"/>
          <w:marRight w:val="0"/>
          <w:marTop w:val="0"/>
          <w:marBottom w:val="0"/>
          <w:divBdr>
            <w:top w:val="none" w:sz="0" w:space="0" w:color="auto"/>
            <w:left w:val="none" w:sz="0" w:space="0" w:color="auto"/>
            <w:bottom w:val="none" w:sz="0" w:space="0" w:color="auto"/>
            <w:right w:val="none" w:sz="0" w:space="0" w:color="auto"/>
          </w:divBdr>
        </w:div>
        <w:div w:id="1675767407">
          <w:marLeft w:val="0"/>
          <w:marRight w:val="0"/>
          <w:marTop w:val="0"/>
          <w:marBottom w:val="0"/>
          <w:divBdr>
            <w:top w:val="none" w:sz="0" w:space="0" w:color="auto"/>
            <w:left w:val="none" w:sz="0" w:space="0" w:color="auto"/>
            <w:bottom w:val="none" w:sz="0" w:space="0" w:color="auto"/>
            <w:right w:val="none" w:sz="0" w:space="0" w:color="auto"/>
          </w:divBdr>
        </w:div>
        <w:div w:id="1557470444">
          <w:marLeft w:val="0"/>
          <w:marRight w:val="0"/>
          <w:marTop w:val="0"/>
          <w:marBottom w:val="0"/>
          <w:divBdr>
            <w:top w:val="none" w:sz="0" w:space="0" w:color="auto"/>
            <w:left w:val="none" w:sz="0" w:space="0" w:color="auto"/>
            <w:bottom w:val="none" w:sz="0" w:space="0" w:color="auto"/>
            <w:right w:val="none" w:sz="0" w:space="0" w:color="auto"/>
          </w:divBdr>
        </w:div>
        <w:div w:id="485248660">
          <w:marLeft w:val="0"/>
          <w:marRight w:val="0"/>
          <w:marTop w:val="0"/>
          <w:marBottom w:val="0"/>
          <w:divBdr>
            <w:top w:val="none" w:sz="0" w:space="0" w:color="auto"/>
            <w:left w:val="none" w:sz="0" w:space="0" w:color="auto"/>
            <w:bottom w:val="none" w:sz="0" w:space="0" w:color="auto"/>
            <w:right w:val="none" w:sz="0" w:space="0" w:color="auto"/>
          </w:divBdr>
        </w:div>
        <w:div w:id="701131185">
          <w:marLeft w:val="0"/>
          <w:marRight w:val="0"/>
          <w:marTop w:val="0"/>
          <w:marBottom w:val="0"/>
          <w:divBdr>
            <w:top w:val="none" w:sz="0" w:space="0" w:color="auto"/>
            <w:left w:val="none" w:sz="0" w:space="0" w:color="auto"/>
            <w:bottom w:val="none" w:sz="0" w:space="0" w:color="auto"/>
            <w:right w:val="none" w:sz="0" w:space="0" w:color="auto"/>
          </w:divBdr>
        </w:div>
        <w:div w:id="1525050101">
          <w:marLeft w:val="0"/>
          <w:marRight w:val="0"/>
          <w:marTop w:val="0"/>
          <w:marBottom w:val="0"/>
          <w:divBdr>
            <w:top w:val="none" w:sz="0" w:space="0" w:color="auto"/>
            <w:left w:val="none" w:sz="0" w:space="0" w:color="auto"/>
            <w:bottom w:val="none" w:sz="0" w:space="0" w:color="auto"/>
            <w:right w:val="none" w:sz="0" w:space="0" w:color="auto"/>
          </w:divBdr>
        </w:div>
        <w:div w:id="1910187940">
          <w:marLeft w:val="0"/>
          <w:marRight w:val="0"/>
          <w:marTop w:val="0"/>
          <w:marBottom w:val="0"/>
          <w:divBdr>
            <w:top w:val="none" w:sz="0" w:space="0" w:color="auto"/>
            <w:left w:val="none" w:sz="0" w:space="0" w:color="auto"/>
            <w:bottom w:val="none" w:sz="0" w:space="0" w:color="auto"/>
            <w:right w:val="none" w:sz="0" w:space="0" w:color="auto"/>
          </w:divBdr>
        </w:div>
        <w:div w:id="1695810477">
          <w:marLeft w:val="0"/>
          <w:marRight w:val="0"/>
          <w:marTop w:val="0"/>
          <w:marBottom w:val="0"/>
          <w:divBdr>
            <w:top w:val="none" w:sz="0" w:space="0" w:color="auto"/>
            <w:left w:val="none" w:sz="0" w:space="0" w:color="auto"/>
            <w:bottom w:val="none" w:sz="0" w:space="0" w:color="auto"/>
            <w:right w:val="none" w:sz="0" w:space="0" w:color="auto"/>
          </w:divBdr>
        </w:div>
        <w:div w:id="2141268647">
          <w:marLeft w:val="0"/>
          <w:marRight w:val="0"/>
          <w:marTop w:val="0"/>
          <w:marBottom w:val="0"/>
          <w:divBdr>
            <w:top w:val="none" w:sz="0" w:space="0" w:color="auto"/>
            <w:left w:val="none" w:sz="0" w:space="0" w:color="auto"/>
            <w:bottom w:val="none" w:sz="0" w:space="0" w:color="auto"/>
            <w:right w:val="none" w:sz="0" w:space="0" w:color="auto"/>
          </w:divBdr>
        </w:div>
        <w:div w:id="1371145597">
          <w:marLeft w:val="0"/>
          <w:marRight w:val="0"/>
          <w:marTop w:val="0"/>
          <w:marBottom w:val="0"/>
          <w:divBdr>
            <w:top w:val="none" w:sz="0" w:space="0" w:color="auto"/>
            <w:left w:val="none" w:sz="0" w:space="0" w:color="auto"/>
            <w:bottom w:val="none" w:sz="0" w:space="0" w:color="auto"/>
            <w:right w:val="none" w:sz="0" w:space="0" w:color="auto"/>
          </w:divBdr>
        </w:div>
        <w:div w:id="471286913">
          <w:marLeft w:val="0"/>
          <w:marRight w:val="0"/>
          <w:marTop w:val="0"/>
          <w:marBottom w:val="0"/>
          <w:divBdr>
            <w:top w:val="none" w:sz="0" w:space="0" w:color="auto"/>
            <w:left w:val="none" w:sz="0" w:space="0" w:color="auto"/>
            <w:bottom w:val="none" w:sz="0" w:space="0" w:color="auto"/>
            <w:right w:val="none" w:sz="0" w:space="0" w:color="auto"/>
          </w:divBdr>
        </w:div>
        <w:div w:id="432627216">
          <w:marLeft w:val="0"/>
          <w:marRight w:val="0"/>
          <w:marTop w:val="0"/>
          <w:marBottom w:val="0"/>
          <w:divBdr>
            <w:top w:val="none" w:sz="0" w:space="0" w:color="auto"/>
            <w:left w:val="none" w:sz="0" w:space="0" w:color="auto"/>
            <w:bottom w:val="none" w:sz="0" w:space="0" w:color="auto"/>
            <w:right w:val="none" w:sz="0" w:space="0" w:color="auto"/>
          </w:divBdr>
        </w:div>
        <w:div w:id="937834458">
          <w:marLeft w:val="0"/>
          <w:marRight w:val="0"/>
          <w:marTop w:val="0"/>
          <w:marBottom w:val="0"/>
          <w:divBdr>
            <w:top w:val="none" w:sz="0" w:space="0" w:color="auto"/>
            <w:left w:val="none" w:sz="0" w:space="0" w:color="auto"/>
            <w:bottom w:val="none" w:sz="0" w:space="0" w:color="auto"/>
            <w:right w:val="none" w:sz="0" w:space="0" w:color="auto"/>
          </w:divBdr>
        </w:div>
        <w:div w:id="1349864712">
          <w:marLeft w:val="0"/>
          <w:marRight w:val="0"/>
          <w:marTop w:val="0"/>
          <w:marBottom w:val="0"/>
          <w:divBdr>
            <w:top w:val="none" w:sz="0" w:space="0" w:color="auto"/>
            <w:left w:val="none" w:sz="0" w:space="0" w:color="auto"/>
            <w:bottom w:val="none" w:sz="0" w:space="0" w:color="auto"/>
            <w:right w:val="none" w:sz="0" w:space="0" w:color="auto"/>
          </w:divBdr>
        </w:div>
        <w:div w:id="1152405876">
          <w:marLeft w:val="0"/>
          <w:marRight w:val="0"/>
          <w:marTop w:val="0"/>
          <w:marBottom w:val="0"/>
          <w:divBdr>
            <w:top w:val="none" w:sz="0" w:space="0" w:color="auto"/>
            <w:left w:val="none" w:sz="0" w:space="0" w:color="auto"/>
            <w:bottom w:val="none" w:sz="0" w:space="0" w:color="auto"/>
            <w:right w:val="none" w:sz="0" w:space="0" w:color="auto"/>
          </w:divBdr>
        </w:div>
      </w:divsChild>
    </w:div>
    <w:div w:id="18773112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757">
          <w:marLeft w:val="0"/>
          <w:marRight w:val="0"/>
          <w:marTop w:val="0"/>
          <w:marBottom w:val="0"/>
          <w:divBdr>
            <w:top w:val="none" w:sz="0" w:space="0" w:color="auto"/>
            <w:left w:val="none" w:sz="0" w:space="0" w:color="auto"/>
            <w:bottom w:val="none" w:sz="0" w:space="0" w:color="auto"/>
            <w:right w:val="none" w:sz="0" w:space="0" w:color="auto"/>
          </w:divBdr>
        </w:div>
        <w:div w:id="1204714893">
          <w:marLeft w:val="0"/>
          <w:marRight w:val="0"/>
          <w:marTop w:val="0"/>
          <w:marBottom w:val="0"/>
          <w:divBdr>
            <w:top w:val="none" w:sz="0" w:space="0" w:color="auto"/>
            <w:left w:val="none" w:sz="0" w:space="0" w:color="auto"/>
            <w:bottom w:val="none" w:sz="0" w:space="0" w:color="auto"/>
            <w:right w:val="none" w:sz="0" w:space="0" w:color="auto"/>
          </w:divBdr>
        </w:div>
        <w:div w:id="711611987">
          <w:marLeft w:val="0"/>
          <w:marRight w:val="0"/>
          <w:marTop w:val="0"/>
          <w:marBottom w:val="0"/>
          <w:divBdr>
            <w:top w:val="none" w:sz="0" w:space="0" w:color="auto"/>
            <w:left w:val="none" w:sz="0" w:space="0" w:color="auto"/>
            <w:bottom w:val="none" w:sz="0" w:space="0" w:color="auto"/>
            <w:right w:val="none" w:sz="0" w:space="0" w:color="auto"/>
          </w:divBdr>
        </w:div>
        <w:div w:id="1423988297">
          <w:marLeft w:val="0"/>
          <w:marRight w:val="0"/>
          <w:marTop w:val="0"/>
          <w:marBottom w:val="0"/>
          <w:divBdr>
            <w:top w:val="none" w:sz="0" w:space="0" w:color="auto"/>
            <w:left w:val="none" w:sz="0" w:space="0" w:color="auto"/>
            <w:bottom w:val="none" w:sz="0" w:space="0" w:color="auto"/>
            <w:right w:val="none" w:sz="0" w:space="0" w:color="auto"/>
          </w:divBdr>
        </w:div>
        <w:div w:id="1401908250">
          <w:marLeft w:val="0"/>
          <w:marRight w:val="0"/>
          <w:marTop w:val="0"/>
          <w:marBottom w:val="0"/>
          <w:divBdr>
            <w:top w:val="none" w:sz="0" w:space="0" w:color="auto"/>
            <w:left w:val="none" w:sz="0" w:space="0" w:color="auto"/>
            <w:bottom w:val="none" w:sz="0" w:space="0" w:color="auto"/>
            <w:right w:val="none" w:sz="0" w:space="0" w:color="auto"/>
          </w:divBdr>
        </w:div>
        <w:div w:id="959458201">
          <w:marLeft w:val="0"/>
          <w:marRight w:val="0"/>
          <w:marTop w:val="0"/>
          <w:marBottom w:val="0"/>
          <w:divBdr>
            <w:top w:val="none" w:sz="0" w:space="0" w:color="auto"/>
            <w:left w:val="none" w:sz="0" w:space="0" w:color="auto"/>
            <w:bottom w:val="none" w:sz="0" w:space="0" w:color="auto"/>
            <w:right w:val="none" w:sz="0" w:space="0" w:color="auto"/>
          </w:divBdr>
        </w:div>
        <w:div w:id="511725060">
          <w:marLeft w:val="0"/>
          <w:marRight w:val="0"/>
          <w:marTop w:val="0"/>
          <w:marBottom w:val="0"/>
          <w:divBdr>
            <w:top w:val="none" w:sz="0" w:space="0" w:color="auto"/>
            <w:left w:val="none" w:sz="0" w:space="0" w:color="auto"/>
            <w:bottom w:val="none" w:sz="0" w:space="0" w:color="auto"/>
            <w:right w:val="none" w:sz="0" w:space="0" w:color="auto"/>
          </w:divBdr>
        </w:div>
        <w:div w:id="333385661">
          <w:marLeft w:val="0"/>
          <w:marRight w:val="0"/>
          <w:marTop w:val="0"/>
          <w:marBottom w:val="0"/>
          <w:divBdr>
            <w:top w:val="none" w:sz="0" w:space="0" w:color="auto"/>
            <w:left w:val="none" w:sz="0" w:space="0" w:color="auto"/>
            <w:bottom w:val="none" w:sz="0" w:space="0" w:color="auto"/>
            <w:right w:val="none" w:sz="0" w:space="0" w:color="auto"/>
          </w:divBdr>
        </w:div>
        <w:div w:id="1294946862">
          <w:marLeft w:val="0"/>
          <w:marRight w:val="0"/>
          <w:marTop w:val="0"/>
          <w:marBottom w:val="0"/>
          <w:divBdr>
            <w:top w:val="none" w:sz="0" w:space="0" w:color="auto"/>
            <w:left w:val="none" w:sz="0" w:space="0" w:color="auto"/>
            <w:bottom w:val="none" w:sz="0" w:space="0" w:color="auto"/>
            <w:right w:val="none" w:sz="0" w:space="0" w:color="auto"/>
          </w:divBdr>
        </w:div>
        <w:div w:id="1038966929">
          <w:marLeft w:val="0"/>
          <w:marRight w:val="0"/>
          <w:marTop w:val="0"/>
          <w:marBottom w:val="0"/>
          <w:divBdr>
            <w:top w:val="none" w:sz="0" w:space="0" w:color="auto"/>
            <w:left w:val="none" w:sz="0" w:space="0" w:color="auto"/>
            <w:bottom w:val="none" w:sz="0" w:space="0" w:color="auto"/>
            <w:right w:val="none" w:sz="0" w:space="0" w:color="auto"/>
          </w:divBdr>
        </w:div>
        <w:div w:id="1001159832">
          <w:marLeft w:val="0"/>
          <w:marRight w:val="0"/>
          <w:marTop w:val="0"/>
          <w:marBottom w:val="0"/>
          <w:divBdr>
            <w:top w:val="none" w:sz="0" w:space="0" w:color="auto"/>
            <w:left w:val="none" w:sz="0" w:space="0" w:color="auto"/>
            <w:bottom w:val="none" w:sz="0" w:space="0" w:color="auto"/>
            <w:right w:val="none" w:sz="0" w:space="0" w:color="auto"/>
          </w:divBdr>
        </w:div>
        <w:div w:id="2037075224">
          <w:marLeft w:val="0"/>
          <w:marRight w:val="0"/>
          <w:marTop w:val="0"/>
          <w:marBottom w:val="0"/>
          <w:divBdr>
            <w:top w:val="none" w:sz="0" w:space="0" w:color="auto"/>
            <w:left w:val="none" w:sz="0" w:space="0" w:color="auto"/>
            <w:bottom w:val="none" w:sz="0" w:space="0" w:color="auto"/>
            <w:right w:val="none" w:sz="0" w:space="0" w:color="auto"/>
          </w:divBdr>
        </w:div>
        <w:div w:id="525867633">
          <w:marLeft w:val="0"/>
          <w:marRight w:val="0"/>
          <w:marTop w:val="0"/>
          <w:marBottom w:val="0"/>
          <w:divBdr>
            <w:top w:val="none" w:sz="0" w:space="0" w:color="auto"/>
            <w:left w:val="none" w:sz="0" w:space="0" w:color="auto"/>
            <w:bottom w:val="none" w:sz="0" w:space="0" w:color="auto"/>
            <w:right w:val="none" w:sz="0" w:space="0" w:color="auto"/>
          </w:divBdr>
        </w:div>
        <w:div w:id="1631545061">
          <w:marLeft w:val="0"/>
          <w:marRight w:val="0"/>
          <w:marTop w:val="0"/>
          <w:marBottom w:val="0"/>
          <w:divBdr>
            <w:top w:val="none" w:sz="0" w:space="0" w:color="auto"/>
            <w:left w:val="none" w:sz="0" w:space="0" w:color="auto"/>
            <w:bottom w:val="none" w:sz="0" w:space="0" w:color="auto"/>
            <w:right w:val="none" w:sz="0" w:space="0" w:color="auto"/>
          </w:divBdr>
        </w:div>
        <w:div w:id="53243298">
          <w:marLeft w:val="0"/>
          <w:marRight w:val="0"/>
          <w:marTop w:val="0"/>
          <w:marBottom w:val="0"/>
          <w:divBdr>
            <w:top w:val="none" w:sz="0" w:space="0" w:color="auto"/>
            <w:left w:val="none" w:sz="0" w:space="0" w:color="auto"/>
            <w:bottom w:val="none" w:sz="0" w:space="0" w:color="auto"/>
            <w:right w:val="none" w:sz="0" w:space="0" w:color="auto"/>
          </w:divBdr>
        </w:div>
        <w:div w:id="1988581408">
          <w:marLeft w:val="0"/>
          <w:marRight w:val="0"/>
          <w:marTop w:val="0"/>
          <w:marBottom w:val="0"/>
          <w:divBdr>
            <w:top w:val="none" w:sz="0" w:space="0" w:color="auto"/>
            <w:left w:val="none" w:sz="0" w:space="0" w:color="auto"/>
            <w:bottom w:val="none" w:sz="0" w:space="0" w:color="auto"/>
            <w:right w:val="none" w:sz="0" w:space="0" w:color="auto"/>
          </w:divBdr>
        </w:div>
        <w:div w:id="1875582309">
          <w:marLeft w:val="0"/>
          <w:marRight w:val="0"/>
          <w:marTop w:val="0"/>
          <w:marBottom w:val="0"/>
          <w:divBdr>
            <w:top w:val="none" w:sz="0" w:space="0" w:color="auto"/>
            <w:left w:val="none" w:sz="0" w:space="0" w:color="auto"/>
            <w:bottom w:val="none" w:sz="0" w:space="0" w:color="auto"/>
            <w:right w:val="none" w:sz="0" w:space="0" w:color="auto"/>
          </w:divBdr>
        </w:div>
        <w:div w:id="710693687">
          <w:marLeft w:val="0"/>
          <w:marRight w:val="0"/>
          <w:marTop w:val="0"/>
          <w:marBottom w:val="0"/>
          <w:divBdr>
            <w:top w:val="none" w:sz="0" w:space="0" w:color="auto"/>
            <w:left w:val="none" w:sz="0" w:space="0" w:color="auto"/>
            <w:bottom w:val="none" w:sz="0" w:space="0" w:color="auto"/>
            <w:right w:val="none" w:sz="0" w:space="0" w:color="auto"/>
          </w:divBdr>
        </w:div>
        <w:div w:id="11753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ve-freight-wagon.de/wp-content/" TargetMode="External"/><Relationship Id="rId13" Type="http://schemas.openxmlformats.org/officeDocument/2006/relationships/hyperlink" Target="http://www.economy.nayka.com.ua/?op=1&amp;z=6294" TargetMode="External"/><Relationship Id="rId3" Type="http://schemas.openxmlformats.org/officeDocument/2006/relationships/styles" Target="styles.xml"/><Relationship Id="rId7" Type="http://schemas.openxmlformats.org/officeDocument/2006/relationships/hyperlink" Target="https://tis.ag/download/tis_weissbuch_intelligenter_gueterzug/?wpdmdl=652&amp;refresh=647852a600e371685607078" TargetMode="External"/><Relationship Id="rId12" Type="http://schemas.openxmlformats.org/officeDocument/2006/relationships/hyperlink" Target="http://www.hwh-transpor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is.ag/download/tis_weissbuch_intelligenter_gueterzug/?wpdmdl=652&amp;refresh=647852a600e371685607078" TargetMode="External"/><Relationship Id="rId11" Type="http://schemas.openxmlformats.org/officeDocument/2006/relationships/hyperlink" Target="http://www.schienenfzg.tu-berlin.de/menue/te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mvi.de/SharedDocs/DE/" TargetMode="External"/><Relationship Id="rId4" Type="http://schemas.openxmlformats.org/officeDocument/2006/relationships/settings" Target="settings.xml"/><Relationship Id="rId9" Type="http://schemas.openxmlformats.org/officeDocument/2006/relationships/hyperlink" Target="http://www.innovative-freight-wagon.de/wp-content/uploads/TIS_" TargetMode="External"/><Relationship Id="rId14" Type="http://schemas.openxmlformats.org/officeDocument/2006/relationships/hyperlink" Target="https://weldtech-group.com/rus/railw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B50D-D26E-4B10-BD44-3D5771C7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19970</Words>
  <Characters>11384</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cp:lastModifiedBy>
  <cp:revision>11</cp:revision>
  <cp:lastPrinted>2022-09-26T09:18:00Z</cp:lastPrinted>
  <dcterms:created xsi:type="dcterms:W3CDTF">2023-06-01T05:31:00Z</dcterms:created>
  <dcterms:modified xsi:type="dcterms:W3CDTF">2023-06-26T15:06:00Z</dcterms:modified>
</cp:coreProperties>
</file>