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8018" w14:textId="77777777" w:rsidR="00710DEA" w:rsidRPr="00A37070" w:rsidRDefault="00710DEA" w:rsidP="00710DEA">
      <w:pPr>
        <w:spacing w:line="240" w:lineRule="auto"/>
        <w:ind w:firstLine="0"/>
        <w:jc w:val="center"/>
        <w:rPr>
          <w:b/>
        </w:rPr>
      </w:pPr>
      <w:r w:rsidRPr="00A37070">
        <w:rPr>
          <w:b/>
        </w:rPr>
        <w:t>МІНІСТЕРСТВО ОСВІТИ І НАУКИ УКРАЇНИ</w:t>
      </w:r>
    </w:p>
    <w:p w14:paraId="56BEE465" w14:textId="52E35D0D" w:rsidR="00710DEA" w:rsidRPr="00A37070" w:rsidRDefault="003949DF" w:rsidP="00710DEA">
      <w:pPr>
        <w:spacing w:line="240" w:lineRule="auto"/>
        <w:ind w:firstLine="0"/>
        <w:jc w:val="center"/>
      </w:pPr>
      <w:r w:rsidRPr="00A37070">
        <w:rPr>
          <w:b/>
        </w:rPr>
        <w:t>_______________________________________________________</w:t>
      </w:r>
    </w:p>
    <w:p w14:paraId="744CE210" w14:textId="77777777" w:rsidR="00710DEA" w:rsidRPr="00A37070" w:rsidRDefault="00710DEA" w:rsidP="00710DEA">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F3491C" w:rsidRPr="00A37070" w14:paraId="6270DDB4" w14:textId="77777777" w:rsidTr="00710DEA">
        <w:tc>
          <w:tcPr>
            <w:tcW w:w="1276" w:type="dxa"/>
            <w:tcBorders>
              <w:top w:val="nil"/>
              <w:left w:val="nil"/>
              <w:bottom w:val="nil"/>
              <w:right w:val="nil"/>
            </w:tcBorders>
          </w:tcPr>
          <w:p w14:paraId="448964D1" w14:textId="77777777" w:rsidR="00710DEA" w:rsidRPr="00A37070" w:rsidRDefault="00710DEA" w:rsidP="00710DEA">
            <w:pPr>
              <w:jc w:val="both"/>
              <w:rPr>
                <w:rFonts w:ascii="Times New Roman" w:hAnsi="Times New Roman" w:cs="Times New Roman"/>
                <w:sz w:val="28"/>
                <w:szCs w:val="28"/>
              </w:rPr>
            </w:pPr>
            <w:r w:rsidRPr="00A37070">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65ED7A11" w14:textId="0757A5D1" w:rsidR="00710DEA" w:rsidRPr="00A37070" w:rsidRDefault="00710DEA" w:rsidP="00710DEA">
            <w:pPr>
              <w:jc w:val="center"/>
              <w:rPr>
                <w:rFonts w:ascii="Times New Roman" w:hAnsi="Times New Roman" w:cs="Times New Roman"/>
                <w:b/>
                <w:sz w:val="28"/>
                <w:szCs w:val="28"/>
              </w:rPr>
            </w:pPr>
          </w:p>
        </w:tc>
      </w:tr>
      <w:tr w:rsidR="00710DEA" w:rsidRPr="00A37070" w14:paraId="286189AC" w14:textId="77777777" w:rsidTr="00710DEA">
        <w:tc>
          <w:tcPr>
            <w:tcW w:w="1276" w:type="dxa"/>
            <w:tcBorders>
              <w:top w:val="nil"/>
              <w:left w:val="nil"/>
              <w:bottom w:val="nil"/>
              <w:right w:val="nil"/>
            </w:tcBorders>
          </w:tcPr>
          <w:p w14:paraId="1EF62214" w14:textId="77777777" w:rsidR="00710DEA" w:rsidRPr="00A37070" w:rsidRDefault="00710DEA" w:rsidP="00710DEA">
            <w:pPr>
              <w:jc w:val="center"/>
              <w:rPr>
                <w:rFonts w:ascii="Times New Roman" w:hAnsi="Times New Roman" w:cs="Times New Roman"/>
                <w:sz w:val="20"/>
                <w:szCs w:val="20"/>
              </w:rPr>
            </w:pPr>
          </w:p>
        </w:tc>
        <w:tc>
          <w:tcPr>
            <w:tcW w:w="8471" w:type="dxa"/>
            <w:tcBorders>
              <w:left w:val="nil"/>
              <w:bottom w:val="nil"/>
              <w:right w:val="nil"/>
            </w:tcBorders>
          </w:tcPr>
          <w:p w14:paraId="63860B04"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/назва навчально-наукового інституту/</w:t>
            </w:r>
          </w:p>
        </w:tc>
      </w:tr>
    </w:tbl>
    <w:p w14:paraId="40EB5092" w14:textId="77777777" w:rsidR="00710DEA" w:rsidRPr="00A37070" w:rsidRDefault="00710DEA" w:rsidP="00710DEA">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F3491C" w:rsidRPr="00A37070" w14:paraId="57C5460E" w14:textId="77777777" w:rsidTr="00710DEA">
        <w:tc>
          <w:tcPr>
            <w:tcW w:w="1276" w:type="dxa"/>
            <w:tcBorders>
              <w:top w:val="nil"/>
              <w:left w:val="nil"/>
              <w:bottom w:val="nil"/>
              <w:right w:val="nil"/>
            </w:tcBorders>
          </w:tcPr>
          <w:p w14:paraId="1E7EB6A6" w14:textId="77777777" w:rsidR="00710DEA" w:rsidRPr="00A37070" w:rsidRDefault="00710DEA" w:rsidP="00710DEA">
            <w:pPr>
              <w:jc w:val="center"/>
              <w:rPr>
                <w:rFonts w:ascii="Times New Roman" w:hAnsi="Times New Roman" w:cs="Times New Roman"/>
                <w:sz w:val="28"/>
                <w:szCs w:val="28"/>
              </w:rPr>
            </w:pPr>
            <w:r w:rsidRPr="00A37070">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7E31CE53" w14:textId="7CDFB0C3" w:rsidR="00710DEA" w:rsidRPr="00A37070" w:rsidRDefault="00710DEA" w:rsidP="00710DEA">
            <w:pPr>
              <w:jc w:val="center"/>
              <w:rPr>
                <w:rFonts w:ascii="Times New Roman" w:hAnsi="Times New Roman" w:cs="Times New Roman"/>
                <w:b/>
                <w:sz w:val="28"/>
                <w:szCs w:val="28"/>
              </w:rPr>
            </w:pPr>
          </w:p>
        </w:tc>
      </w:tr>
      <w:tr w:rsidR="00710DEA" w:rsidRPr="00A37070" w14:paraId="4E14DC75" w14:textId="77777777" w:rsidTr="00710DEA">
        <w:tc>
          <w:tcPr>
            <w:tcW w:w="1276" w:type="dxa"/>
            <w:tcBorders>
              <w:top w:val="nil"/>
              <w:left w:val="nil"/>
              <w:bottom w:val="nil"/>
              <w:right w:val="nil"/>
            </w:tcBorders>
          </w:tcPr>
          <w:p w14:paraId="461D6353" w14:textId="77777777" w:rsidR="00710DEA" w:rsidRPr="00A37070" w:rsidRDefault="00710DEA" w:rsidP="00710DEA">
            <w:pPr>
              <w:jc w:val="center"/>
              <w:rPr>
                <w:rFonts w:ascii="Times New Roman" w:hAnsi="Times New Roman" w:cs="Times New Roman"/>
                <w:sz w:val="20"/>
                <w:szCs w:val="20"/>
              </w:rPr>
            </w:pPr>
          </w:p>
        </w:tc>
        <w:tc>
          <w:tcPr>
            <w:tcW w:w="5386" w:type="dxa"/>
            <w:tcBorders>
              <w:left w:val="nil"/>
              <w:bottom w:val="nil"/>
              <w:right w:val="nil"/>
            </w:tcBorders>
          </w:tcPr>
          <w:p w14:paraId="707831A1"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/назва/</w:t>
            </w:r>
          </w:p>
        </w:tc>
      </w:tr>
    </w:tbl>
    <w:p w14:paraId="115A4ECC" w14:textId="77777777" w:rsidR="00710DEA" w:rsidRPr="00A37070" w:rsidRDefault="00710DEA" w:rsidP="00710DEA">
      <w:pPr>
        <w:spacing w:line="240" w:lineRule="auto"/>
        <w:ind w:firstLine="0"/>
        <w:jc w:val="center"/>
      </w:pPr>
    </w:p>
    <w:p w14:paraId="508D96DD" w14:textId="77777777" w:rsidR="00710DEA" w:rsidRPr="00A37070" w:rsidRDefault="00710DEA" w:rsidP="00710DEA">
      <w:pPr>
        <w:spacing w:line="240" w:lineRule="auto"/>
        <w:ind w:left="4536" w:firstLine="0"/>
        <w:jc w:val="center"/>
        <w:rPr>
          <w:b/>
        </w:rPr>
      </w:pPr>
      <w:r w:rsidRPr="00A37070">
        <w:rPr>
          <w:b/>
        </w:rPr>
        <w:t>«ЗАТВЕРДЖУЮ»</w:t>
      </w:r>
    </w:p>
    <w:p w14:paraId="62E1834F" w14:textId="77777777" w:rsidR="00710DEA" w:rsidRPr="00A37070" w:rsidRDefault="00710DEA" w:rsidP="00710DEA">
      <w:pPr>
        <w:spacing w:line="240" w:lineRule="auto"/>
        <w:ind w:left="4536" w:firstLine="0"/>
        <w:jc w:val="center"/>
      </w:pPr>
      <w:r w:rsidRPr="00A37070">
        <w:t>Голова науково-методичної комісії спеціальності</w:t>
      </w:r>
    </w:p>
    <w:p w14:paraId="0077648A" w14:textId="05373753" w:rsidR="00710DEA" w:rsidRPr="00A37070" w:rsidRDefault="00562B5E" w:rsidP="00710DEA">
      <w:pPr>
        <w:spacing w:line="240" w:lineRule="auto"/>
        <w:ind w:left="4536" w:firstLine="0"/>
        <w:jc w:val="center"/>
      </w:pPr>
      <w:r w:rsidRPr="00A37070">
        <w:t>____</w:t>
      </w:r>
      <w:r w:rsidR="00710DEA" w:rsidRPr="00A37070">
        <w:t xml:space="preserve"> «</w:t>
      </w:r>
      <w:r w:rsidRPr="00A37070">
        <w:t xml:space="preserve"> _________________________</w:t>
      </w:r>
      <w:r w:rsidR="00710DEA" w:rsidRPr="00A37070">
        <w:t>»</w:t>
      </w:r>
    </w:p>
    <w:p w14:paraId="7F58B8C1" w14:textId="77777777" w:rsidR="00E85A8C" w:rsidRPr="00A37070" w:rsidRDefault="00E85A8C" w:rsidP="00710DEA">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F3491C" w:rsidRPr="00A37070" w14:paraId="57115FB7" w14:textId="77777777" w:rsidTr="0037212D">
        <w:tc>
          <w:tcPr>
            <w:tcW w:w="1985" w:type="dxa"/>
            <w:tcBorders>
              <w:top w:val="nil"/>
              <w:left w:val="nil"/>
              <w:bottom w:val="single" w:sz="4" w:space="0" w:color="000000" w:themeColor="text1"/>
              <w:right w:val="nil"/>
            </w:tcBorders>
          </w:tcPr>
          <w:p w14:paraId="09B4ADEB" w14:textId="77777777" w:rsidR="00710DEA" w:rsidRPr="00A37070" w:rsidRDefault="00710DEA" w:rsidP="00710DEA">
            <w:pPr>
              <w:jc w:val="center"/>
              <w:rPr>
                <w:rFonts w:ascii="Times New Roman" w:hAnsi="Times New Roman" w:cs="Times New Roman"/>
                <w:sz w:val="28"/>
                <w:szCs w:val="28"/>
              </w:rPr>
            </w:pPr>
          </w:p>
        </w:tc>
        <w:tc>
          <w:tcPr>
            <w:tcW w:w="283" w:type="dxa"/>
            <w:tcBorders>
              <w:top w:val="nil"/>
              <w:left w:val="nil"/>
              <w:bottom w:val="nil"/>
              <w:right w:val="nil"/>
            </w:tcBorders>
          </w:tcPr>
          <w:p w14:paraId="7380BB4D" w14:textId="77777777" w:rsidR="00710DEA" w:rsidRPr="00A37070" w:rsidRDefault="00710DEA" w:rsidP="00710DEA">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2C9E7C40" w14:textId="2C80F64D" w:rsidR="00710DEA" w:rsidRPr="00A37070" w:rsidRDefault="00710DEA" w:rsidP="00F32354">
            <w:pPr>
              <w:jc w:val="center"/>
              <w:rPr>
                <w:rFonts w:ascii="Times New Roman" w:hAnsi="Times New Roman" w:cs="Times New Roman"/>
                <w:sz w:val="28"/>
                <w:szCs w:val="28"/>
              </w:rPr>
            </w:pPr>
            <w:r w:rsidRPr="00A37070">
              <w:rPr>
                <w:rFonts w:ascii="Times New Roman" w:hAnsi="Times New Roman" w:cs="Times New Roman"/>
                <w:sz w:val="28"/>
                <w:szCs w:val="28"/>
              </w:rPr>
              <w:t>/</w:t>
            </w:r>
            <w:r w:rsidR="00562B5E" w:rsidRPr="00A37070">
              <w:rPr>
                <w:rFonts w:ascii="Times New Roman" w:hAnsi="Times New Roman" w:cs="Times New Roman"/>
                <w:sz w:val="28"/>
                <w:szCs w:val="28"/>
              </w:rPr>
              <w:t xml:space="preserve">                            </w:t>
            </w:r>
            <w:r w:rsidRPr="00A37070">
              <w:rPr>
                <w:rFonts w:ascii="Times New Roman" w:hAnsi="Times New Roman" w:cs="Times New Roman"/>
                <w:sz w:val="28"/>
                <w:szCs w:val="28"/>
              </w:rPr>
              <w:t>/</w:t>
            </w:r>
          </w:p>
        </w:tc>
      </w:tr>
      <w:tr w:rsidR="00710DEA" w:rsidRPr="00A37070" w14:paraId="6F05E6D4" w14:textId="77777777" w:rsidTr="0037212D">
        <w:tc>
          <w:tcPr>
            <w:tcW w:w="1985" w:type="dxa"/>
            <w:tcBorders>
              <w:left w:val="nil"/>
              <w:bottom w:val="nil"/>
              <w:right w:val="nil"/>
            </w:tcBorders>
          </w:tcPr>
          <w:p w14:paraId="5091DFB9"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/підпис/</w:t>
            </w:r>
          </w:p>
        </w:tc>
        <w:tc>
          <w:tcPr>
            <w:tcW w:w="283" w:type="dxa"/>
            <w:tcBorders>
              <w:top w:val="nil"/>
              <w:left w:val="nil"/>
              <w:bottom w:val="nil"/>
              <w:right w:val="nil"/>
            </w:tcBorders>
          </w:tcPr>
          <w:p w14:paraId="074099CC" w14:textId="77777777" w:rsidR="00710DEA" w:rsidRPr="00A37070" w:rsidRDefault="00710DEA" w:rsidP="00710DEA">
            <w:pPr>
              <w:jc w:val="center"/>
              <w:rPr>
                <w:rFonts w:ascii="Times New Roman" w:hAnsi="Times New Roman" w:cs="Times New Roman"/>
                <w:sz w:val="20"/>
                <w:szCs w:val="20"/>
              </w:rPr>
            </w:pPr>
          </w:p>
        </w:tc>
        <w:tc>
          <w:tcPr>
            <w:tcW w:w="2801" w:type="dxa"/>
            <w:tcBorders>
              <w:left w:val="nil"/>
              <w:bottom w:val="nil"/>
              <w:right w:val="nil"/>
            </w:tcBorders>
          </w:tcPr>
          <w:p w14:paraId="5458D590" w14:textId="77777777" w:rsidR="00710DEA" w:rsidRPr="00A37070" w:rsidRDefault="00710DEA" w:rsidP="00710DEA">
            <w:pPr>
              <w:jc w:val="center"/>
              <w:rPr>
                <w:rFonts w:ascii="Times New Roman" w:hAnsi="Times New Roman" w:cs="Times New Roman"/>
                <w:sz w:val="20"/>
                <w:szCs w:val="20"/>
              </w:rPr>
            </w:pPr>
            <w:r w:rsidRPr="00A37070">
              <w:rPr>
                <w:rFonts w:ascii="Times New Roman" w:hAnsi="Times New Roman" w:cs="Times New Roman"/>
                <w:sz w:val="20"/>
                <w:szCs w:val="20"/>
              </w:rPr>
              <w:t>/ініціали та прізвище/</w:t>
            </w:r>
          </w:p>
        </w:tc>
      </w:tr>
    </w:tbl>
    <w:p w14:paraId="507533F9" w14:textId="77777777" w:rsidR="00E85A8C" w:rsidRPr="00A37070" w:rsidRDefault="00E85A8C" w:rsidP="00E85A8C">
      <w:pPr>
        <w:spacing w:line="240" w:lineRule="auto"/>
        <w:ind w:left="5670" w:firstLine="0"/>
      </w:pPr>
    </w:p>
    <w:p w14:paraId="3B57B318" w14:textId="79E58256" w:rsidR="00F32354" w:rsidRPr="00A37070" w:rsidRDefault="00F32354" w:rsidP="00F32354">
      <w:pPr>
        <w:spacing w:line="240" w:lineRule="auto"/>
        <w:ind w:left="5670" w:firstLine="0"/>
        <w:jc w:val="center"/>
      </w:pPr>
      <w:r w:rsidRPr="00A37070">
        <w:t>Протокол № _</w:t>
      </w:r>
      <w:r w:rsidR="00562B5E" w:rsidRPr="00A37070">
        <w:t>_________</w:t>
      </w:r>
      <w:r w:rsidRPr="00A37070">
        <w:t>__</w:t>
      </w:r>
    </w:p>
    <w:p w14:paraId="2E7E7F2E" w14:textId="76FAE9F0" w:rsidR="00F32354" w:rsidRPr="00A37070" w:rsidRDefault="00F32354" w:rsidP="00F32354">
      <w:pPr>
        <w:spacing w:line="240" w:lineRule="auto"/>
        <w:ind w:left="5670" w:firstLine="0"/>
        <w:jc w:val="center"/>
      </w:pPr>
      <w:r w:rsidRPr="00A37070">
        <w:t>від «_</w:t>
      </w:r>
      <w:r w:rsidR="00562B5E" w:rsidRPr="00A37070">
        <w:t>__</w:t>
      </w:r>
      <w:r w:rsidRPr="00A37070">
        <w:t xml:space="preserve">_» </w:t>
      </w:r>
      <w:r w:rsidR="00562B5E" w:rsidRPr="00A37070">
        <w:t>_________</w:t>
      </w:r>
      <w:r w:rsidRPr="00A37070">
        <w:t xml:space="preserve"> 20</w:t>
      </w:r>
      <w:r w:rsidR="003949DF" w:rsidRPr="00A37070">
        <w:t>2_</w:t>
      </w:r>
      <w:r w:rsidRPr="00A37070">
        <w:t xml:space="preserve"> року</w:t>
      </w:r>
    </w:p>
    <w:p w14:paraId="45E1CAEC" w14:textId="77777777" w:rsidR="00E85A8C" w:rsidRPr="00A37070" w:rsidRDefault="00E85A8C" w:rsidP="00E85A8C">
      <w:pPr>
        <w:spacing w:line="240" w:lineRule="auto"/>
        <w:ind w:left="5670" w:firstLine="0"/>
      </w:pPr>
    </w:p>
    <w:p w14:paraId="023296F4" w14:textId="77777777" w:rsidR="00E85A8C" w:rsidRPr="00A37070" w:rsidRDefault="00E85A8C" w:rsidP="00E85A8C">
      <w:pPr>
        <w:spacing w:line="240" w:lineRule="auto"/>
        <w:jc w:val="center"/>
        <w:rPr>
          <w:b/>
        </w:rPr>
      </w:pPr>
      <w:r w:rsidRPr="00A37070">
        <w:rPr>
          <w:b/>
        </w:rPr>
        <w:t>РОБОЧА ПРОГРАМА НАВЧАЛЬНОЇ ДИСЦИПЛІНИ</w:t>
      </w:r>
    </w:p>
    <w:p w14:paraId="69D5D299" w14:textId="77777777" w:rsidR="00E85A8C" w:rsidRPr="00A37070" w:rsidRDefault="00E85A8C" w:rsidP="00E85A8C">
      <w:pPr>
        <w:spacing w:line="240" w:lineRule="auto"/>
        <w:jc w:val="center"/>
        <w:rPr>
          <w:b/>
        </w:rPr>
      </w:pPr>
    </w:p>
    <w:tbl>
      <w:tblPr>
        <w:tblStyle w:val="a6"/>
        <w:tblW w:w="0" w:type="auto"/>
        <w:tblLook w:val="04A0" w:firstRow="1" w:lastRow="0" w:firstColumn="1" w:lastColumn="0" w:noHBand="0" w:noVBand="1"/>
      </w:tblPr>
      <w:tblGrid>
        <w:gridCol w:w="1773"/>
        <w:gridCol w:w="7864"/>
      </w:tblGrid>
      <w:tr w:rsidR="00F3491C" w:rsidRPr="00A37070" w14:paraId="1C5BECE1" w14:textId="77777777" w:rsidTr="00F32354">
        <w:tc>
          <w:tcPr>
            <w:tcW w:w="1809" w:type="dxa"/>
            <w:tcBorders>
              <w:top w:val="nil"/>
              <w:left w:val="nil"/>
              <w:bottom w:val="single" w:sz="4" w:space="0" w:color="000000" w:themeColor="text1"/>
              <w:right w:val="nil"/>
            </w:tcBorders>
            <w:vAlign w:val="center"/>
          </w:tcPr>
          <w:p w14:paraId="4AFD2E1F" w14:textId="043F8216" w:rsidR="00F32354" w:rsidRPr="00A37070" w:rsidRDefault="00324B04" w:rsidP="00093EE2">
            <w:pPr>
              <w:jc w:val="center"/>
              <w:rPr>
                <w:rFonts w:ascii="Times New Roman" w:hAnsi="Times New Roman" w:cs="Times New Roman"/>
                <w:b/>
                <w:sz w:val="28"/>
                <w:szCs w:val="28"/>
              </w:rPr>
            </w:pPr>
            <w:r w:rsidRPr="00A37070">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2C31B565" w14:textId="77777777" w:rsidR="007C18C3" w:rsidRDefault="007C18C3" w:rsidP="007C18C3">
            <w:pPr>
              <w:jc w:val="center"/>
              <w:rPr>
                <w:rFonts w:ascii="Times New Roman" w:hAnsi="Times New Roman" w:cs="Times New Roman"/>
                <w:b/>
                <w:sz w:val="28"/>
                <w:szCs w:val="28"/>
              </w:rPr>
            </w:pPr>
            <w:bookmarkStart w:id="0" w:name="_Hlk136540133"/>
            <w:r>
              <w:rPr>
                <w:rFonts w:ascii="Times New Roman" w:hAnsi="Times New Roman" w:cs="Times New Roman"/>
                <w:b/>
                <w:sz w:val="28"/>
                <w:szCs w:val="28"/>
              </w:rPr>
              <w:t>Транспортно-логістичні схеми доставки вантажів аграрної групи у міжнародних сполученнях</w:t>
            </w:r>
          </w:p>
          <w:bookmarkEnd w:id="0"/>
          <w:p w14:paraId="26C2DB18" w14:textId="0BDCE8BC" w:rsidR="00F32354" w:rsidRPr="00A37070" w:rsidRDefault="007C18C3" w:rsidP="007C18C3">
            <w:pPr>
              <w:jc w:val="center"/>
              <w:rPr>
                <w:rFonts w:ascii="Times New Roman" w:hAnsi="Times New Roman" w:cs="Times New Roman"/>
                <w:b/>
                <w:sz w:val="28"/>
                <w:szCs w:val="28"/>
              </w:rPr>
            </w:pPr>
            <w:r>
              <w:rPr>
                <w:rFonts w:ascii="Times New Roman" w:hAnsi="Times New Roman" w:cs="Times New Roman"/>
                <w:b/>
                <w:sz w:val="28"/>
                <w:szCs w:val="28"/>
              </w:rPr>
              <w:t>(з нормативним терміном навчання)</w:t>
            </w:r>
          </w:p>
        </w:tc>
      </w:tr>
      <w:tr w:rsidR="00E85A8C" w:rsidRPr="00A37070" w14:paraId="17FF2F55" w14:textId="77777777" w:rsidTr="00E85A8C">
        <w:tc>
          <w:tcPr>
            <w:tcW w:w="9855" w:type="dxa"/>
            <w:gridSpan w:val="2"/>
            <w:tcBorders>
              <w:left w:val="nil"/>
              <w:bottom w:val="nil"/>
              <w:right w:val="nil"/>
            </w:tcBorders>
          </w:tcPr>
          <w:p w14:paraId="0D9B4052" w14:textId="77777777" w:rsidR="00E85A8C" w:rsidRPr="00A37070" w:rsidRDefault="00E85A8C" w:rsidP="00E85A8C">
            <w:pPr>
              <w:jc w:val="center"/>
              <w:rPr>
                <w:rFonts w:ascii="Times New Roman" w:hAnsi="Times New Roman" w:cs="Times New Roman"/>
                <w:sz w:val="20"/>
                <w:szCs w:val="20"/>
              </w:rPr>
            </w:pPr>
            <w:r w:rsidRPr="00A37070">
              <w:rPr>
                <w:rFonts w:ascii="Times New Roman" w:hAnsi="Times New Roman" w:cs="Times New Roman"/>
                <w:sz w:val="20"/>
                <w:szCs w:val="20"/>
              </w:rPr>
              <w:t>/ код і назва навчальної дисципліни/</w:t>
            </w:r>
          </w:p>
        </w:tc>
      </w:tr>
    </w:tbl>
    <w:p w14:paraId="33C7836E" w14:textId="77777777" w:rsidR="00E85A8C" w:rsidRPr="00A37070" w:rsidRDefault="00E85A8C" w:rsidP="00E85A8C">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F3491C" w:rsidRPr="00A37070" w14:paraId="5391006F" w14:textId="77777777" w:rsidTr="00754F7F">
        <w:tc>
          <w:tcPr>
            <w:tcW w:w="2943" w:type="dxa"/>
            <w:gridSpan w:val="9"/>
            <w:tcBorders>
              <w:top w:val="nil"/>
              <w:left w:val="nil"/>
              <w:bottom w:val="nil"/>
              <w:right w:val="nil"/>
            </w:tcBorders>
          </w:tcPr>
          <w:p w14:paraId="0809EB9B" w14:textId="77777777" w:rsidR="00754F7F" w:rsidRPr="00A37070" w:rsidRDefault="00754F7F" w:rsidP="009E264F">
            <w:pPr>
              <w:jc w:val="both"/>
              <w:rPr>
                <w:rFonts w:ascii="Times New Roman" w:hAnsi="Times New Roman" w:cs="Times New Roman"/>
                <w:sz w:val="28"/>
                <w:szCs w:val="28"/>
              </w:rPr>
            </w:pPr>
            <w:r w:rsidRPr="00A37070">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7FA04836" w14:textId="77777777" w:rsidR="00754F7F" w:rsidRPr="00A37070" w:rsidRDefault="00754F7F" w:rsidP="009E264F">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42FF3495" w14:textId="2403504F" w:rsidR="00754F7F" w:rsidRPr="00A37070" w:rsidRDefault="00754F7F" w:rsidP="009E264F">
            <w:pPr>
              <w:jc w:val="center"/>
              <w:rPr>
                <w:rFonts w:ascii="Times New Roman" w:hAnsi="Times New Roman" w:cs="Times New Roman"/>
                <w:b/>
                <w:sz w:val="28"/>
                <w:szCs w:val="28"/>
              </w:rPr>
            </w:pPr>
          </w:p>
        </w:tc>
      </w:tr>
      <w:tr w:rsidR="00F3491C" w:rsidRPr="00A37070" w14:paraId="23FCC5B2" w14:textId="77777777" w:rsidTr="00754F7F">
        <w:tc>
          <w:tcPr>
            <w:tcW w:w="2943" w:type="dxa"/>
            <w:gridSpan w:val="9"/>
            <w:tcBorders>
              <w:top w:val="nil"/>
              <w:left w:val="nil"/>
              <w:bottom w:val="nil"/>
              <w:right w:val="nil"/>
            </w:tcBorders>
          </w:tcPr>
          <w:p w14:paraId="7CCA8706" w14:textId="77777777" w:rsidR="00754F7F" w:rsidRPr="00A37070" w:rsidRDefault="00754F7F" w:rsidP="009E264F">
            <w:pPr>
              <w:jc w:val="both"/>
              <w:rPr>
                <w:rFonts w:ascii="Times New Roman" w:hAnsi="Times New Roman" w:cs="Times New Roman"/>
                <w:sz w:val="20"/>
                <w:szCs w:val="20"/>
              </w:rPr>
            </w:pPr>
          </w:p>
        </w:tc>
        <w:tc>
          <w:tcPr>
            <w:tcW w:w="284" w:type="dxa"/>
            <w:tcBorders>
              <w:top w:val="nil"/>
              <w:left w:val="nil"/>
              <w:bottom w:val="nil"/>
              <w:right w:val="nil"/>
            </w:tcBorders>
          </w:tcPr>
          <w:p w14:paraId="00AAF62E" w14:textId="77777777" w:rsidR="00754F7F" w:rsidRPr="00A37070" w:rsidRDefault="00754F7F" w:rsidP="009E264F">
            <w:pPr>
              <w:jc w:val="center"/>
              <w:rPr>
                <w:rFonts w:ascii="Times New Roman" w:hAnsi="Times New Roman" w:cs="Times New Roman"/>
                <w:sz w:val="20"/>
                <w:szCs w:val="20"/>
              </w:rPr>
            </w:pPr>
          </w:p>
        </w:tc>
        <w:tc>
          <w:tcPr>
            <w:tcW w:w="6628" w:type="dxa"/>
            <w:gridSpan w:val="3"/>
            <w:tcBorders>
              <w:left w:val="nil"/>
              <w:bottom w:val="nil"/>
              <w:right w:val="nil"/>
            </w:tcBorders>
          </w:tcPr>
          <w:p w14:paraId="39B30612" w14:textId="77777777" w:rsidR="00754F7F" w:rsidRPr="00A37070" w:rsidRDefault="00754F7F" w:rsidP="00754F7F">
            <w:pPr>
              <w:jc w:val="center"/>
              <w:rPr>
                <w:rFonts w:ascii="Times New Roman" w:hAnsi="Times New Roman" w:cs="Times New Roman"/>
                <w:sz w:val="20"/>
                <w:szCs w:val="20"/>
              </w:rPr>
            </w:pPr>
            <w:r w:rsidRPr="00A37070">
              <w:rPr>
                <w:rFonts w:ascii="Times New Roman" w:hAnsi="Times New Roman" w:cs="Times New Roman"/>
                <w:sz w:val="20"/>
                <w:szCs w:val="20"/>
              </w:rPr>
              <w:t>(назва)</w:t>
            </w:r>
          </w:p>
        </w:tc>
      </w:tr>
      <w:tr w:rsidR="00F3491C" w:rsidRPr="00A37070" w14:paraId="26C076A2" w14:textId="77777777" w:rsidTr="00F32354">
        <w:tc>
          <w:tcPr>
            <w:tcW w:w="3936" w:type="dxa"/>
            <w:gridSpan w:val="11"/>
            <w:tcBorders>
              <w:top w:val="nil"/>
              <w:left w:val="nil"/>
              <w:bottom w:val="nil"/>
              <w:right w:val="nil"/>
            </w:tcBorders>
          </w:tcPr>
          <w:p w14:paraId="333904D9" w14:textId="77777777" w:rsidR="00F32354" w:rsidRPr="00A37070" w:rsidRDefault="00F32354" w:rsidP="00F32354">
            <w:pPr>
              <w:jc w:val="both"/>
              <w:rPr>
                <w:rFonts w:ascii="Times New Roman" w:hAnsi="Times New Roman" w:cs="Times New Roman"/>
                <w:sz w:val="28"/>
                <w:szCs w:val="28"/>
              </w:rPr>
            </w:pPr>
            <w:r w:rsidRPr="00A37070">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2D7BC1BD" w14:textId="77777777" w:rsidR="00F32354" w:rsidRPr="00A37070" w:rsidRDefault="00F32354" w:rsidP="00F32354">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7FC43F61" w14:textId="77777777" w:rsidR="00F32354" w:rsidRPr="00A37070" w:rsidRDefault="00F32354" w:rsidP="00F32354">
            <w:pPr>
              <w:jc w:val="center"/>
              <w:rPr>
                <w:rFonts w:ascii="Times New Roman" w:hAnsi="Times New Roman" w:cs="Times New Roman"/>
                <w:b/>
                <w:sz w:val="28"/>
                <w:szCs w:val="28"/>
              </w:rPr>
            </w:pPr>
            <w:r w:rsidRPr="00A37070">
              <w:rPr>
                <w:rFonts w:ascii="Times New Roman" w:hAnsi="Times New Roman" w:cs="Times New Roman"/>
                <w:b/>
                <w:sz w:val="28"/>
                <w:szCs w:val="28"/>
              </w:rPr>
              <w:t>перший (бакалаврський)</w:t>
            </w:r>
          </w:p>
        </w:tc>
      </w:tr>
      <w:tr w:rsidR="00F3491C" w:rsidRPr="00A37070" w14:paraId="166D0857" w14:textId="77777777" w:rsidTr="00F32354">
        <w:tc>
          <w:tcPr>
            <w:tcW w:w="3936" w:type="dxa"/>
            <w:gridSpan w:val="11"/>
            <w:tcBorders>
              <w:top w:val="nil"/>
              <w:left w:val="nil"/>
              <w:bottom w:val="nil"/>
              <w:right w:val="nil"/>
            </w:tcBorders>
          </w:tcPr>
          <w:p w14:paraId="4093EB36" w14:textId="77777777" w:rsidR="00F32354" w:rsidRPr="00A37070" w:rsidRDefault="00F32354" w:rsidP="00F32354">
            <w:pPr>
              <w:jc w:val="both"/>
              <w:rPr>
                <w:rFonts w:ascii="Times New Roman" w:hAnsi="Times New Roman" w:cs="Times New Roman"/>
                <w:sz w:val="20"/>
                <w:szCs w:val="20"/>
              </w:rPr>
            </w:pPr>
          </w:p>
        </w:tc>
        <w:tc>
          <w:tcPr>
            <w:tcW w:w="283" w:type="dxa"/>
            <w:tcBorders>
              <w:top w:val="nil"/>
              <w:left w:val="nil"/>
              <w:bottom w:val="nil"/>
              <w:right w:val="nil"/>
            </w:tcBorders>
          </w:tcPr>
          <w:p w14:paraId="05B33F9A" w14:textId="77777777" w:rsidR="00F32354" w:rsidRPr="00A37070" w:rsidRDefault="00F32354" w:rsidP="00F32354">
            <w:pPr>
              <w:jc w:val="center"/>
              <w:rPr>
                <w:rFonts w:ascii="Times New Roman" w:hAnsi="Times New Roman" w:cs="Times New Roman"/>
                <w:sz w:val="20"/>
                <w:szCs w:val="20"/>
              </w:rPr>
            </w:pPr>
          </w:p>
        </w:tc>
        <w:tc>
          <w:tcPr>
            <w:tcW w:w="5636" w:type="dxa"/>
            <w:tcBorders>
              <w:left w:val="nil"/>
              <w:bottom w:val="nil"/>
              <w:right w:val="nil"/>
            </w:tcBorders>
          </w:tcPr>
          <w:p w14:paraId="489BA746" w14:textId="77777777" w:rsidR="00F32354" w:rsidRPr="00A37070" w:rsidRDefault="00F32354" w:rsidP="00754F7F">
            <w:pPr>
              <w:jc w:val="center"/>
              <w:rPr>
                <w:rFonts w:ascii="Times New Roman" w:hAnsi="Times New Roman" w:cs="Times New Roman"/>
                <w:sz w:val="20"/>
                <w:szCs w:val="20"/>
              </w:rPr>
            </w:pPr>
          </w:p>
        </w:tc>
      </w:tr>
      <w:tr w:rsidR="00F3491C" w:rsidRPr="00A37070" w14:paraId="4746D0A9" w14:textId="77777777" w:rsidTr="00E82B59">
        <w:tc>
          <w:tcPr>
            <w:tcW w:w="1809" w:type="dxa"/>
            <w:tcBorders>
              <w:top w:val="nil"/>
              <w:left w:val="nil"/>
              <w:bottom w:val="nil"/>
              <w:right w:val="nil"/>
            </w:tcBorders>
          </w:tcPr>
          <w:p w14:paraId="6FE5B843" w14:textId="77777777" w:rsidR="00E82B59" w:rsidRPr="00A37070" w:rsidRDefault="00E82B59" w:rsidP="00E85A8C">
            <w:pPr>
              <w:jc w:val="both"/>
              <w:rPr>
                <w:rFonts w:ascii="Times New Roman" w:hAnsi="Times New Roman" w:cs="Times New Roman"/>
                <w:sz w:val="28"/>
                <w:szCs w:val="28"/>
              </w:rPr>
            </w:pPr>
            <w:r w:rsidRPr="00A37070">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5ADAC731" w14:textId="77777777" w:rsidR="00E82B59" w:rsidRPr="00A37070" w:rsidRDefault="00E82B59" w:rsidP="00E82B5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16188F86" w14:textId="12ED80D2" w:rsidR="00E82B59" w:rsidRPr="00A37070" w:rsidRDefault="00E82B59" w:rsidP="00E82B59">
            <w:pPr>
              <w:jc w:val="center"/>
              <w:rPr>
                <w:rFonts w:ascii="Times New Roman" w:hAnsi="Times New Roman" w:cs="Times New Roman"/>
                <w:b/>
                <w:sz w:val="28"/>
                <w:szCs w:val="28"/>
              </w:rPr>
            </w:pPr>
          </w:p>
        </w:tc>
      </w:tr>
      <w:tr w:rsidR="00F3491C" w:rsidRPr="00A37070" w14:paraId="6DB1BC42" w14:textId="77777777" w:rsidTr="00E82B59">
        <w:tc>
          <w:tcPr>
            <w:tcW w:w="1809" w:type="dxa"/>
            <w:tcBorders>
              <w:top w:val="nil"/>
              <w:left w:val="nil"/>
              <w:bottom w:val="nil"/>
              <w:right w:val="nil"/>
            </w:tcBorders>
          </w:tcPr>
          <w:p w14:paraId="02BFBA17" w14:textId="77777777" w:rsidR="00E82B59" w:rsidRPr="00A37070" w:rsidRDefault="00E82B59" w:rsidP="00E85A8C">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1052BDE7" w14:textId="77777777" w:rsidR="00E82B59" w:rsidRPr="00A37070" w:rsidRDefault="00E82B59" w:rsidP="00E82B59">
            <w:pPr>
              <w:jc w:val="center"/>
              <w:rPr>
                <w:rFonts w:ascii="Times New Roman" w:hAnsi="Times New Roman" w:cs="Times New Roman"/>
                <w:sz w:val="20"/>
                <w:szCs w:val="20"/>
              </w:rPr>
            </w:pPr>
          </w:p>
        </w:tc>
        <w:tc>
          <w:tcPr>
            <w:tcW w:w="7762" w:type="dxa"/>
            <w:gridSpan w:val="10"/>
            <w:tcBorders>
              <w:left w:val="nil"/>
              <w:bottom w:val="nil"/>
              <w:right w:val="nil"/>
            </w:tcBorders>
          </w:tcPr>
          <w:p w14:paraId="514C0D94" w14:textId="77777777" w:rsidR="00E82B59" w:rsidRPr="00A37070" w:rsidRDefault="00E82B59" w:rsidP="00E82B59">
            <w:pPr>
              <w:jc w:val="center"/>
              <w:rPr>
                <w:rFonts w:ascii="Times New Roman" w:hAnsi="Times New Roman" w:cs="Times New Roman"/>
                <w:sz w:val="20"/>
                <w:szCs w:val="20"/>
              </w:rPr>
            </w:pPr>
            <w:r w:rsidRPr="00A37070">
              <w:rPr>
                <w:rFonts w:ascii="Times New Roman" w:hAnsi="Times New Roman" w:cs="Times New Roman"/>
                <w:sz w:val="20"/>
                <w:szCs w:val="20"/>
              </w:rPr>
              <w:t>/шифр і назва/</w:t>
            </w:r>
          </w:p>
        </w:tc>
      </w:tr>
      <w:tr w:rsidR="00F3491C" w:rsidRPr="00A37070" w14:paraId="1B601EFE" w14:textId="77777777" w:rsidTr="00754F7F">
        <w:tc>
          <w:tcPr>
            <w:tcW w:w="1836" w:type="dxa"/>
            <w:gridSpan w:val="2"/>
            <w:tcBorders>
              <w:top w:val="nil"/>
              <w:left w:val="nil"/>
              <w:bottom w:val="nil"/>
              <w:right w:val="nil"/>
            </w:tcBorders>
          </w:tcPr>
          <w:p w14:paraId="5690137B" w14:textId="77777777" w:rsidR="00E82B59" w:rsidRPr="00A37070" w:rsidRDefault="00E554B4" w:rsidP="00BC3B42">
            <w:pPr>
              <w:jc w:val="both"/>
              <w:rPr>
                <w:rFonts w:ascii="Times New Roman" w:hAnsi="Times New Roman" w:cs="Times New Roman"/>
                <w:sz w:val="28"/>
                <w:szCs w:val="28"/>
              </w:rPr>
            </w:pPr>
            <w:r w:rsidRPr="00A37070">
              <w:rPr>
                <w:rFonts w:ascii="Times New Roman" w:hAnsi="Times New Roman" w:cs="Times New Roman"/>
                <w:sz w:val="28"/>
                <w:szCs w:val="28"/>
              </w:rPr>
              <w:t>С</w:t>
            </w:r>
            <w:r w:rsidR="00E82B59" w:rsidRPr="00A37070">
              <w:rPr>
                <w:rFonts w:ascii="Times New Roman" w:hAnsi="Times New Roman" w:cs="Times New Roman"/>
                <w:sz w:val="28"/>
                <w:szCs w:val="28"/>
              </w:rPr>
              <w:t>пеціальність</w:t>
            </w:r>
          </w:p>
        </w:tc>
        <w:tc>
          <w:tcPr>
            <w:tcW w:w="284" w:type="dxa"/>
            <w:gridSpan w:val="2"/>
            <w:tcBorders>
              <w:top w:val="nil"/>
              <w:left w:val="nil"/>
              <w:bottom w:val="nil"/>
              <w:right w:val="nil"/>
            </w:tcBorders>
          </w:tcPr>
          <w:p w14:paraId="704837E9" w14:textId="77777777" w:rsidR="00E82B59" w:rsidRPr="00A37070" w:rsidRDefault="00E82B59" w:rsidP="00BC3B42">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1D95EADF" w14:textId="2E2C9E73" w:rsidR="00E82B59" w:rsidRPr="00A37070" w:rsidRDefault="00E82B59" w:rsidP="00BC3B42">
            <w:pPr>
              <w:jc w:val="center"/>
              <w:rPr>
                <w:rFonts w:ascii="Times New Roman" w:hAnsi="Times New Roman" w:cs="Times New Roman"/>
                <w:b/>
                <w:sz w:val="28"/>
                <w:szCs w:val="28"/>
              </w:rPr>
            </w:pPr>
          </w:p>
        </w:tc>
      </w:tr>
      <w:tr w:rsidR="00F3491C" w:rsidRPr="00A37070" w14:paraId="28704C5F" w14:textId="77777777" w:rsidTr="00754F7F">
        <w:tc>
          <w:tcPr>
            <w:tcW w:w="1836" w:type="dxa"/>
            <w:gridSpan w:val="2"/>
            <w:tcBorders>
              <w:top w:val="nil"/>
              <w:left w:val="nil"/>
              <w:bottom w:val="nil"/>
              <w:right w:val="nil"/>
            </w:tcBorders>
          </w:tcPr>
          <w:p w14:paraId="5191AFAB" w14:textId="77777777" w:rsidR="00E82B59" w:rsidRPr="00A37070"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5D0D1234" w14:textId="77777777" w:rsidR="00E82B59" w:rsidRPr="00A37070" w:rsidRDefault="00E82B59" w:rsidP="00BC3B42">
            <w:pPr>
              <w:jc w:val="center"/>
              <w:rPr>
                <w:rFonts w:ascii="Times New Roman" w:hAnsi="Times New Roman" w:cs="Times New Roman"/>
                <w:sz w:val="20"/>
                <w:szCs w:val="20"/>
              </w:rPr>
            </w:pPr>
          </w:p>
        </w:tc>
        <w:tc>
          <w:tcPr>
            <w:tcW w:w="7735" w:type="dxa"/>
            <w:gridSpan w:val="9"/>
            <w:tcBorders>
              <w:left w:val="nil"/>
              <w:bottom w:val="nil"/>
              <w:right w:val="nil"/>
            </w:tcBorders>
          </w:tcPr>
          <w:p w14:paraId="598041FC" w14:textId="77777777" w:rsidR="00E82B59" w:rsidRPr="00A37070" w:rsidRDefault="00E82B59" w:rsidP="00BC3B42">
            <w:pPr>
              <w:jc w:val="center"/>
              <w:rPr>
                <w:rFonts w:ascii="Times New Roman" w:hAnsi="Times New Roman" w:cs="Times New Roman"/>
                <w:sz w:val="20"/>
                <w:szCs w:val="20"/>
              </w:rPr>
            </w:pPr>
            <w:r w:rsidRPr="00A37070">
              <w:rPr>
                <w:rFonts w:ascii="Times New Roman" w:hAnsi="Times New Roman" w:cs="Times New Roman"/>
                <w:sz w:val="20"/>
                <w:szCs w:val="20"/>
              </w:rPr>
              <w:t>/шифр і назва/</w:t>
            </w:r>
          </w:p>
        </w:tc>
      </w:tr>
      <w:tr w:rsidR="00F3491C" w:rsidRPr="00A37070" w14:paraId="5891DA18" w14:textId="77777777" w:rsidTr="00BC3B42">
        <w:tc>
          <w:tcPr>
            <w:tcW w:w="1809" w:type="dxa"/>
            <w:tcBorders>
              <w:top w:val="nil"/>
              <w:left w:val="nil"/>
              <w:bottom w:val="nil"/>
              <w:right w:val="nil"/>
            </w:tcBorders>
          </w:tcPr>
          <w:p w14:paraId="772E9A98" w14:textId="77777777" w:rsidR="00E82B59" w:rsidRPr="00A37070" w:rsidRDefault="00754F7F" w:rsidP="00754F7F">
            <w:pPr>
              <w:rPr>
                <w:rFonts w:ascii="Times New Roman" w:hAnsi="Times New Roman" w:cs="Times New Roman"/>
                <w:sz w:val="28"/>
                <w:szCs w:val="28"/>
              </w:rPr>
            </w:pPr>
            <w:r w:rsidRPr="00A37070">
              <w:rPr>
                <w:rFonts w:ascii="Times New Roman" w:hAnsi="Times New Roman" w:cs="Times New Roman"/>
                <w:sz w:val="28"/>
                <w:szCs w:val="28"/>
              </w:rPr>
              <w:t>с</w:t>
            </w:r>
            <w:r w:rsidR="00E82B59" w:rsidRPr="00A37070">
              <w:rPr>
                <w:rFonts w:ascii="Times New Roman" w:hAnsi="Times New Roman" w:cs="Times New Roman"/>
                <w:sz w:val="28"/>
                <w:szCs w:val="28"/>
              </w:rPr>
              <w:t>пеціалізація</w:t>
            </w:r>
            <w:r w:rsidRPr="00A37070">
              <w:rPr>
                <w:rFonts w:ascii="Times New Roman" w:hAnsi="Times New Roman" w:cs="Times New Roman"/>
                <w:sz w:val="28"/>
                <w:szCs w:val="28"/>
              </w:rPr>
              <w:t xml:space="preserve"> (вибірковий блок)</w:t>
            </w:r>
          </w:p>
        </w:tc>
        <w:tc>
          <w:tcPr>
            <w:tcW w:w="284" w:type="dxa"/>
            <w:gridSpan w:val="2"/>
            <w:tcBorders>
              <w:top w:val="nil"/>
              <w:left w:val="nil"/>
              <w:bottom w:val="nil"/>
              <w:right w:val="nil"/>
            </w:tcBorders>
          </w:tcPr>
          <w:p w14:paraId="51EDC15D" w14:textId="77777777" w:rsidR="00E82B59" w:rsidRPr="00A37070" w:rsidRDefault="00E82B59" w:rsidP="00BC3B42">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481E96F4" w14:textId="7AED66F8" w:rsidR="00E82B59" w:rsidRPr="00A37070" w:rsidRDefault="00E82B59" w:rsidP="00BC3B42">
            <w:pPr>
              <w:jc w:val="center"/>
              <w:rPr>
                <w:rFonts w:ascii="Times New Roman" w:hAnsi="Times New Roman" w:cs="Times New Roman"/>
                <w:b/>
                <w:sz w:val="28"/>
                <w:szCs w:val="28"/>
              </w:rPr>
            </w:pPr>
          </w:p>
        </w:tc>
      </w:tr>
      <w:tr w:rsidR="00F3491C" w:rsidRPr="00A37070" w14:paraId="003DF125" w14:textId="77777777" w:rsidTr="00BC3B42">
        <w:tc>
          <w:tcPr>
            <w:tcW w:w="1809" w:type="dxa"/>
            <w:tcBorders>
              <w:top w:val="nil"/>
              <w:left w:val="nil"/>
              <w:bottom w:val="nil"/>
              <w:right w:val="nil"/>
            </w:tcBorders>
          </w:tcPr>
          <w:p w14:paraId="6E68A12F" w14:textId="77777777" w:rsidR="00E82B59" w:rsidRPr="00A37070"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EFC7971" w14:textId="77777777" w:rsidR="00E82B59" w:rsidRPr="00A37070" w:rsidRDefault="00E82B59" w:rsidP="00BC3B42">
            <w:pPr>
              <w:jc w:val="center"/>
              <w:rPr>
                <w:rFonts w:ascii="Times New Roman" w:hAnsi="Times New Roman" w:cs="Times New Roman"/>
                <w:sz w:val="20"/>
                <w:szCs w:val="20"/>
              </w:rPr>
            </w:pPr>
          </w:p>
        </w:tc>
        <w:tc>
          <w:tcPr>
            <w:tcW w:w="7762" w:type="dxa"/>
            <w:gridSpan w:val="10"/>
            <w:tcBorders>
              <w:left w:val="nil"/>
              <w:bottom w:val="nil"/>
              <w:right w:val="nil"/>
            </w:tcBorders>
          </w:tcPr>
          <w:p w14:paraId="76CBB725" w14:textId="77777777" w:rsidR="00E82B59" w:rsidRPr="00A37070" w:rsidRDefault="00E82B59" w:rsidP="00BC3B42">
            <w:pPr>
              <w:jc w:val="center"/>
              <w:rPr>
                <w:rFonts w:ascii="Times New Roman" w:hAnsi="Times New Roman" w:cs="Times New Roman"/>
                <w:sz w:val="20"/>
                <w:szCs w:val="20"/>
              </w:rPr>
            </w:pPr>
            <w:r w:rsidRPr="00A37070">
              <w:rPr>
                <w:rFonts w:ascii="Times New Roman" w:hAnsi="Times New Roman" w:cs="Times New Roman"/>
                <w:sz w:val="20"/>
                <w:szCs w:val="20"/>
              </w:rPr>
              <w:t>/шифр і назва/</w:t>
            </w:r>
          </w:p>
        </w:tc>
      </w:tr>
      <w:tr w:rsidR="00F3491C" w:rsidRPr="00A37070" w14:paraId="7A9A92AB" w14:textId="77777777" w:rsidTr="00E82B59">
        <w:tc>
          <w:tcPr>
            <w:tcW w:w="2235" w:type="dxa"/>
            <w:gridSpan w:val="5"/>
            <w:tcBorders>
              <w:top w:val="nil"/>
              <w:left w:val="nil"/>
              <w:bottom w:val="nil"/>
              <w:right w:val="nil"/>
            </w:tcBorders>
          </w:tcPr>
          <w:p w14:paraId="6358BEBA" w14:textId="77777777" w:rsidR="00E82B59" w:rsidRPr="00A37070" w:rsidRDefault="00E82B59" w:rsidP="00BC3B42">
            <w:pPr>
              <w:jc w:val="both"/>
              <w:rPr>
                <w:rFonts w:ascii="Times New Roman" w:hAnsi="Times New Roman" w:cs="Times New Roman"/>
                <w:sz w:val="28"/>
                <w:szCs w:val="28"/>
              </w:rPr>
            </w:pPr>
            <w:r w:rsidRPr="00A37070">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5E99DECE" w14:textId="77777777" w:rsidR="00E82B59" w:rsidRPr="00A37070" w:rsidRDefault="00E82B59" w:rsidP="00BC3B42">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50056904" w14:textId="77777777" w:rsidR="00E82B59" w:rsidRPr="00A37070" w:rsidRDefault="00324B04" w:rsidP="00324B04">
            <w:pPr>
              <w:jc w:val="center"/>
              <w:rPr>
                <w:rFonts w:ascii="Times New Roman" w:hAnsi="Times New Roman" w:cs="Times New Roman"/>
                <w:b/>
                <w:sz w:val="28"/>
                <w:szCs w:val="28"/>
              </w:rPr>
            </w:pPr>
            <w:r w:rsidRPr="00A37070">
              <w:rPr>
                <w:rFonts w:ascii="Times New Roman" w:hAnsi="Times New Roman" w:cs="Times New Roman"/>
                <w:b/>
                <w:sz w:val="28"/>
                <w:szCs w:val="28"/>
              </w:rPr>
              <w:t>Вибіркова</w:t>
            </w:r>
            <w:r w:rsidR="00E82B59" w:rsidRPr="00A37070">
              <w:rPr>
                <w:rFonts w:ascii="Times New Roman" w:hAnsi="Times New Roman" w:cs="Times New Roman"/>
                <w:b/>
                <w:sz w:val="28"/>
                <w:szCs w:val="28"/>
              </w:rPr>
              <w:t xml:space="preserve"> навчальна дисципліна </w:t>
            </w:r>
          </w:p>
        </w:tc>
      </w:tr>
      <w:tr w:rsidR="00F3491C" w:rsidRPr="00A37070" w14:paraId="1FD82226" w14:textId="77777777" w:rsidTr="00E82B59">
        <w:tc>
          <w:tcPr>
            <w:tcW w:w="2235" w:type="dxa"/>
            <w:gridSpan w:val="5"/>
            <w:tcBorders>
              <w:top w:val="nil"/>
              <w:left w:val="nil"/>
              <w:bottom w:val="nil"/>
              <w:right w:val="nil"/>
            </w:tcBorders>
          </w:tcPr>
          <w:p w14:paraId="16F9B09F" w14:textId="77777777" w:rsidR="00E82B59" w:rsidRPr="00A37070" w:rsidRDefault="00E82B59" w:rsidP="00BC3B42">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03F9790A" w14:textId="77777777" w:rsidR="00E82B59" w:rsidRPr="00A37070" w:rsidRDefault="00E82B59" w:rsidP="00BC3B42">
            <w:pPr>
              <w:jc w:val="center"/>
              <w:rPr>
                <w:rFonts w:ascii="Times New Roman" w:hAnsi="Times New Roman" w:cs="Times New Roman"/>
                <w:sz w:val="20"/>
                <w:szCs w:val="20"/>
              </w:rPr>
            </w:pPr>
          </w:p>
        </w:tc>
        <w:tc>
          <w:tcPr>
            <w:tcW w:w="7337" w:type="dxa"/>
            <w:gridSpan w:val="6"/>
            <w:tcBorders>
              <w:left w:val="nil"/>
              <w:bottom w:val="nil"/>
              <w:right w:val="nil"/>
            </w:tcBorders>
          </w:tcPr>
          <w:p w14:paraId="14A52DBB" w14:textId="77777777" w:rsidR="00E82B59" w:rsidRPr="00A37070" w:rsidRDefault="00D5664B" w:rsidP="00BC3B42">
            <w:pPr>
              <w:jc w:val="center"/>
              <w:rPr>
                <w:rFonts w:ascii="Times New Roman" w:hAnsi="Times New Roman" w:cs="Times New Roman"/>
                <w:sz w:val="20"/>
                <w:szCs w:val="20"/>
              </w:rPr>
            </w:pPr>
            <w:r w:rsidRPr="00A37070">
              <w:rPr>
                <w:rFonts w:ascii="Times New Roman" w:hAnsi="Times New Roman" w:cs="Times New Roman"/>
                <w:sz w:val="20"/>
                <w:szCs w:val="20"/>
              </w:rPr>
              <w:t>(обов’язкова / за вибором)</w:t>
            </w:r>
          </w:p>
        </w:tc>
      </w:tr>
      <w:tr w:rsidR="00F3491C" w:rsidRPr="00A37070" w14:paraId="58B440E9" w14:textId="77777777" w:rsidTr="00D5664B">
        <w:tc>
          <w:tcPr>
            <w:tcW w:w="2376" w:type="dxa"/>
            <w:gridSpan w:val="6"/>
            <w:tcBorders>
              <w:top w:val="nil"/>
              <w:left w:val="nil"/>
              <w:bottom w:val="nil"/>
              <w:right w:val="nil"/>
            </w:tcBorders>
          </w:tcPr>
          <w:p w14:paraId="41A2BCA8" w14:textId="77777777" w:rsidR="00D5664B" w:rsidRPr="00A37070" w:rsidRDefault="00D5664B" w:rsidP="00BC3B42">
            <w:pPr>
              <w:jc w:val="both"/>
              <w:rPr>
                <w:rFonts w:ascii="Times New Roman" w:hAnsi="Times New Roman" w:cs="Times New Roman"/>
                <w:sz w:val="28"/>
                <w:szCs w:val="28"/>
              </w:rPr>
            </w:pPr>
            <w:r w:rsidRPr="00A37070">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1B2C635B" w14:textId="77777777" w:rsidR="00D5664B" w:rsidRPr="00A37070" w:rsidRDefault="00D5664B" w:rsidP="00BC3B42">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10EC6A3C" w14:textId="77777777" w:rsidR="00D5664B" w:rsidRPr="00A37070" w:rsidRDefault="00D5664B" w:rsidP="00BC3B42">
            <w:pPr>
              <w:jc w:val="center"/>
              <w:rPr>
                <w:rFonts w:ascii="Times New Roman" w:hAnsi="Times New Roman" w:cs="Times New Roman"/>
                <w:b/>
                <w:sz w:val="28"/>
                <w:szCs w:val="28"/>
              </w:rPr>
            </w:pPr>
            <w:r w:rsidRPr="00A37070">
              <w:rPr>
                <w:rFonts w:ascii="Times New Roman" w:hAnsi="Times New Roman" w:cs="Times New Roman"/>
                <w:b/>
                <w:sz w:val="28"/>
                <w:szCs w:val="28"/>
              </w:rPr>
              <w:t xml:space="preserve">українська </w:t>
            </w:r>
          </w:p>
        </w:tc>
      </w:tr>
      <w:tr w:rsidR="00D5664B" w:rsidRPr="00A37070" w14:paraId="5E2C7200" w14:textId="77777777" w:rsidTr="00D5664B">
        <w:tc>
          <w:tcPr>
            <w:tcW w:w="2376" w:type="dxa"/>
            <w:gridSpan w:val="6"/>
            <w:tcBorders>
              <w:top w:val="nil"/>
              <w:left w:val="nil"/>
              <w:bottom w:val="nil"/>
              <w:right w:val="nil"/>
            </w:tcBorders>
          </w:tcPr>
          <w:p w14:paraId="162AFE91" w14:textId="77777777" w:rsidR="00D5664B" w:rsidRPr="00A37070" w:rsidRDefault="00D5664B"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A74C4F0" w14:textId="77777777" w:rsidR="00D5664B" w:rsidRPr="00A37070" w:rsidRDefault="00D5664B" w:rsidP="00BC3B42">
            <w:pPr>
              <w:jc w:val="center"/>
              <w:rPr>
                <w:rFonts w:ascii="Times New Roman" w:hAnsi="Times New Roman" w:cs="Times New Roman"/>
                <w:sz w:val="20"/>
                <w:szCs w:val="20"/>
              </w:rPr>
            </w:pPr>
          </w:p>
        </w:tc>
        <w:tc>
          <w:tcPr>
            <w:tcW w:w="7195" w:type="dxa"/>
            <w:gridSpan w:val="5"/>
            <w:tcBorders>
              <w:left w:val="nil"/>
              <w:bottom w:val="nil"/>
              <w:right w:val="nil"/>
            </w:tcBorders>
          </w:tcPr>
          <w:p w14:paraId="3CB3F0DF" w14:textId="77777777" w:rsidR="00D5664B" w:rsidRPr="00A37070" w:rsidRDefault="00D5664B" w:rsidP="00BC3B42">
            <w:pPr>
              <w:jc w:val="center"/>
              <w:rPr>
                <w:rFonts w:ascii="Times New Roman" w:hAnsi="Times New Roman" w:cs="Times New Roman"/>
                <w:sz w:val="20"/>
                <w:szCs w:val="20"/>
              </w:rPr>
            </w:pPr>
          </w:p>
        </w:tc>
      </w:tr>
    </w:tbl>
    <w:p w14:paraId="6A1E65C7" w14:textId="77777777" w:rsidR="00D5664B" w:rsidRPr="00A37070" w:rsidRDefault="00D5664B" w:rsidP="00E85A8C">
      <w:pPr>
        <w:spacing w:line="240" w:lineRule="auto"/>
        <w:ind w:left="5670" w:firstLine="0"/>
        <w:jc w:val="both"/>
      </w:pPr>
    </w:p>
    <w:p w14:paraId="2B338632" w14:textId="77777777" w:rsidR="00324B04" w:rsidRPr="00A37070" w:rsidRDefault="00324B04" w:rsidP="00E85A8C">
      <w:pPr>
        <w:spacing w:line="240" w:lineRule="auto"/>
        <w:ind w:left="5670" w:firstLine="0"/>
        <w:jc w:val="both"/>
      </w:pPr>
    </w:p>
    <w:p w14:paraId="72AFEC26" w14:textId="77777777" w:rsidR="00D5664B" w:rsidRPr="00A37070" w:rsidRDefault="00D5664B" w:rsidP="003851A2">
      <w:pPr>
        <w:spacing w:line="240" w:lineRule="auto"/>
        <w:ind w:firstLine="0"/>
        <w:jc w:val="both"/>
      </w:pPr>
    </w:p>
    <w:p w14:paraId="620372A7" w14:textId="77777777" w:rsidR="00D5664B" w:rsidRPr="00A37070" w:rsidRDefault="00D5664B" w:rsidP="00E85A8C">
      <w:pPr>
        <w:spacing w:line="240" w:lineRule="auto"/>
        <w:ind w:left="5670" w:firstLine="0"/>
        <w:jc w:val="both"/>
      </w:pPr>
    </w:p>
    <w:p w14:paraId="39524C75" w14:textId="3AD7187B" w:rsidR="00D5664B" w:rsidRPr="00A37070" w:rsidRDefault="003949DF" w:rsidP="00D5664B">
      <w:pPr>
        <w:spacing w:line="240" w:lineRule="auto"/>
        <w:jc w:val="center"/>
      </w:pPr>
      <w:r w:rsidRPr="00A37070">
        <w:t>________</w:t>
      </w:r>
      <w:r w:rsidR="00F32354" w:rsidRPr="00A37070">
        <w:t xml:space="preserve"> – 202</w:t>
      </w:r>
      <w:r w:rsidRPr="00A37070">
        <w:t>_</w:t>
      </w:r>
      <w:r w:rsidR="00D5664B" w:rsidRPr="00A37070">
        <w:t xml:space="preserve"> рік</w:t>
      </w:r>
    </w:p>
    <w:p w14:paraId="0D1497F7" w14:textId="77777777" w:rsidR="00562B5E" w:rsidRPr="00A37070" w:rsidRDefault="00562B5E">
      <w:r w:rsidRPr="00A37070">
        <w:br w:type="page"/>
      </w:r>
    </w:p>
    <w:p w14:paraId="254BEB8A" w14:textId="2B6557A9" w:rsidR="00D5664B" w:rsidRPr="00A37070" w:rsidRDefault="00843D48" w:rsidP="00F0320E">
      <w:pPr>
        <w:spacing w:line="240" w:lineRule="auto"/>
        <w:jc w:val="both"/>
      </w:pPr>
      <w:r w:rsidRPr="00A37070">
        <w:lastRenderedPageBreak/>
        <w:t xml:space="preserve">Робоча програма з навчальної дисципліни </w:t>
      </w:r>
      <w:r w:rsidR="00324B04" w:rsidRPr="00A37070">
        <w:rPr>
          <w:b/>
          <w:bCs/>
          <w:sz w:val="32"/>
          <w:szCs w:val="32"/>
        </w:rPr>
        <w:t>«</w:t>
      </w:r>
      <w:r w:rsidR="007C18C3">
        <w:rPr>
          <w:b/>
        </w:rPr>
        <w:t>Транспортно-логістичні схеми доставки вантажів аграрної групи у міжнародних сполученнях</w:t>
      </w:r>
      <w:r w:rsidR="00324B04" w:rsidRPr="00A37070">
        <w:rPr>
          <w:b/>
          <w:bCs/>
          <w:sz w:val="32"/>
          <w:szCs w:val="32"/>
        </w:rPr>
        <w:t>»</w:t>
      </w:r>
      <w:r w:rsidR="007746DC" w:rsidRPr="00A37070">
        <w:rPr>
          <w:rFonts w:eastAsia="Calibri"/>
        </w:rPr>
        <w:t xml:space="preserve"> планується</w:t>
      </w:r>
      <w:r w:rsidRPr="00A37070">
        <w:t xml:space="preserve"> для студентів </w:t>
      </w:r>
      <w:r w:rsidR="007746DC" w:rsidRPr="00A37070">
        <w:t>ЗВО</w:t>
      </w:r>
      <w:r w:rsidR="00F0320E" w:rsidRPr="00A37070">
        <w:t>, які навчаються</w:t>
      </w:r>
      <w:r w:rsidR="008C36AA" w:rsidRPr="00A37070">
        <w:t xml:space="preserve"> </w:t>
      </w:r>
      <w:r w:rsidR="00090C31" w:rsidRPr="00A37070">
        <w:t>на першому (бак</w:t>
      </w:r>
      <w:r w:rsidR="007746DC" w:rsidRPr="00A37070">
        <w:t xml:space="preserve">алаврському) рівні вищої освіти, в тому числі </w:t>
      </w:r>
      <w:r w:rsidR="008C36AA" w:rsidRPr="00A37070">
        <w:t>з</w:t>
      </w:r>
      <w:r w:rsidR="007746DC" w:rsidRPr="00A37070">
        <w:t>і</w:t>
      </w:r>
      <w:r w:rsidR="008C36AA" w:rsidRPr="00A37070">
        <w:t xml:space="preserve"> </w:t>
      </w:r>
      <w:r w:rsidR="00681F13" w:rsidRPr="00A37070">
        <w:t>скороченим</w:t>
      </w:r>
      <w:r w:rsidR="008C36AA" w:rsidRPr="00A37070">
        <w:t xml:space="preserve"> терміном навчання</w:t>
      </w:r>
      <w:r w:rsidR="007746DC" w:rsidRPr="00A37070">
        <w:t>,</w:t>
      </w:r>
      <w:r w:rsidR="00F0320E" w:rsidRPr="00A37070">
        <w:t xml:space="preserve"> за </w:t>
      </w:r>
      <w:r w:rsidR="00090C31" w:rsidRPr="00A37070">
        <w:t xml:space="preserve">спеціальністю </w:t>
      </w:r>
      <w:r w:rsidR="007746DC" w:rsidRPr="00A37070">
        <w:t>275 «Транспортні технології</w:t>
      </w:r>
      <w:r w:rsidR="007C18C3">
        <w:t xml:space="preserve"> (за видами)</w:t>
      </w:r>
      <w:r w:rsidR="007746DC" w:rsidRPr="00A37070">
        <w:t>»</w:t>
      </w:r>
      <w:r w:rsidR="006C0D86" w:rsidRPr="00A37070">
        <w:t>.</w:t>
      </w:r>
    </w:p>
    <w:p w14:paraId="6C97C819" w14:textId="77777777" w:rsidR="00843D48" w:rsidRPr="00A37070" w:rsidRDefault="00843D48" w:rsidP="00297F49">
      <w:pPr>
        <w:spacing w:line="240" w:lineRule="auto"/>
        <w:ind w:firstLine="0"/>
        <w:jc w:val="both"/>
      </w:pPr>
    </w:p>
    <w:p w14:paraId="15E4656A" w14:textId="77777777" w:rsidR="00843D48" w:rsidRPr="00A37070" w:rsidRDefault="00843D48" w:rsidP="00297F49">
      <w:pPr>
        <w:spacing w:line="240" w:lineRule="auto"/>
        <w:ind w:firstLine="0"/>
        <w:jc w:val="both"/>
      </w:pPr>
    </w:p>
    <w:p w14:paraId="76135092" w14:textId="77777777" w:rsidR="00843D48" w:rsidRPr="00A37070" w:rsidRDefault="00843D48" w:rsidP="00297F49">
      <w:pPr>
        <w:spacing w:line="240" w:lineRule="auto"/>
        <w:ind w:firstLine="0"/>
        <w:jc w:val="both"/>
      </w:pPr>
    </w:p>
    <w:p w14:paraId="5E06F2AA" w14:textId="77777777" w:rsidR="001A580E" w:rsidRPr="00A37070" w:rsidRDefault="001A580E" w:rsidP="00297F49">
      <w:pPr>
        <w:spacing w:line="240" w:lineRule="auto"/>
        <w:ind w:firstLine="0"/>
        <w:jc w:val="both"/>
      </w:pPr>
    </w:p>
    <w:p w14:paraId="4B9846E3" w14:textId="77777777" w:rsidR="00324B04" w:rsidRPr="00A37070" w:rsidRDefault="00324B04" w:rsidP="00324B04">
      <w:pPr>
        <w:spacing w:line="240" w:lineRule="auto"/>
        <w:ind w:firstLine="0"/>
        <w:jc w:val="both"/>
      </w:pPr>
      <w:r w:rsidRPr="00A37070">
        <w:t>Розробник:</w:t>
      </w:r>
    </w:p>
    <w:p w14:paraId="2BE45838" w14:textId="77777777" w:rsidR="00324B04" w:rsidRPr="00A37070" w:rsidRDefault="00324B04" w:rsidP="00324B04">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3949DF" w:rsidRPr="00A37070" w14:paraId="2AF5C873" w14:textId="77777777" w:rsidTr="003949DF">
        <w:tc>
          <w:tcPr>
            <w:tcW w:w="5240" w:type="dxa"/>
          </w:tcPr>
          <w:p w14:paraId="46359072" w14:textId="77777777" w:rsidR="003949DF" w:rsidRPr="00A37070" w:rsidRDefault="00C9170C" w:rsidP="00324B04">
            <w:pPr>
              <w:jc w:val="both"/>
              <w:rPr>
                <w:rFonts w:ascii="Times New Roman" w:hAnsi="Times New Roman" w:cs="Times New Roman"/>
                <w:sz w:val="28"/>
                <w:szCs w:val="28"/>
              </w:rPr>
            </w:pPr>
            <w:r w:rsidRPr="00A37070">
              <w:rPr>
                <w:rFonts w:ascii="Times New Roman" w:hAnsi="Times New Roman" w:cs="Times New Roman"/>
                <w:sz w:val="28"/>
                <w:szCs w:val="28"/>
              </w:rPr>
              <w:t>Доцент</w:t>
            </w:r>
            <w:r w:rsidR="00324B04" w:rsidRPr="00A37070">
              <w:rPr>
                <w:rFonts w:ascii="Times New Roman" w:hAnsi="Times New Roman" w:cs="Times New Roman"/>
                <w:sz w:val="28"/>
                <w:szCs w:val="28"/>
              </w:rPr>
              <w:t xml:space="preserve"> кафедри</w:t>
            </w:r>
          </w:p>
          <w:p w14:paraId="435D8596" w14:textId="77777777" w:rsidR="003949DF" w:rsidRPr="00A37070" w:rsidRDefault="003949DF" w:rsidP="00324B04">
            <w:pPr>
              <w:jc w:val="both"/>
              <w:rPr>
                <w:rFonts w:ascii="Times New Roman" w:hAnsi="Times New Roman" w:cs="Times New Roman"/>
                <w:sz w:val="28"/>
                <w:szCs w:val="28"/>
              </w:rPr>
            </w:pPr>
            <w:r w:rsidRPr="00A37070">
              <w:rPr>
                <w:rFonts w:ascii="Times New Roman" w:hAnsi="Times New Roman" w:cs="Times New Roman"/>
                <w:sz w:val="28"/>
                <w:szCs w:val="28"/>
              </w:rPr>
              <w:t>«Залізничний транспорт»</w:t>
            </w:r>
          </w:p>
          <w:p w14:paraId="4C4D106F" w14:textId="14B61F96" w:rsidR="003949DF" w:rsidRPr="00A37070" w:rsidRDefault="003949DF" w:rsidP="00324B04">
            <w:pPr>
              <w:jc w:val="both"/>
              <w:rPr>
                <w:rFonts w:ascii="Times New Roman" w:hAnsi="Times New Roman" w:cs="Times New Roman"/>
                <w:spacing w:val="-4"/>
                <w:sz w:val="28"/>
                <w:szCs w:val="28"/>
              </w:rPr>
            </w:pPr>
            <w:r w:rsidRPr="00A37070">
              <w:rPr>
                <w:rFonts w:ascii="Times New Roman" w:hAnsi="Times New Roman" w:cs="Times New Roman"/>
                <w:spacing w:val="-4"/>
                <w:sz w:val="28"/>
                <w:szCs w:val="28"/>
              </w:rPr>
              <w:t>Інститут механічної інженерії і транспорту</w:t>
            </w:r>
          </w:p>
          <w:p w14:paraId="72192971" w14:textId="73D1A252" w:rsidR="00324B04" w:rsidRPr="00A37070" w:rsidRDefault="003949DF" w:rsidP="00324B04">
            <w:pPr>
              <w:jc w:val="both"/>
              <w:rPr>
                <w:rFonts w:ascii="Times New Roman" w:hAnsi="Times New Roman" w:cs="Times New Roman"/>
                <w:sz w:val="28"/>
                <w:szCs w:val="28"/>
              </w:rPr>
            </w:pPr>
            <w:r w:rsidRPr="00A37070">
              <w:rPr>
                <w:rFonts w:ascii="Times New Roman" w:hAnsi="Times New Roman" w:cs="Times New Roman"/>
                <w:sz w:val="28"/>
                <w:szCs w:val="28"/>
              </w:rPr>
              <w:t>НУ «Львівська політехніка»</w:t>
            </w:r>
          </w:p>
          <w:p w14:paraId="4A57D0BB" w14:textId="1CBB39F4" w:rsidR="00C9170C" w:rsidRPr="00A37070" w:rsidRDefault="00562B5E" w:rsidP="00C9170C">
            <w:pPr>
              <w:jc w:val="both"/>
              <w:rPr>
                <w:rFonts w:ascii="Times New Roman" w:hAnsi="Times New Roman" w:cs="Times New Roman"/>
                <w:sz w:val="28"/>
                <w:szCs w:val="28"/>
              </w:rPr>
            </w:pPr>
            <w:proofErr w:type="spellStart"/>
            <w:r w:rsidRPr="00A37070">
              <w:rPr>
                <w:rFonts w:ascii="Times New Roman" w:hAnsi="Times New Roman" w:cs="Times New Roman"/>
                <w:sz w:val="28"/>
                <w:szCs w:val="28"/>
              </w:rPr>
              <w:t>PhD</w:t>
            </w:r>
            <w:proofErr w:type="spellEnd"/>
          </w:p>
        </w:tc>
        <w:tc>
          <w:tcPr>
            <w:tcW w:w="284" w:type="dxa"/>
          </w:tcPr>
          <w:p w14:paraId="25EF795E" w14:textId="77777777" w:rsidR="00324B04" w:rsidRPr="00A37070" w:rsidRDefault="00324B04" w:rsidP="00324B04">
            <w:pPr>
              <w:jc w:val="both"/>
              <w:rPr>
                <w:rFonts w:ascii="Times New Roman" w:hAnsi="Times New Roman" w:cs="Times New Roman"/>
                <w:sz w:val="28"/>
                <w:szCs w:val="28"/>
              </w:rPr>
            </w:pPr>
          </w:p>
        </w:tc>
        <w:tc>
          <w:tcPr>
            <w:tcW w:w="1489" w:type="dxa"/>
          </w:tcPr>
          <w:p w14:paraId="6F0FC00C" w14:textId="77777777" w:rsidR="00324B04" w:rsidRPr="00A37070" w:rsidRDefault="00324B04" w:rsidP="00324B04">
            <w:pPr>
              <w:jc w:val="both"/>
              <w:rPr>
                <w:rFonts w:ascii="Times New Roman" w:hAnsi="Times New Roman" w:cs="Times New Roman"/>
                <w:sz w:val="28"/>
                <w:szCs w:val="28"/>
              </w:rPr>
            </w:pPr>
          </w:p>
        </w:tc>
        <w:tc>
          <w:tcPr>
            <w:tcW w:w="280" w:type="dxa"/>
          </w:tcPr>
          <w:p w14:paraId="4A476F57" w14:textId="77777777" w:rsidR="00324B04" w:rsidRPr="00A37070" w:rsidRDefault="00324B04" w:rsidP="00324B04">
            <w:pPr>
              <w:jc w:val="both"/>
              <w:rPr>
                <w:rFonts w:ascii="Times New Roman" w:hAnsi="Times New Roman" w:cs="Times New Roman"/>
                <w:sz w:val="28"/>
                <w:szCs w:val="28"/>
              </w:rPr>
            </w:pPr>
          </w:p>
        </w:tc>
        <w:tc>
          <w:tcPr>
            <w:tcW w:w="2334" w:type="dxa"/>
            <w:vAlign w:val="bottom"/>
          </w:tcPr>
          <w:p w14:paraId="3187347F" w14:textId="488C867F" w:rsidR="00324B04" w:rsidRPr="00A37070" w:rsidRDefault="00562B5E" w:rsidP="00324B04">
            <w:pPr>
              <w:jc w:val="center"/>
              <w:rPr>
                <w:rFonts w:ascii="Times New Roman" w:hAnsi="Times New Roman" w:cs="Times New Roman"/>
                <w:b/>
                <w:sz w:val="28"/>
                <w:szCs w:val="28"/>
              </w:rPr>
            </w:pPr>
            <w:r w:rsidRPr="00A37070">
              <w:rPr>
                <w:rFonts w:ascii="Times New Roman" w:hAnsi="Times New Roman" w:cs="Times New Roman"/>
                <w:b/>
                <w:sz w:val="28"/>
                <w:szCs w:val="28"/>
              </w:rPr>
              <w:t>А.Я. Кузишин</w:t>
            </w:r>
          </w:p>
        </w:tc>
      </w:tr>
      <w:tr w:rsidR="003949DF" w:rsidRPr="00A37070" w14:paraId="7F3D4E41" w14:textId="77777777" w:rsidTr="003949DF">
        <w:tc>
          <w:tcPr>
            <w:tcW w:w="5240" w:type="dxa"/>
          </w:tcPr>
          <w:p w14:paraId="3217B53A" w14:textId="77777777" w:rsidR="00324B04" w:rsidRPr="00A37070" w:rsidRDefault="00324B04" w:rsidP="00324B04">
            <w:pPr>
              <w:jc w:val="center"/>
              <w:rPr>
                <w:rFonts w:ascii="Times New Roman" w:hAnsi="Times New Roman" w:cs="Times New Roman"/>
                <w:sz w:val="20"/>
                <w:szCs w:val="20"/>
                <w:u w:val="single"/>
              </w:rPr>
            </w:pPr>
            <w:r w:rsidRPr="00A37070">
              <w:rPr>
                <w:rFonts w:ascii="Times New Roman" w:hAnsi="Times New Roman" w:cs="Times New Roman"/>
                <w:sz w:val="20"/>
                <w:szCs w:val="20"/>
                <w:u w:val="single"/>
              </w:rPr>
              <w:t>/посада, науковий ступінь та вчене звання/</w:t>
            </w:r>
          </w:p>
        </w:tc>
        <w:tc>
          <w:tcPr>
            <w:tcW w:w="284" w:type="dxa"/>
          </w:tcPr>
          <w:p w14:paraId="5290368E" w14:textId="77777777" w:rsidR="00324B04" w:rsidRPr="00A37070" w:rsidRDefault="00324B04" w:rsidP="00324B04">
            <w:pPr>
              <w:jc w:val="both"/>
              <w:rPr>
                <w:rFonts w:ascii="Times New Roman" w:hAnsi="Times New Roman" w:cs="Times New Roman"/>
                <w:sz w:val="20"/>
                <w:szCs w:val="20"/>
              </w:rPr>
            </w:pPr>
          </w:p>
        </w:tc>
        <w:tc>
          <w:tcPr>
            <w:tcW w:w="1489" w:type="dxa"/>
          </w:tcPr>
          <w:p w14:paraId="0189C02E" w14:textId="77777777" w:rsidR="00324B04" w:rsidRPr="00A37070" w:rsidRDefault="00324B04" w:rsidP="00324B04">
            <w:pPr>
              <w:jc w:val="center"/>
              <w:rPr>
                <w:rFonts w:ascii="Times New Roman" w:hAnsi="Times New Roman" w:cs="Times New Roman"/>
                <w:sz w:val="20"/>
                <w:szCs w:val="20"/>
                <w:u w:val="single"/>
              </w:rPr>
            </w:pPr>
            <w:r w:rsidRPr="00A37070">
              <w:rPr>
                <w:rFonts w:ascii="Times New Roman" w:hAnsi="Times New Roman" w:cs="Times New Roman"/>
                <w:sz w:val="20"/>
                <w:szCs w:val="20"/>
                <w:u w:val="single"/>
              </w:rPr>
              <w:t>/підпис/</w:t>
            </w:r>
          </w:p>
        </w:tc>
        <w:tc>
          <w:tcPr>
            <w:tcW w:w="280" w:type="dxa"/>
          </w:tcPr>
          <w:p w14:paraId="1C9E48FB" w14:textId="77777777" w:rsidR="00324B04" w:rsidRPr="00A37070" w:rsidRDefault="00324B04" w:rsidP="00324B04">
            <w:pPr>
              <w:jc w:val="both"/>
              <w:rPr>
                <w:rFonts w:ascii="Times New Roman" w:hAnsi="Times New Roman" w:cs="Times New Roman"/>
                <w:sz w:val="20"/>
                <w:szCs w:val="20"/>
              </w:rPr>
            </w:pPr>
          </w:p>
        </w:tc>
        <w:tc>
          <w:tcPr>
            <w:tcW w:w="2334" w:type="dxa"/>
          </w:tcPr>
          <w:p w14:paraId="7F62755C" w14:textId="77777777" w:rsidR="00324B04" w:rsidRPr="00A37070" w:rsidRDefault="00324B04" w:rsidP="00324B04">
            <w:pPr>
              <w:jc w:val="center"/>
              <w:rPr>
                <w:rFonts w:ascii="Times New Roman" w:hAnsi="Times New Roman" w:cs="Times New Roman"/>
                <w:sz w:val="20"/>
                <w:szCs w:val="20"/>
                <w:u w:val="single"/>
              </w:rPr>
            </w:pPr>
            <w:r w:rsidRPr="00A37070">
              <w:rPr>
                <w:rFonts w:ascii="Times New Roman" w:hAnsi="Times New Roman" w:cs="Times New Roman"/>
                <w:sz w:val="20"/>
                <w:szCs w:val="20"/>
                <w:u w:val="single"/>
              </w:rPr>
              <w:t>/ініціали та прізвище/</w:t>
            </w:r>
          </w:p>
        </w:tc>
      </w:tr>
    </w:tbl>
    <w:p w14:paraId="6DF0178F" w14:textId="77777777" w:rsidR="00324B04" w:rsidRPr="00A37070" w:rsidRDefault="00324B04" w:rsidP="00324B04">
      <w:pPr>
        <w:spacing w:line="240" w:lineRule="auto"/>
        <w:ind w:firstLine="0"/>
        <w:jc w:val="both"/>
      </w:pPr>
    </w:p>
    <w:p w14:paraId="2EC4C435" w14:textId="77777777" w:rsidR="00324B04" w:rsidRPr="00A37070" w:rsidRDefault="00324B04" w:rsidP="00324B04">
      <w:pPr>
        <w:spacing w:line="240" w:lineRule="auto"/>
        <w:ind w:firstLine="0"/>
        <w:jc w:val="both"/>
      </w:pPr>
    </w:p>
    <w:p w14:paraId="4DA7F773" w14:textId="77777777" w:rsidR="00324B04" w:rsidRPr="00A37070" w:rsidRDefault="00324B04" w:rsidP="00324B04">
      <w:pPr>
        <w:spacing w:line="240" w:lineRule="auto"/>
        <w:ind w:firstLine="0"/>
        <w:jc w:val="both"/>
      </w:pPr>
    </w:p>
    <w:p w14:paraId="3FCCDA95" w14:textId="77777777" w:rsidR="00324B04" w:rsidRPr="00A37070" w:rsidRDefault="00324B04" w:rsidP="00324B04">
      <w:pPr>
        <w:spacing w:line="240" w:lineRule="auto"/>
        <w:ind w:firstLine="0"/>
        <w:jc w:val="both"/>
      </w:pPr>
    </w:p>
    <w:p w14:paraId="30EA5DDF" w14:textId="77777777" w:rsidR="00324B04" w:rsidRPr="00A37070" w:rsidRDefault="00324B04" w:rsidP="00324B04">
      <w:pPr>
        <w:spacing w:line="240" w:lineRule="auto"/>
        <w:ind w:firstLine="0"/>
        <w:jc w:val="both"/>
      </w:pPr>
      <w:r w:rsidRPr="00A37070">
        <w:t>Гарант освітньої програми,</w:t>
      </w:r>
    </w:p>
    <w:p w14:paraId="2A200263" w14:textId="0394C768" w:rsidR="00324B04" w:rsidRPr="00A37070" w:rsidRDefault="003949DF" w:rsidP="00324B04">
      <w:pPr>
        <w:spacing w:line="240" w:lineRule="auto"/>
        <w:ind w:firstLine="0"/>
        <w:jc w:val="both"/>
      </w:pPr>
      <w:r w:rsidRPr="00A37070">
        <w:t>_______________________</w:t>
      </w:r>
      <w:r w:rsidR="00324B04" w:rsidRPr="00A37070">
        <w:t xml:space="preserve">                ____________________           /</w:t>
      </w:r>
      <w:r w:rsidR="00562B5E" w:rsidRPr="00A37070">
        <w:rPr>
          <w:b/>
        </w:rPr>
        <w:t>__________</w:t>
      </w:r>
      <w:r w:rsidR="00324B04" w:rsidRPr="00A37070">
        <w:t>/</w:t>
      </w:r>
    </w:p>
    <w:p w14:paraId="290869A8" w14:textId="77777777" w:rsidR="00324B04" w:rsidRPr="00A37070" w:rsidRDefault="00324B04" w:rsidP="00324B04">
      <w:pPr>
        <w:spacing w:line="240" w:lineRule="auto"/>
        <w:ind w:firstLine="0"/>
        <w:jc w:val="both"/>
      </w:pPr>
    </w:p>
    <w:p w14:paraId="42CA15C4" w14:textId="77777777" w:rsidR="0036102D" w:rsidRPr="00A37070" w:rsidRDefault="0036102D" w:rsidP="00297F49">
      <w:pPr>
        <w:spacing w:line="240" w:lineRule="auto"/>
        <w:ind w:firstLine="0"/>
        <w:jc w:val="both"/>
      </w:pPr>
    </w:p>
    <w:p w14:paraId="5DB1E1D5" w14:textId="6967F406" w:rsidR="001A580E" w:rsidRPr="00A37070" w:rsidRDefault="001A580E" w:rsidP="00297F49">
      <w:pPr>
        <w:spacing w:line="240" w:lineRule="auto"/>
        <w:ind w:firstLine="0"/>
        <w:jc w:val="both"/>
      </w:pPr>
      <w:r w:rsidRPr="00A37070">
        <w:t xml:space="preserve">Робоча програма розглянута та </w:t>
      </w:r>
      <w:r w:rsidR="0037212D" w:rsidRPr="00A37070">
        <w:t xml:space="preserve">схвалена на засіданні кафедри </w:t>
      </w:r>
      <w:r w:rsidR="003949DF" w:rsidRPr="00A37070">
        <w:t>________________</w:t>
      </w:r>
    </w:p>
    <w:p w14:paraId="0C319C39" w14:textId="77777777" w:rsidR="001A580E" w:rsidRPr="00A37070" w:rsidRDefault="001A580E" w:rsidP="00297F49">
      <w:pPr>
        <w:spacing w:line="240" w:lineRule="auto"/>
        <w:ind w:firstLine="0"/>
        <w:jc w:val="both"/>
      </w:pPr>
    </w:p>
    <w:p w14:paraId="6642E323" w14:textId="77777777" w:rsidR="001A580E" w:rsidRPr="00A37070" w:rsidRDefault="001A580E" w:rsidP="00297F49">
      <w:pPr>
        <w:spacing w:line="240" w:lineRule="auto"/>
        <w:ind w:firstLine="0"/>
        <w:jc w:val="both"/>
      </w:pPr>
    </w:p>
    <w:p w14:paraId="2F10AAE7" w14:textId="32C8BD4F" w:rsidR="001A580E" w:rsidRPr="00A37070" w:rsidRDefault="00090C31" w:rsidP="00297F49">
      <w:pPr>
        <w:spacing w:line="240" w:lineRule="auto"/>
        <w:ind w:firstLine="0"/>
        <w:jc w:val="both"/>
      </w:pPr>
      <w:r w:rsidRPr="00A37070">
        <w:t>Протокол від «</w:t>
      </w:r>
      <w:r w:rsidR="00562B5E" w:rsidRPr="00A37070">
        <w:t>____</w:t>
      </w:r>
      <w:r w:rsidR="00F0320E" w:rsidRPr="00A37070">
        <w:t xml:space="preserve">» </w:t>
      </w:r>
      <w:r w:rsidR="006C0D86" w:rsidRPr="00A37070">
        <w:t>…</w:t>
      </w:r>
      <w:r w:rsidR="00562B5E" w:rsidRPr="00A37070">
        <w:t xml:space="preserve"> </w:t>
      </w:r>
      <w:r w:rsidRPr="00A37070">
        <w:t xml:space="preserve"> 20</w:t>
      </w:r>
      <w:r w:rsidR="00324B04" w:rsidRPr="00A37070">
        <w:t>2</w:t>
      </w:r>
      <w:r w:rsidR="006C0D86" w:rsidRPr="00A37070">
        <w:t>…</w:t>
      </w:r>
      <w:r w:rsidRPr="00A37070">
        <w:t xml:space="preserve"> року № </w:t>
      </w:r>
      <w:r w:rsidR="00562B5E" w:rsidRPr="00A37070">
        <w:t>____________</w:t>
      </w:r>
    </w:p>
    <w:p w14:paraId="2D793D0E" w14:textId="77777777" w:rsidR="001A580E" w:rsidRPr="00CA6D6E" w:rsidRDefault="001A580E" w:rsidP="00297F49">
      <w:pPr>
        <w:spacing w:line="240" w:lineRule="auto"/>
        <w:ind w:firstLine="0"/>
        <w:jc w:val="both"/>
        <w:rPr>
          <w:highlight w:val="green"/>
        </w:rPr>
      </w:pPr>
    </w:p>
    <w:p w14:paraId="1F281376" w14:textId="77777777" w:rsidR="001A580E" w:rsidRPr="00CA6D6E" w:rsidRDefault="001A580E" w:rsidP="00297F49">
      <w:pPr>
        <w:spacing w:line="240" w:lineRule="auto"/>
        <w:ind w:firstLine="0"/>
        <w:jc w:val="both"/>
        <w:rPr>
          <w:highlight w:val="green"/>
        </w:rPr>
      </w:pPr>
    </w:p>
    <w:p w14:paraId="5F7F5362" w14:textId="77777777" w:rsidR="00A406AA" w:rsidRPr="00CA6D6E" w:rsidRDefault="00A406AA" w:rsidP="00297F49">
      <w:pPr>
        <w:spacing w:line="240" w:lineRule="auto"/>
        <w:ind w:firstLine="0"/>
        <w:jc w:val="both"/>
        <w:rPr>
          <w:highlight w:val="green"/>
        </w:rPr>
      </w:pPr>
    </w:p>
    <w:p w14:paraId="32AEB550" w14:textId="77777777" w:rsidR="0036102D" w:rsidRPr="00CA6D6E" w:rsidRDefault="0036102D" w:rsidP="00297F49">
      <w:pPr>
        <w:spacing w:line="240" w:lineRule="auto"/>
        <w:ind w:firstLine="0"/>
        <w:jc w:val="both"/>
        <w:rPr>
          <w:highlight w:val="green"/>
        </w:rPr>
      </w:pPr>
    </w:p>
    <w:p w14:paraId="736E8850" w14:textId="77777777" w:rsidR="0036102D" w:rsidRPr="00CA6D6E" w:rsidRDefault="0036102D" w:rsidP="00297F49">
      <w:pPr>
        <w:spacing w:line="240" w:lineRule="auto"/>
        <w:ind w:firstLine="0"/>
        <w:jc w:val="both"/>
        <w:rPr>
          <w:highlight w:val="green"/>
        </w:rPr>
      </w:pPr>
    </w:p>
    <w:p w14:paraId="7270657D" w14:textId="77777777" w:rsidR="0036102D" w:rsidRPr="00CA6D6E" w:rsidRDefault="0036102D" w:rsidP="00297F49">
      <w:pPr>
        <w:spacing w:line="240" w:lineRule="auto"/>
        <w:ind w:firstLine="0"/>
        <w:jc w:val="both"/>
        <w:rPr>
          <w:highlight w:val="green"/>
        </w:rPr>
      </w:pPr>
    </w:p>
    <w:p w14:paraId="5CF25323" w14:textId="77777777" w:rsidR="0036102D" w:rsidRPr="00CA6D6E" w:rsidRDefault="0036102D" w:rsidP="00297F49">
      <w:pPr>
        <w:spacing w:line="240" w:lineRule="auto"/>
        <w:ind w:firstLine="0"/>
        <w:jc w:val="both"/>
        <w:rPr>
          <w:highlight w:val="green"/>
        </w:rPr>
      </w:pPr>
    </w:p>
    <w:p w14:paraId="576C40C0" w14:textId="77777777" w:rsidR="0036102D" w:rsidRPr="00CA6D6E" w:rsidRDefault="0036102D" w:rsidP="00297F49">
      <w:pPr>
        <w:spacing w:line="240" w:lineRule="auto"/>
        <w:ind w:firstLine="0"/>
        <w:jc w:val="both"/>
        <w:rPr>
          <w:highlight w:val="green"/>
        </w:rPr>
      </w:pPr>
    </w:p>
    <w:p w14:paraId="6EFCFA30" w14:textId="77777777" w:rsidR="0036102D" w:rsidRPr="00CA6D6E" w:rsidRDefault="0036102D" w:rsidP="00297F49">
      <w:pPr>
        <w:spacing w:line="240" w:lineRule="auto"/>
        <w:ind w:firstLine="0"/>
        <w:jc w:val="both"/>
        <w:rPr>
          <w:highlight w:val="green"/>
        </w:rPr>
      </w:pPr>
    </w:p>
    <w:p w14:paraId="7A16E79D" w14:textId="77777777" w:rsidR="00324B04" w:rsidRPr="00CA6D6E" w:rsidRDefault="00324B04" w:rsidP="00297F49">
      <w:pPr>
        <w:spacing w:line="240" w:lineRule="auto"/>
        <w:ind w:firstLine="0"/>
        <w:jc w:val="both"/>
        <w:rPr>
          <w:highlight w:val="green"/>
        </w:rPr>
      </w:pPr>
    </w:p>
    <w:p w14:paraId="5BC06CB1" w14:textId="77777777" w:rsidR="00324B04" w:rsidRPr="00CA6D6E" w:rsidRDefault="00324B04" w:rsidP="00297F49">
      <w:pPr>
        <w:spacing w:line="240" w:lineRule="auto"/>
        <w:ind w:firstLine="0"/>
        <w:jc w:val="both"/>
        <w:rPr>
          <w:highlight w:val="green"/>
        </w:rPr>
      </w:pPr>
    </w:p>
    <w:p w14:paraId="0016A97B" w14:textId="77777777" w:rsidR="00324B04" w:rsidRPr="00CA6D6E" w:rsidRDefault="00324B04" w:rsidP="00297F49">
      <w:pPr>
        <w:spacing w:line="240" w:lineRule="auto"/>
        <w:ind w:firstLine="0"/>
        <w:jc w:val="both"/>
        <w:rPr>
          <w:highlight w:val="green"/>
        </w:rPr>
      </w:pPr>
    </w:p>
    <w:p w14:paraId="00708BBC" w14:textId="77777777" w:rsidR="0036102D" w:rsidRPr="00CA6D6E" w:rsidRDefault="0036102D" w:rsidP="00297F49">
      <w:pPr>
        <w:spacing w:line="240" w:lineRule="auto"/>
        <w:ind w:firstLine="0"/>
        <w:jc w:val="both"/>
        <w:rPr>
          <w:highlight w:val="green"/>
        </w:rPr>
      </w:pPr>
    </w:p>
    <w:p w14:paraId="78AD59AD" w14:textId="77777777" w:rsidR="0036102D" w:rsidRPr="00CA6D6E" w:rsidRDefault="0036102D" w:rsidP="00297F49">
      <w:pPr>
        <w:spacing w:line="240" w:lineRule="auto"/>
        <w:ind w:firstLine="0"/>
        <w:jc w:val="both"/>
        <w:rPr>
          <w:highlight w:val="green"/>
        </w:rPr>
      </w:pPr>
    </w:p>
    <w:p w14:paraId="2D563A0D" w14:textId="2E74A5EA" w:rsidR="0036102D" w:rsidRDefault="0036102D" w:rsidP="00297F49">
      <w:pPr>
        <w:spacing w:line="240" w:lineRule="auto"/>
        <w:ind w:firstLine="0"/>
        <w:jc w:val="both"/>
        <w:rPr>
          <w:highlight w:val="green"/>
        </w:rPr>
      </w:pPr>
    </w:p>
    <w:p w14:paraId="4C0DD81A" w14:textId="4A282BF8" w:rsidR="00157E7F" w:rsidRDefault="00157E7F" w:rsidP="00297F49">
      <w:pPr>
        <w:spacing w:line="240" w:lineRule="auto"/>
        <w:ind w:firstLine="0"/>
        <w:jc w:val="both"/>
        <w:rPr>
          <w:highlight w:val="green"/>
        </w:rPr>
      </w:pPr>
    </w:p>
    <w:p w14:paraId="022BB0B9" w14:textId="77777777" w:rsidR="00157E7F" w:rsidRPr="00CA6D6E" w:rsidRDefault="00157E7F" w:rsidP="00297F49">
      <w:pPr>
        <w:spacing w:line="240" w:lineRule="auto"/>
        <w:ind w:firstLine="0"/>
        <w:jc w:val="both"/>
        <w:rPr>
          <w:highlight w:val="green"/>
        </w:rPr>
      </w:pPr>
    </w:p>
    <w:p w14:paraId="5FFDDE8F" w14:textId="77777777" w:rsidR="0036102D" w:rsidRPr="00CA6D6E" w:rsidRDefault="0036102D" w:rsidP="00297F49">
      <w:pPr>
        <w:spacing w:line="240" w:lineRule="auto"/>
        <w:ind w:firstLine="0"/>
        <w:jc w:val="both"/>
        <w:rPr>
          <w:highlight w:val="green"/>
        </w:rPr>
      </w:pPr>
    </w:p>
    <w:p w14:paraId="00B4C052" w14:textId="77777777" w:rsidR="00A406AA" w:rsidRPr="00BA4693" w:rsidRDefault="00E23DA9" w:rsidP="00A406AA">
      <w:pPr>
        <w:spacing w:line="240" w:lineRule="auto"/>
        <w:ind w:firstLine="0"/>
        <w:jc w:val="center"/>
        <w:rPr>
          <w:b/>
        </w:rPr>
      </w:pPr>
      <w:r w:rsidRPr="00BA4693">
        <w:rPr>
          <w:b/>
        </w:rPr>
        <w:lastRenderedPageBreak/>
        <w:t>1. Структура навчальної дисципліни</w:t>
      </w:r>
    </w:p>
    <w:p w14:paraId="3142C44F" w14:textId="77777777" w:rsidR="00E23DA9" w:rsidRPr="00BA4693" w:rsidRDefault="00E23DA9" w:rsidP="00A406AA">
      <w:pPr>
        <w:spacing w:line="240" w:lineRule="auto"/>
        <w:ind w:firstLine="0"/>
        <w:jc w:val="center"/>
      </w:pPr>
    </w:p>
    <w:tbl>
      <w:tblPr>
        <w:tblStyle w:val="a6"/>
        <w:tblW w:w="0" w:type="auto"/>
        <w:tblLook w:val="04A0" w:firstRow="1" w:lastRow="0" w:firstColumn="1" w:lastColumn="0" w:noHBand="0" w:noVBand="1"/>
      </w:tblPr>
      <w:tblGrid>
        <w:gridCol w:w="6477"/>
        <w:gridCol w:w="1575"/>
        <w:gridCol w:w="1575"/>
      </w:tblGrid>
      <w:tr w:rsidR="00F3491C" w:rsidRPr="00BA4693" w14:paraId="5722BD2C" w14:textId="77777777" w:rsidTr="007C18C3">
        <w:tc>
          <w:tcPr>
            <w:tcW w:w="6477" w:type="dxa"/>
            <w:vMerge w:val="restart"/>
            <w:vAlign w:val="center"/>
          </w:tcPr>
          <w:p w14:paraId="6971DF38" w14:textId="77777777" w:rsidR="00A46A94" w:rsidRPr="00BA4693" w:rsidRDefault="00A46A94" w:rsidP="00A46A94">
            <w:pPr>
              <w:jc w:val="center"/>
              <w:rPr>
                <w:b/>
              </w:rPr>
            </w:pPr>
            <w:r w:rsidRPr="00BA4693">
              <w:rPr>
                <w:rFonts w:ascii="Times New Roman" w:hAnsi="Times New Roman" w:cs="Times New Roman"/>
                <w:b/>
                <w:sz w:val="28"/>
                <w:szCs w:val="28"/>
              </w:rPr>
              <w:t>Найменування показників</w:t>
            </w:r>
          </w:p>
        </w:tc>
        <w:tc>
          <w:tcPr>
            <w:tcW w:w="3150" w:type="dxa"/>
            <w:gridSpan w:val="2"/>
            <w:vAlign w:val="center"/>
          </w:tcPr>
          <w:p w14:paraId="508D487D" w14:textId="77777777" w:rsidR="00A46A94" w:rsidRPr="00BA4693" w:rsidRDefault="00A46A94" w:rsidP="00A46A94">
            <w:pPr>
              <w:jc w:val="center"/>
              <w:rPr>
                <w:rFonts w:ascii="Times New Roman" w:hAnsi="Times New Roman" w:cs="Times New Roman"/>
                <w:b/>
                <w:sz w:val="28"/>
                <w:szCs w:val="28"/>
              </w:rPr>
            </w:pPr>
            <w:r w:rsidRPr="00BA4693">
              <w:rPr>
                <w:rFonts w:ascii="Times New Roman" w:hAnsi="Times New Roman" w:cs="Times New Roman"/>
                <w:b/>
                <w:sz w:val="28"/>
                <w:szCs w:val="28"/>
              </w:rPr>
              <w:t>Всього годин</w:t>
            </w:r>
          </w:p>
        </w:tc>
      </w:tr>
      <w:tr w:rsidR="00F3491C" w:rsidRPr="00BA4693" w14:paraId="7F34B893" w14:textId="77777777" w:rsidTr="007C18C3">
        <w:tc>
          <w:tcPr>
            <w:tcW w:w="6477" w:type="dxa"/>
            <w:vMerge/>
            <w:vAlign w:val="center"/>
          </w:tcPr>
          <w:p w14:paraId="6AC0320D" w14:textId="77777777" w:rsidR="00A46A94" w:rsidRPr="00BA4693" w:rsidRDefault="00A46A94" w:rsidP="00A46A94">
            <w:pPr>
              <w:jc w:val="center"/>
              <w:rPr>
                <w:b/>
              </w:rPr>
            </w:pPr>
          </w:p>
        </w:tc>
        <w:tc>
          <w:tcPr>
            <w:tcW w:w="1575" w:type="dxa"/>
            <w:vAlign w:val="center"/>
          </w:tcPr>
          <w:p w14:paraId="6A4CFA3B" w14:textId="77777777" w:rsidR="00A46A94" w:rsidRPr="00BA4693" w:rsidRDefault="00A46A94" w:rsidP="00A46A94">
            <w:pPr>
              <w:jc w:val="center"/>
              <w:rPr>
                <w:rFonts w:ascii="Times New Roman" w:hAnsi="Times New Roman" w:cs="Times New Roman"/>
                <w:b/>
                <w:sz w:val="28"/>
                <w:szCs w:val="28"/>
              </w:rPr>
            </w:pPr>
            <w:r w:rsidRPr="00BA4693">
              <w:rPr>
                <w:rFonts w:ascii="Times New Roman" w:hAnsi="Times New Roman" w:cs="Times New Roman"/>
                <w:b/>
                <w:sz w:val="28"/>
                <w:szCs w:val="28"/>
              </w:rPr>
              <w:t>Денна форма навчання</w:t>
            </w:r>
          </w:p>
        </w:tc>
        <w:tc>
          <w:tcPr>
            <w:tcW w:w="1575" w:type="dxa"/>
            <w:vAlign w:val="center"/>
          </w:tcPr>
          <w:p w14:paraId="26289DA6" w14:textId="77777777" w:rsidR="00A46A94" w:rsidRPr="00BA4693" w:rsidRDefault="00A46A94" w:rsidP="00A46A94">
            <w:pPr>
              <w:jc w:val="center"/>
              <w:rPr>
                <w:rFonts w:ascii="Times New Roman" w:hAnsi="Times New Roman" w:cs="Times New Roman"/>
                <w:b/>
                <w:sz w:val="28"/>
                <w:szCs w:val="28"/>
              </w:rPr>
            </w:pPr>
            <w:r w:rsidRPr="00BA4693">
              <w:rPr>
                <w:rFonts w:ascii="Times New Roman" w:hAnsi="Times New Roman" w:cs="Times New Roman"/>
                <w:b/>
                <w:sz w:val="28"/>
                <w:szCs w:val="28"/>
              </w:rPr>
              <w:t>Заочна форма навчання</w:t>
            </w:r>
          </w:p>
        </w:tc>
      </w:tr>
      <w:tr w:rsidR="007C18C3" w:rsidRPr="00BA4693" w14:paraId="6BBB4DC4" w14:textId="77777777" w:rsidTr="007C18C3">
        <w:tc>
          <w:tcPr>
            <w:tcW w:w="6477" w:type="dxa"/>
          </w:tcPr>
          <w:p w14:paraId="2499E65A" w14:textId="77777777" w:rsidR="007C18C3" w:rsidRPr="00BA4693" w:rsidRDefault="007C18C3" w:rsidP="007C18C3">
            <w:pPr>
              <w:jc w:val="both"/>
            </w:pPr>
            <w:r w:rsidRPr="00BA4693">
              <w:rPr>
                <w:rFonts w:ascii="Times New Roman" w:hAnsi="Times New Roman" w:cs="Times New Roman"/>
                <w:sz w:val="28"/>
                <w:szCs w:val="28"/>
              </w:rPr>
              <w:t>Кількість кредитів/годин</w:t>
            </w:r>
          </w:p>
        </w:tc>
        <w:tc>
          <w:tcPr>
            <w:tcW w:w="1575" w:type="dxa"/>
          </w:tcPr>
          <w:p w14:paraId="3F26C36B" w14:textId="7261AD1E" w:rsidR="007C18C3" w:rsidRPr="00BA4693" w:rsidRDefault="007C18C3" w:rsidP="007C18C3">
            <w:pPr>
              <w:jc w:val="center"/>
              <w:rPr>
                <w:rFonts w:ascii="Times New Roman" w:hAnsi="Times New Roman" w:cs="Times New Roman"/>
                <w:sz w:val="28"/>
                <w:szCs w:val="28"/>
              </w:rPr>
            </w:pPr>
            <w:r>
              <w:rPr>
                <w:rFonts w:ascii="Times New Roman" w:hAnsi="Times New Roman" w:cs="Times New Roman"/>
                <w:sz w:val="28"/>
                <w:szCs w:val="28"/>
              </w:rPr>
              <w:t>5/150</w:t>
            </w:r>
          </w:p>
        </w:tc>
        <w:tc>
          <w:tcPr>
            <w:tcW w:w="1575" w:type="dxa"/>
          </w:tcPr>
          <w:p w14:paraId="4D23A69A" w14:textId="23625946"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3234B923" w14:textId="77777777" w:rsidTr="007C18C3">
        <w:tc>
          <w:tcPr>
            <w:tcW w:w="6477" w:type="dxa"/>
          </w:tcPr>
          <w:p w14:paraId="0BA340A8" w14:textId="77777777" w:rsidR="007C18C3" w:rsidRPr="00BA4693" w:rsidRDefault="007C18C3" w:rsidP="007C18C3">
            <w:pPr>
              <w:jc w:val="both"/>
            </w:pPr>
            <w:r w:rsidRPr="00BA4693">
              <w:rPr>
                <w:rFonts w:ascii="Times New Roman" w:hAnsi="Times New Roman" w:cs="Times New Roman"/>
                <w:sz w:val="28"/>
                <w:szCs w:val="28"/>
              </w:rPr>
              <w:t>Усього годин аудиторної роботи, у т.ч.:</w:t>
            </w:r>
          </w:p>
        </w:tc>
        <w:tc>
          <w:tcPr>
            <w:tcW w:w="1575" w:type="dxa"/>
          </w:tcPr>
          <w:p w14:paraId="10F4289A" w14:textId="081A0A56" w:rsidR="007C18C3" w:rsidRPr="00BA4693" w:rsidRDefault="007C18C3" w:rsidP="007C18C3">
            <w:pPr>
              <w:jc w:val="center"/>
              <w:rPr>
                <w:rFonts w:ascii="Times New Roman" w:hAnsi="Times New Roman" w:cs="Times New Roman"/>
                <w:sz w:val="28"/>
                <w:szCs w:val="28"/>
              </w:rPr>
            </w:pPr>
            <w:r>
              <w:rPr>
                <w:rFonts w:ascii="Times New Roman" w:hAnsi="Times New Roman" w:cs="Times New Roman"/>
                <w:sz w:val="28"/>
                <w:szCs w:val="28"/>
              </w:rPr>
              <w:t>45</w:t>
            </w:r>
          </w:p>
        </w:tc>
        <w:tc>
          <w:tcPr>
            <w:tcW w:w="1575" w:type="dxa"/>
          </w:tcPr>
          <w:p w14:paraId="01C65EEF" w14:textId="31DC2219"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54CFE221" w14:textId="77777777" w:rsidTr="007C18C3">
        <w:tc>
          <w:tcPr>
            <w:tcW w:w="6477" w:type="dxa"/>
          </w:tcPr>
          <w:p w14:paraId="2BAF440B" w14:textId="12AFFF94" w:rsidR="007C18C3" w:rsidRPr="00BA4693" w:rsidRDefault="007C18C3" w:rsidP="007C18C3">
            <w:pPr>
              <w:pStyle w:val="a3"/>
              <w:ind w:left="57"/>
              <w:rPr>
                <w:rFonts w:ascii="Times New Roman" w:hAnsi="Times New Roman" w:cs="Times New Roman"/>
                <w:sz w:val="28"/>
                <w:szCs w:val="28"/>
              </w:rPr>
            </w:pPr>
            <w:r w:rsidRPr="00BA4693">
              <w:rPr>
                <w:rFonts w:ascii="Times New Roman" w:hAnsi="Times New Roman" w:cs="Times New Roman"/>
                <w:sz w:val="28"/>
                <w:szCs w:val="28"/>
              </w:rPr>
              <w:t>– лекційні заняття, годин</w:t>
            </w:r>
          </w:p>
        </w:tc>
        <w:tc>
          <w:tcPr>
            <w:tcW w:w="1575" w:type="dxa"/>
          </w:tcPr>
          <w:p w14:paraId="7DD219AF" w14:textId="4B9FDB9C" w:rsidR="007C18C3" w:rsidRPr="00BA4693" w:rsidRDefault="007C18C3" w:rsidP="007C18C3">
            <w:pPr>
              <w:jc w:val="center"/>
              <w:rPr>
                <w:rFonts w:ascii="Times New Roman" w:hAnsi="Times New Roman" w:cs="Times New Roman"/>
                <w:sz w:val="28"/>
                <w:szCs w:val="28"/>
              </w:rPr>
            </w:pPr>
            <w:r>
              <w:rPr>
                <w:rFonts w:ascii="Times New Roman" w:hAnsi="Times New Roman" w:cs="Times New Roman"/>
                <w:sz w:val="28"/>
                <w:szCs w:val="28"/>
              </w:rPr>
              <w:t>30</w:t>
            </w:r>
          </w:p>
        </w:tc>
        <w:tc>
          <w:tcPr>
            <w:tcW w:w="1575" w:type="dxa"/>
          </w:tcPr>
          <w:p w14:paraId="0030378E" w14:textId="6C1D62EB"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25CC449E" w14:textId="77777777" w:rsidTr="007C18C3">
        <w:tc>
          <w:tcPr>
            <w:tcW w:w="6477" w:type="dxa"/>
          </w:tcPr>
          <w:p w14:paraId="4622F7E3" w14:textId="62188DCC" w:rsidR="007C18C3" w:rsidRPr="00BA4693" w:rsidRDefault="007C18C3" w:rsidP="007C18C3">
            <w:r w:rsidRPr="00BA4693">
              <w:rPr>
                <w:rFonts w:ascii="Times New Roman" w:hAnsi="Times New Roman" w:cs="Times New Roman"/>
                <w:sz w:val="28"/>
                <w:szCs w:val="28"/>
              </w:rPr>
              <w:t>– семінарські заняття, годин</w:t>
            </w:r>
          </w:p>
        </w:tc>
        <w:tc>
          <w:tcPr>
            <w:tcW w:w="1575" w:type="dxa"/>
          </w:tcPr>
          <w:p w14:paraId="468C96E8" w14:textId="2373489E" w:rsidR="007C18C3" w:rsidRPr="00BA4693" w:rsidRDefault="007C18C3" w:rsidP="007C18C3">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75" w:type="dxa"/>
          </w:tcPr>
          <w:p w14:paraId="1A861B26"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370B5BEC" w14:textId="77777777" w:rsidTr="007C18C3">
        <w:tc>
          <w:tcPr>
            <w:tcW w:w="6477" w:type="dxa"/>
          </w:tcPr>
          <w:p w14:paraId="287123A3" w14:textId="7F26BFE1" w:rsidR="007C18C3" w:rsidRPr="00BA4693" w:rsidRDefault="007C18C3" w:rsidP="007C18C3">
            <w:pPr>
              <w:jc w:val="both"/>
              <w:rPr>
                <w:rFonts w:ascii="Times New Roman" w:hAnsi="Times New Roman" w:cs="Times New Roman"/>
                <w:sz w:val="28"/>
                <w:szCs w:val="28"/>
              </w:rPr>
            </w:pPr>
            <w:r w:rsidRPr="00BA4693">
              <w:rPr>
                <w:rFonts w:ascii="Times New Roman" w:hAnsi="Times New Roman" w:cs="Times New Roman"/>
                <w:sz w:val="28"/>
                <w:szCs w:val="28"/>
              </w:rPr>
              <w:t>– практичні заняття, годин</w:t>
            </w:r>
          </w:p>
        </w:tc>
        <w:tc>
          <w:tcPr>
            <w:tcW w:w="1575" w:type="dxa"/>
          </w:tcPr>
          <w:p w14:paraId="1770ED93" w14:textId="07426BB2" w:rsidR="007C18C3" w:rsidRPr="00BA4693" w:rsidRDefault="007C18C3" w:rsidP="007C18C3">
            <w:pPr>
              <w:jc w:val="center"/>
              <w:rPr>
                <w:rFonts w:ascii="Times New Roman" w:hAnsi="Times New Roman" w:cs="Times New Roman"/>
                <w:sz w:val="28"/>
                <w:szCs w:val="28"/>
              </w:rPr>
            </w:pPr>
            <w:r>
              <w:rPr>
                <w:rFonts w:ascii="Times New Roman" w:hAnsi="Times New Roman" w:cs="Times New Roman"/>
                <w:sz w:val="28"/>
                <w:szCs w:val="28"/>
              </w:rPr>
              <w:t>15</w:t>
            </w:r>
          </w:p>
        </w:tc>
        <w:tc>
          <w:tcPr>
            <w:tcW w:w="1575" w:type="dxa"/>
          </w:tcPr>
          <w:p w14:paraId="6256CD35" w14:textId="5331C91F"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23B815A2" w14:textId="77777777" w:rsidTr="007C18C3">
        <w:tc>
          <w:tcPr>
            <w:tcW w:w="6477" w:type="dxa"/>
          </w:tcPr>
          <w:p w14:paraId="49D23544" w14:textId="3EF779F1" w:rsidR="007C18C3" w:rsidRPr="00BA4693" w:rsidRDefault="007C18C3" w:rsidP="007C18C3">
            <w:pPr>
              <w:jc w:val="both"/>
              <w:rPr>
                <w:rFonts w:ascii="Times New Roman" w:hAnsi="Times New Roman" w:cs="Times New Roman"/>
                <w:sz w:val="28"/>
                <w:szCs w:val="28"/>
              </w:rPr>
            </w:pPr>
            <w:r w:rsidRPr="00BA4693">
              <w:rPr>
                <w:rFonts w:ascii="Times New Roman" w:hAnsi="Times New Roman" w:cs="Times New Roman"/>
                <w:sz w:val="28"/>
                <w:szCs w:val="28"/>
              </w:rPr>
              <w:t>– лабораторні заняття, годин</w:t>
            </w:r>
          </w:p>
        </w:tc>
        <w:tc>
          <w:tcPr>
            <w:tcW w:w="1575" w:type="dxa"/>
          </w:tcPr>
          <w:p w14:paraId="205244F3" w14:textId="1A2A534C" w:rsidR="007C18C3" w:rsidRPr="00BA4693" w:rsidRDefault="007C18C3" w:rsidP="007C18C3">
            <w:pPr>
              <w:jc w:val="center"/>
              <w:rPr>
                <w:rFonts w:ascii="Times New Roman" w:hAnsi="Times New Roman" w:cs="Times New Roman"/>
                <w:sz w:val="28"/>
                <w:szCs w:val="28"/>
              </w:rPr>
            </w:pPr>
          </w:p>
        </w:tc>
        <w:tc>
          <w:tcPr>
            <w:tcW w:w="1575" w:type="dxa"/>
          </w:tcPr>
          <w:p w14:paraId="0F2BF08D" w14:textId="14544486"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65524B3A" w14:textId="77777777" w:rsidTr="007C18C3">
        <w:tc>
          <w:tcPr>
            <w:tcW w:w="6477" w:type="dxa"/>
          </w:tcPr>
          <w:p w14:paraId="6822BB78" w14:textId="77777777" w:rsidR="007C18C3" w:rsidRPr="00BA4693" w:rsidRDefault="007C18C3" w:rsidP="007C18C3">
            <w:pPr>
              <w:jc w:val="both"/>
              <w:rPr>
                <w:rFonts w:ascii="Times New Roman" w:hAnsi="Times New Roman" w:cs="Times New Roman"/>
                <w:sz w:val="28"/>
                <w:szCs w:val="28"/>
              </w:rPr>
            </w:pPr>
            <w:r w:rsidRPr="00BA4693">
              <w:rPr>
                <w:rFonts w:ascii="Times New Roman" w:hAnsi="Times New Roman" w:cs="Times New Roman"/>
                <w:sz w:val="28"/>
                <w:szCs w:val="28"/>
              </w:rPr>
              <w:t>Усього годин самостійної роботи, у т.ч.:</w:t>
            </w:r>
          </w:p>
        </w:tc>
        <w:tc>
          <w:tcPr>
            <w:tcW w:w="1575" w:type="dxa"/>
          </w:tcPr>
          <w:p w14:paraId="177EDFB6" w14:textId="4176F8BA" w:rsidR="007C18C3" w:rsidRPr="00BA4693" w:rsidRDefault="007C18C3" w:rsidP="007C18C3">
            <w:pPr>
              <w:jc w:val="center"/>
              <w:rPr>
                <w:rFonts w:ascii="Times New Roman" w:hAnsi="Times New Roman" w:cs="Times New Roman"/>
                <w:sz w:val="28"/>
                <w:szCs w:val="28"/>
              </w:rPr>
            </w:pPr>
            <w:r>
              <w:rPr>
                <w:rFonts w:ascii="Times New Roman" w:hAnsi="Times New Roman" w:cs="Times New Roman"/>
                <w:sz w:val="28"/>
                <w:szCs w:val="28"/>
              </w:rPr>
              <w:t>105</w:t>
            </w:r>
          </w:p>
        </w:tc>
        <w:tc>
          <w:tcPr>
            <w:tcW w:w="1575" w:type="dxa"/>
          </w:tcPr>
          <w:p w14:paraId="7958F8EB" w14:textId="30208D2D"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7D46EF82" w14:textId="77777777" w:rsidTr="007C18C3">
        <w:tc>
          <w:tcPr>
            <w:tcW w:w="6477" w:type="dxa"/>
          </w:tcPr>
          <w:p w14:paraId="211CD3A7" w14:textId="204B0AF4" w:rsidR="007C18C3" w:rsidRPr="00BA4693" w:rsidRDefault="007C18C3" w:rsidP="007C18C3">
            <w:pPr>
              <w:jc w:val="both"/>
              <w:rPr>
                <w:rFonts w:ascii="Times New Roman" w:hAnsi="Times New Roman" w:cs="Times New Roman"/>
                <w:sz w:val="28"/>
                <w:szCs w:val="28"/>
              </w:rPr>
            </w:pPr>
            <w:r w:rsidRPr="00BA4693">
              <w:rPr>
                <w:rFonts w:ascii="Times New Roman" w:hAnsi="Times New Roman" w:cs="Times New Roman"/>
                <w:sz w:val="28"/>
                <w:szCs w:val="28"/>
              </w:rPr>
              <w:t>– контрольні роботи, кількість/годин</w:t>
            </w:r>
          </w:p>
        </w:tc>
        <w:tc>
          <w:tcPr>
            <w:tcW w:w="1575" w:type="dxa"/>
          </w:tcPr>
          <w:p w14:paraId="69F07080" w14:textId="49BBA559" w:rsidR="007C18C3" w:rsidRPr="00BA4693" w:rsidRDefault="007C18C3" w:rsidP="007C18C3">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75" w:type="dxa"/>
          </w:tcPr>
          <w:p w14:paraId="4818DF9A" w14:textId="5BEBCCD1"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56FC59E1" w14:textId="77777777" w:rsidTr="007C18C3">
        <w:tc>
          <w:tcPr>
            <w:tcW w:w="6477" w:type="dxa"/>
          </w:tcPr>
          <w:p w14:paraId="556C0FD1" w14:textId="77777777" w:rsidR="007C18C3" w:rsidRPr="00BA4693" w:rsidRDefault="007C18C3" w:rsidP="007C18C3">
            <w:pPr>
              <w:ind w:left="164" w:hanging="164"/>
              <w:rPr>
                <w:rFonts w:ascii="Times New Roman" w:hAnsi="Times New Roman" w:cs="Times New Roman"/>
                <w:sz w:val="28"/>
                <w:szCs w:val="28"/>
              </w:rPr>
            </w:pPr>
            <w:r w:rsidRPr="00BA4693">
              <w:rPr>
                <w:rFonts w:ascii="Times New Roman" w:hAnsi="Times New Roman" w:cs="Times New Roman"/>
                <w:sz w:val="28"/>
                <w:szCs w:val="28"/>
              </w:rPr>
              <w:t>– розрахункові (розрахунково-графічні)роботи,</w:t>
            </w:r>
          </w:p>
          <w:p w14:paraId="5295F7A0" w14:textId="43BE675A" w:rsidR="007C18C3" w:rsidRPr="00BA4693" w:rsidRDefault="007C18C3" w:rsidP="007C18C3">
            <w:pPr>
              <w:ind w:left="164"/>
              <w:rPr>
                <w:rFonts w:ascii="Times New Roman" w:hAnsi="Times New Roman" w:cs="Times New Roman"/>
                <w:sz w:val="28"/>
                <w:szCs w:val="28"/>
              </w:rPr>
            </w:pPr>
            <w:r w:rsidRPr="00BA4693">
              <w:rPr>
                <w:rFonts w:ascii="Times New Roman" w:hAnsi="Times New Roman" w:cs="Times New Roman"/>
                <w:sz w:val="28"/>
                <w:szCs w:val="28"/>
              </w:rPr>
              <w:t xml:space="preserve"> кількість/годин</w:t>
            </w:r>
          </w:p>
        </w:tc>
        <w:tc>
          <w:tcPr>
            <w:tcW w:w="1575" w:type="dxa"/>
            <w:vAlign w:val="center"/>
          </w:tcPr>
          <w:p w14:paraId="5E4983F3" w14:textId="02E92ABA" w:rsidR="007C18C3" w:rsidRPr="00BA4693" w:rsidRDefault="007C18C3" w:rsidP="007C18C3">
            <w:pPr>
              <w:jc w:val="center"/>
              <w:rPr>
                <w:rFonts w:ascii="Times New Roman" w:hAnsi="Times New Roman" w:cs="Times New Roman"/>
                <w:sz w:val="28"/>
                <w:szCs w:val="28"/>
              </w:rPr>
            </w:pPr>
            <w:r>
              <w:rPr>
                <w:rFonts w:ascii="Times New Roman" w:hAnsi="Times New Roman" w:cs="Times New Roman"/>
                <w:sz w:val="28"/>
                <w:szCs w:val="28"/>
              </w:rPr>
              <w:t>–</w:t>
            </w:r>
          </w:p>
        </w:tc>
        <w:tc>
          <w:tcPr>
            <w:tcW w:w="1575" w:type="dxa"/>
            <w:vAlign w:val="center"/>
          </w:tcPr>
          <w:p w14:paraId="4557DE6A"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3996D51F" w14:textId="77777777" w:rsidTr="007C18C3">
        <w:tc>
          <w:tcPr>
            <w:tcW w:w="6477" w:type="dxa"/>
          </w:tcPr>
          <w:p w14:paraId="2E6073AF" w14:textId="77777777" w:rsidR="007C18C3" w:rsidRPr="00BA4693" w:rsidRDefault="007C18C3" w:rsidP="007C18C3">
            <w:pPr>
              <w:jc w:val="both"/>
              <w:rPr>
                <w:rFonts w:ascii="Times New Roman" w:hAnsi="Times New Roman" w:cs="Times New Roman"/>
                <w:sz w:val="28"/>
                <w:szCs w:val="28"/>
              </w:rPr>
            </w:pPr>
            <w:r w:rsidRPr="00BA4693">
              <w:rPr>
                <w:rFonts w:ascii="Times New Roman" w:hAnsi="Times New Roman" w:cs="Times New Roman"/>
                <w:sz w:val="28"/>
                <w:szCs w:val="28"/>
              </w:rPr>
              <w:t>– індивідуальне науково-дослідне завдання,</w:t>
            </w:r>
          </w:p>
          <w:p w14:paraId="66EBBC1B" w14:textId="5D3A0E43" w:rsidR="007C18C3" w:rsidRPr="00BA4693" w:rsidRDefault="007C18C3" w:rsidP="007C18C3">
            <w:pPr>
              <w:ind w:left="22" w:firstLine="142"/>
              <w:jc w:val="both"/>
              <w:rPr>
                <w:rFonts w:ascii="Times New Roman" w:hAnsi="Times New Roman" w:cs="Times New Roman"/>
                <w:sz w:val="28"/>
                <w:szCs w:val="28"/>
              </w:rPr>
            </w:pPr>
            <w:r w:rsidRPr="00BA4693">
              <w:rPr>
                <w:rFonts w:ascii="Times New Roman" w:hAnsi="Times New Roman" w:cs="Times New Roman"/>
                <w:sz w:val="28"/>
                <w:szCs w:val="28"/>
              </w:rPr>
              <w:t xml:space="preserve"> кількість/годин</w:t>
            </w:r>
          </w:p>
        </w:tc>
        <w:tc>
          <w:tcPr>
            <w:tcW w:w="1575" w:type="dxa"/>
            <w:vAlign w:val="center"/>
          </w:tcPr>
          <w:p w14:paraId="7C9C486C" w14:textId="710451AE" w:rsidR="007C18C3" w:rsidRPr="00BA4693" w:rsidRDefault="007C18C3" w:rsidP="007C18C3">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75" w:type="dxa"/>
            <w:vAlign w:val="center"/>
          </w:tcPr>
          <w:p w14:paraId="129357AA"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627C5875" w14:textId="77777777" w:rsidTr="007C18C3">
        <w:tc>
          <w:tcPr>
            <w:tcW w:w="6477" w:type="dxa"/>
          </w:tcPr>
          <w:p w14:paraId="071F352E" w14:textId="10CFDAF6" w:rsidR="007C18C3" w:rsidRPr="00BA4693" w:rsidRDefault="007C18C3" w:rsidP="007C18C3">
            <w:pPr>
              <w:ind w:left="164" w:hanging="164"/>
              <w:jc w:val="both"/>
              <w:rPr>
                <w:rFonts w:ascii="Times New Roman" w:hAnsi="Times New Roman" w:cs="Times New Roman"/>
                <w:sz w:val="28"/>
                <w:szCs w:val="28"/>
              </w:rPr>
            </w:pPr>
            <w:r w:rsidRPr="00BA4693">
              <w:rPr>
                <w:rFonts w:ascii="Times New Roman" w:hAnsi="Times New Roman" w:cs="Times New Roman"/>
                <w:sz w:val="28"/>
                <w:szCs w:val="28"/>
              </w:rPr>
              <w:t>–</w:t>
            </w:r>
            <w:r w:rsidRPr="00BA4693">
              <w:t> </w:t>
            </w:r>
            <w:r w:rsidRPr="00BA4693">
              <w:rPr>
                <w:rFonts w:ascii="Times New Roman" w:hAnsi="Times New Roman" w:cs="Times New Roman"/>
                <w:sz w:val="28"/>
                <w:szCs w:val="28"/>
              </w:rPr>
              <w:t xml:space="preserve">підготовка до навчальних занять та контрольних   </w:t>
            </w:r>
            <w:r w:rsidRPr="00BA4693">
              <w:rPr>
                <w:rFonts w:ascii="Times New Roman" w:hAnsi="Times New Roman" w:cs="Times New Roman"/>
                <w:sz w:val="28"/>
                <w:szCs w:val="28"/>
              </w:rPr>
              <w:br/>
              <w:t xml:space="preserve"> заходів, годин</w:t>
            </w:r>
          </w:p>
        </w:tc>
        <w:tc>
          <w:tcPr>
            <w:tcW w:w="1575" w:type="dxa"/>
            <w:vAlign w:val="center"/>
          </w:tcPr>
          <w:p w14:paraId="5347E7A6" w14:textId="1C3AE355" w:rsidR="007C18C3" w:rsidRPr="00BA4693" w:rsidRDefault="007C18C3" w:rsidP="007C18C3">
            <w:pPr>
              <w:jc w:val="center"/>
              <w:rPr>
                <w:rFonts w:ascii="Times New Roman" w:hAnsi="Times New Roman" w:cs="Times New Roman"/>
                <w:sz w:val="28"/>
                <w:szCs w:val="28"/>
              </w:rPr>
            </w:pPr>
            <w:r>
              <w:rPr>
                <w:rFonts w:ascii="Times New Roman" w:hAnsi="Times New Roman" w:cs="Times New Roman"/>
                <w:sz w:val="28"/>
                <w:szCs w:val="28"/>
              </w:rPr>
              <w:t>105</w:t>
            </w:r>
          </w:p>
        </w:tc>
        <w:tc>
          <w:tcPr>
            <w:tcW w:w="1575" w:type="dxa"/>
            <w:vAlign w:val="center"/>
          </w:tcPr>
          <w:p w14:paraId="088E9F27" w14:textId="0325448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0EE31BBF" w14:textId="77777777" w:rsidTr="007C18C3">
        <w:tc>
          <w:tcPr>
            <w:tcW w:w="6477" w:type="dxa"/>
          </w:tcPr>
          <w:p w14:paraId="575A70AC"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Екзамен</w:t>
            </w:r>
          </w:p>
        </w:tc>
        <w:tc>
          <w:tcPr>
            <w:tcW w:w="1575" w:type="dxa"/>
          </w:tcPr>
          <w:p w14:paraId="43A14D1A" w14:textId="3C5AEDC1" w:rsidR="007C18C3" w:rsidRPr="00BA4693" w:rsidRDefault="007C18C3" w:rsidP="007C18C3">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75" w:type="dxa"/>
          </w:tcPr>
          <w:p w14:paraId="1E17B763" w14:textId="10F2E79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r w:rsidR="007C18C3" w:rsidRPr="00BA4693" w14:paraId="0A7A09B7" w14:textId="77777777" w:rsidTr="007C18C3">
        <w:tc>
          <w:tcPr>
            <w:tcW w:w="6477" w:type="dxa"/>
          </w:tcPr>
          <w:p w14:paraId="39AC2C81"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Залік</w:t>
            </w:r>
          </w:p>
        </w:tc>
        <w:tc>
          <w:tcPr>
            <w:tcW w:w="1575" w:type="dxa"/>
          </w:tcPr>
          <w:p w14:paraId="1D341A98" w14:textId="044C6491" w:rsidR="007C18C3" w:rsidRPr="00BA4693" w:rsidRDefault="007C18C3" w:rsidP="007C18C3">
            <w:pPr>
              <w:jc w:val="center"/>
              <w:rPr>
                <w:rFonts w:ascii="Times New Roman" w:hAnsi="Times New Roman" w:cs="Times New Roman"/>
                <w:sz w:val="28"/>
                <w:szCs w:val="28"/>
              </w:rPr>
            </w:pPr>
            <w:r w:rsidRPr="00053754">
              <w:rPr>
                <w:rFonts w:ascii="Times New Roman" w:hAnsi="Times New Roman" w:cs="Times New Roman"/>
                <w:sz w:val="28"/>
                <w:szCs w:val="28"/>
              </w:rPr>
              <w:t>–</w:t>
            </w:r>
          </w:p>
        </w:tc>
        <w:tc>
          <w:tcPr>
            <w:tcW w:w="1575" w:type="dxa"/>
          </w:tcPr>
          <w:p w14:paraId="72ED08DD" w14:textId="77777777" w:rsidR="007C18C3" w:rsidRPr="00BA4693" w:rsidRDefault="007C18C3" w:rsidP="007C18C3">
            <w:pPr>
              <w:jc w:val="center"/>
              <w:rPr>
                <w:rFonts w:ascii="Times New Roman" w:hAnsi="Times New Roman" w:cs="Times New Roman"/>
                <w:sz w:val="28"/>
                <w:szCs w:val="28"/>
              </w:rPr>
            </w:pPr>
            <w:r w:rsidRPr="00BA4693">
              <w:rPr>
                <w:rFonts w:ascii="Times New Roman" w:hAnsi="Times New Roman" w:cs="Times New Roman"/>
                <w:sz w:val="28"/>
                <w:szCs w:val="28"/>
              </w:rPr>
              <w:t>–</w:t>
            </w:r>
          </w:p>
        </w:tc>
      </w:tr>
    </w:tbl>
    <w:p w14:paraId="748A770E" w14:textId="77777777" w:rsidR="00970038" w:rsidRPr="00BA4693" w:rsidRDefault="00297F49" w:rsidP="0018530C">
      <w:pPr>
        <w:spacing w:line="240" w:lineRule="auto"/>
        <w:ind w:firstLine="708"/>
        <w:jc w:val="both"/>
      </w:pPr>
      <w:r w:rsidRPr="00BA4693">
        <w:t>Частка аудиторного навчального часу студента у відсотковому вимірі:</w:t>
      </w:r>
    </w:p>
    <w:p w14:paraId="7F06508A" w14:textId="3E9E6278" w:rsidR="00297F49" w:rsidRPr="00BA4693" w:rsidRDefault="00297F49" w:rsidP="00297F49">
      <w:pPr>
        <w:spacing w:line="240" w:lineRule="auto"/>
        <w:ind w:firstLine="0"/>
        <w:jc w:val="both"/>
      </w:pPr>
      <w:r w:rsidRPr="00BA4693">
        <w:t xml:space="preserve">денної форми навчання </w:t>
      </w:r>
      <w:r w:rsidR="00F0320E" w:rsidRPr="00BA4693">
        <w:t xml:space="preserve">– </w:t>
      </w:r>
      <w:r w:rsidR="007C18C3">
        <w:t>3</w:t>
      </w:r>
      <w:r w:rsidR="00562B5E" w:rsidRPr="00BA4693">
        <w:t>0</w:t>
      </w:r>
      <w:r w:rsidR="00C9170C" w:rsidRPr="00BA4693">
        <w:t xml:space="preserve"> </w:t>
      </w:r>
      <w:r w:rsidRPr="00BA4693">
        <w:t>%</w:t>
      </w:r>
      <w:r w:rsidR="006C0D86" w:rsidRPr="00BA4693">
        <w:t>,</w:t>
      </w:r>
      <w:r w:rsidR="00F0320E" w:rsidRPr="00BA4693">
        <w:t xml:space="preserve"> заочної форми навчання – </w:t>
      </w:r>
      <w:r w:rsidR="00822F9F" w:rsidRPr="00BA4693">
        <w:t>немає</w:t>
      </w:r>
      <w:r w:rsidR="006C0D86" w:rsidRPr="00BA4693">
        <w:t>.</w:t>
      </w:r>
    </w:p>
    <w:p w14:paraId="304CB319" w14:textId="77777777" w:rsidR="00297F49" w:rsidRPr="00CA6D6E" w:rsidRDefault="00297F49" w:rsidP="00297F49">
      <w:pPr>
        <w:ind w:firstLine="0"/>
        <w:jc w:val="both"/>
        <w:rPr>
          <w:highlight w:val="green"/>
        </w:rPr>
      </w:pPr>
    </w:p>
    <w:p w14:paraId="097F8E64" w14:textId="77777777" w:rsidR="00297F49" w:rsidRPr="00FB33DF" w:rsidRDefault="00297F49" w:rsidP="00297F49">
      <w:pPr>
        <w:spacing w:line="240" w:lineRule="auto"/>
        <w:ind w:firstLine="0"/>
        <w:jc w:val="center"/>
        <w:rPr>
          <w:b/>
        </w:rPr>
      </w:pPr>
      <w:r w:rsidRPr="00FB33DF">
        <w:rPr>
          <w:b/>
        </w:rPr>
        <w:t>2. Мета та завдання навчальної дисципліни</w:t>
      </w:r>
    </w:p>
    <w:p w14:paraId="7D8650AA" w14:textId="77777777" w:rsidR="00297F49" w:rsidRPr="00FB33DF" w:rsidRDefault="00297F49" w:rsidP="00157E7F">
      <w:pPr>
        <w:spacing w:line="240" w:lineRule="auto"/>
        <w:ind w:firstLine="0"/>
      </w:pPr>
    </w:p>
    <w:p w14:paraId="24D18EC2" w14:textId="77777777" w:rsidR="00297F49" w:rsidRPr="00FB33DF" w:rsidRDefault="00297F49" w:rsidP="00297F49">
      <w:pPr>
        <w:spacing w:line="240" w:lineRule="auto"/>
        <w:ind w:firstLine="0"/>
        <w:jc w:val="both"/>
        <w:rPr>
          <w:b/>
        </w:rPr>
      </w:pPr>
      <w:r w:rsidRPr="00FB33DF">
        <w:rPr>
          <w:b/>
        </w:rPr>
        <w:t>2.1. Мета вивчення навчальної дисципліни</w:t>
      </w:r>
    </w:p>
    <w:p w14:paraId="165E6BD7" w14:textId="77777777" w:rsidR="0014230E" w:rsidRPr="00FB33DF" w:rsidRDefault="0014230E" w:rsidP="00297F49">
      <w:pPr>
        <w:spacing w:line="240" w:lineRule="auto"/>
        <w:ind w:firstLine="0"/>
        <w:jc w:val="both"/>
      </w:pPr>
    </w:p>
    <w:p w14:paraId="1D0C96CC" w14:textId="461C8AD3" w:rsidR="00FB4798" w:rsidRPr="005303AE" w:rsidRDefault="007C18C3" w:rsidP="00FB33DF">
      <w:pPr>
        <w:widowControl w:val="0"/>
        <w:spacing w:line="240" w:lineRule="auto"/>
        <w:jc w:val="both"/>
      </w:pPr>
      <w:r w:rsidRPr="00053754">
        <w:t xml:space="preserve">Формування бази знань, необхідної для розуміння </w:t>
      </w:r>
      <w:r>
        <w:t xml:space="preserve">концептуальних положень і ключових принципів розробки </w:t>
      </w:r>
      <w:r w:rsidRPr="00B80B8F">
        <w:rPr>
          <w:bCs/>
        </w:rPr>
        <w:t>транспортно-логістичних схем доставки вантажів аграрної групи у міжнародних сполученнях,</w:t>
      </w:r>
      <w:r>
        <w:t xml:space="preserve"> а також їх використання в практичній діяльності</w:t>
      </w:r>
      <w:r w:rsidRPr="00053754">
        <w:t>.</w:t>
      </w:r>
    </w:p>
    <w:p w14:paraId="41299446" w14:textId="77777777" w:rsidR="0074453B" w:rsidRPr="00CA6D6E" w:rsidRDefault="0074453B" w:rsidP="00297F49">
      <w:pPr>
        <w:spacing w:line="240" w:lineRule="auto"/>
        <w:ind w:firstLine="0"/>
        <w:jc w:val="both"/>
        <w:rPr>
          <w:highlight w:val="green"/>
        </w:rPr>
      </w:pPr>
    </w:p>
    <w:p w14:paraId="732A1259" w14:textId="77777777" w:rsidR="0074453B" w:rsidRPr="00A179A7" w:rsidRDefault="0074453B" w:rsidP="00297F49">
      <w:pPr>
        <w:spacing w:line="240" w:lineRule="auto"/>
        <w:ind w:firstLine="0"/>
        <w:jc w:val="both"/>
        <w:rPr>
          <w:b/>
        </w:rPr>
      </w:pPr>
      <w:r w:rsidRPr="00A179A7">
        <w:rPr>
          <w:b/>
        </w:rPr>
        <w:t>2.2. Завдання навчальної дисципліни</w:t>
      </w:r>
    </w:p>
    <w:p w14:paraId="300EE721" w14:textId="77777777" w:rsidR="0014230E" w:rsidRPr="00A179A7" w:rsidRDefault="0014230E" w:rsidP="0074453B">
      <w:pPr>
        <w:spacing w:line="240" w:lineRule="auto"/>
        <w:ind w:firstLine="0"/>
        <w:jc w:val="both"/>
      </w:pPr>
    </w:p>
    <w:p w14:paraId="3F4F0969" w14:textId="77777777" w:rsidR="00157E7F" w:rsidRPr="00053754" w:rsidRDefault="00157E7F" w:rsidP="00157E7F">
      <w:pPr>
        <w:spacing w:line="240" w:lineRule="auto"/>
        <w:ind w:firstLine="0"/>
        <w:jc w:val="both"/>
      </w:pPr>
      <w:r w:rsidRPr="00053754">
        <w:t>Внаслідок вивчення навчальної дисципліни студент набуває здатності продемонструвати та</w:t>
      </w:r>
      <w:r>
        <w:t>кі</w:t>
      </w:r>
      <w:r w:rsidRPr="00053754">
        <w:t xml:space="preserve"> </w:t>
      </w:r>
      <w:r w:rsidRPr="00912B49">
        <w:rPr>
          <w:b/>
        </w:rPr>
        <w:t>узагальнені</w:t>
      </w:r>
      <w:r>
        <w:t xml:space="preserve"> </w:t>
      </w:r>
      <w:r w:rsidRPr="00053754">
        <w:rPr>
          <w:b/>
        </w:rPr>
        <w:t>результати навчання</w:t>
      </w:r>
      <w:r w:rsidRPr="00053754">
        <w:t>:</w:t>
      </w:r>
    </w:p>
    <w:p w14:paraId="5628DE94" w14:textId="77777777" w:rsidR="00157E7F" w:rsidRPr="00053754" w:rsidRDefault="00157E7F" w:rsidP="00157E7F">
      <w:pPr>
        <w:spacing w:line="240" w:lineRule="auto"/>
        <w:ind w:firstLine="0"/>
      </w:pPr>
      <w:r w:rsidRPr="00053754">
        <w:t>1. Проводити транспортні дослідження та вміти аналізувати їх результати</w:t>
      </w:r>
      <w:r>
        <w:t>.</w:t>
      </w:r>
    </w:p>
    <w:p w14:paraId="78EFC102" w14:textId="77777777" w:rsidR="00157E7F" w:rsidRPr="00053754" w:rsidRDefault="00157E7F" w:rsidP="00157E7F">
      <w:pPr>
        <w:spacing w:line="240" w:lineRule="auto"/>
        <w:ind w:firstLine="0"/>
      </w:pPr>
      <w:r w:rsidRPr="00053754">
        <w:t xml:space="preserve">2. </w:t>
      </w:r>
      <w:r>
        <w:t>Аналізувати основні потоки вантажів аграрної групи, у тому числі міжнародними транспортними коридорами та розраховувати експлуатаційно-економічні характеристики.</w:t>
      </w:r>
    </w:p>
    <w:p w14:paraId="20CC637D" w14:textId="77777777" w:rsidR="00157E7F" w:rsidRDefault="00157E7F" w:rsidP="00157E7F">
      <w:pPr>
        <w:spacing w:line="240" w:lineRule="auto"/>
        <w:ind w:firstLine="0"/>
      </w:pPr>
      <w:r w:rsidRPr="00053754">
        <w:t xml:space="preserve">3. </w:t>
      </w:r>
      <w:r>
        <w:t>Планувати перевезення вантажів аграрної групи у міжнародних сполученнях.</w:t>
      </w:r>
    </w:p>
    <w:p w14:paraId="5C116C54" w14:textId="77777777" w:rsidR="00157E7F" w:rsidRPr="00053754" w:rsidRDefault="00157E7F" w:rsidP="00157E7F">
      <w:pPr>
        <w:spacing w:line="240" w:lineRule="auto"/>
        <w:ind w:firstLine="0"/>
      </w:pPr>
      <w:r>
        <w:t>4. Проводити економічне обґрунтування вибору транспортно-логістичних схем перевезення.</w:t>
      </w:r>
    </w:p>
    <w:p w14:paraId="2375BC04" w14:textId="77777777" w:rsidR="00157E7F" w:rsidRPr="00053754" w:rsidRDefault="00157E7F" w:rsidP="00157E7F">
      <w:pPr>
        <w:spacing w:line="240" w:lineRule="auto"/>
        <w:ind w:firstLine="0"/>
      </w:pPr>
    </w:p>
    <w:p w14:paraId="76BAB5B3" w14:textId="77777777" w:rsidR="00157E7F" w:rsidRPr="00053754" w:rsidRDefault="00157E7F" w:rsidP="00157E7F">
      <w:pPr>
        <w:spacing w:line="240" w:lineRule="auto"/>
        <w:ind w:firstLine="0"/>
        <w:jc w:val="both"/>
      </w:pPr>
      <w:r w:rsidRPr="00053754">
        <w:lastRenderedPageBreak/>
        <w:t>Вивчення навчальної дисципліни передбачає формування та розвиток у студентів компетентностей:</w:t>
      </w:r>
    </w:p>
    <w:p w14:paraId="73D98278" w14:textId="7F03BA5A" w:rsidR="00157E7F" w:rsidRPr="00053754" w:rsidRDefault="00157E7F" w:rsidP="00157E7F">
      <w:pPr>
        <w:spacing w:line="240" w:lineRule="auto"/>
        <w:ind w:firstLine="0"/>
        <w:jc w:val="both"/>
        <w:rPr>
          <w:b/>
        </w:rPr>
      </w:pPr>
      <w:r>
        <w:rPr>
          <w:b/>
        </w:rPr>
        <w:t>Загальних:</w:t>
      </w:r>
    </w:p>
    <w:p w14:paraId="7A6F2BE7" w14:textId="77777777" w:rsidR="00157E7F" w:rsidRDefault="00157E7F" w:rsidP="00157E7F">
      <w:pPr>
        <w:spacing w:line="240" w:lineRule="auto"/>
        <w:ind w:firstLine="567"/>
        <w:jc w:val="both"/>
      </w:pPr>
      <w:r w:rsidRPr="001A454E">
        <w:t>1.</w:t>
      </w:r>
      <w:r>
        <w:t> </w:t>
      </w:r>
      <w:r w:rsidRPr="00D11FB3">
        <w:rPr>
          <w:rFonts w:eastAsia="Times New Roman"/>
          <w:lang w:eastAsia="uk-UA"/>
        </w:rPr>
        <w:t xml:space="preserve">Здатність розв’язувати складні спеціалізовані задачі та вирішувати практичні проблеми у галузі транспорту з використанням теорій та методів сучасної транспортної науки на основі системного підходу та з врахуванням комплексності та невизначеності умов функціонування транспортних систем. </w:t>
      </w:r>
      <w:r w:rsidRPr="001A454E">
        <w:rPr>
          <w:rFonts w:eastAsia="Times New Roman"/>
          <w:lang w:eastAsia="uk-UA"/>
        </w:rPr>
        <w:t>(І</w:t>
      </w:r>
      <w:r>
        <w:rPr>
          <w:rFonts w:eastAsia="Times New Roman"/>
          <w:lang w:eastAsia="uk-UA"/>
        </w:rPr>
        <w:t>К</w:t>
      </w:r>
      <w:r w:rsidRPr="001A454E">
        <w:rPr>
          <w:rFonts w:eastAsia="Times New Roman"/>
          <w:lang w:eastAsia="uk-UA"/>
        </w:rPr>
        <w:t>)</w:t>
      </w:r>
      <w:r w:rsidRPr="001A454E">
        <w:t>;</w:t>
      </w:r>
    </w:p>
    <w:p w14:paraId="15F435EE" w14:textId="77777777" w:rsidR="00157E7F" w:rsidRPr="001A454E" w:rsidRDefault="00157E7F" w:rsidP="00157E7F">
      <w:pPr>
        <w:spacing w:line="240" w:lineRule="auto"/>
        <w:ind w:firstLine="567"/>
        <w:jc w:val="both"/>
      </w:pPr>
      <w:r>
        <w:t>2. Навики використання інформаційних і комунікаційних технологій (ЗК5).</w:t>
      </w:r>
    </w:p>
    <w:p w14:paraId="54C5AC6C" w14:textId="77777777" w:rsidR="00157E7F" w:rsidRPr="001A454E" w:rsidRDefault="00157E7F" w:rsidP="00157E7F">
      <w:pPr>
        <w:spacing w:line="240" w:lineRule="auto"/>
        <w:ind w:firstLine="567"/>
        <w:jc w:val="both"/>
      </w:pPr>
      <w:r>
        <w:t>3</w:t>
      </w:r>
      <w:r w:rsidRPr="001A454E">
        <w:t>.</w:t>
      </w:r>
      <w:r>
        <w:t> </w:t>
      </w:r>
      <w:r w:rsidRPr="00D11FB3">
        <w:t>Здатність проведення досліджень на відповідному рівні</w:t>
      </w:r>
      <w:r>
        <w:t xml:space="preserve"> (ЗК6)</w:t>
      </w:r>
      <w:r w:rsidRPr="00D11FB3">
        <w:t>.</w:t>
      </w:r>
    </w:p>
    <w:p w14:paraId="3E749795" w14:textId="77777777" w:rsidR="00157E7F" w:rsidRPr="001A454E" w:rsidRDefault="00157E7F" w:rsidP="00157E7F">
      <w:pPr>
        <w:spacing w:line="240" w:lineRule="auto"/>
        <w:ind w:firstLine="567"/>
        <w:jc w:val="both"/>
      </w:pPr>
      <w:r>
        <w:t>4</w:t>
      </w:r>
      <w:r w:rsidRPr="001A454E">
        <w:t>.</w:t>
      </w:r>
      <w:r>
        <w:t> </w:t>
      </w:r>
      <w:r w:rsidRPr="00D11FB3">
        <w:t xml:space="preserve">Здатність генерувати нові ідеї (креативність) </w:t>
      </w:r>
      <w:r w:rsidRPr="001A454E">
        <w:t>(ЗК7)</w:t>
      </w:r>
      <w:r>
        <w:t>.</w:t>
      </w:r>
    </w:p>
    <w:p w14:paraId="19E7FBA2" w14:textId="77777777" w:rsidR="00157E7F" w:rsidRDefault="00157E7F" w:rsidP="00157E7F">
      <w:pPr>
        <w:spacing w:line="240" w:lineRule="auto"/>
        <w:ind w:firstLine="567"/>
        <w:jc w:val="both"/>
      </w:pPr>
      <w:r>
        <w:t>5</w:t>
      </w:r>
      <w:r w:rsidRPr="001A454E">
        <w:t>.</w:t>
      </w:r>
      <w:r>
        <w:t> </w:t>
      </w:r>
      <w:r w:rsidRPr="00D11FB3">
        <w:t xml:space="preserve">Навики здійснення безпечної діяльності </w:t>
      </w:r>
      <w:r w:rsidRPr="001A454E">
        <w:t>(ЗК</w:t>
      </w:r>
      <w:r>
        <w:t>9</w:t>
      </w:r>
      <w:r w:rsidRPr="001A454E">
        <w:t>)</w:t>
      </w:r>
      <w:r>
        <w:t>.</w:t>
      </w:r>
    </w:p>
    <w:p w14:paraId="73AD3AC8" w14:textId="77777777" w:rsidR="00157E7F" w:rsidRDefault="00157E7F" w:rsidP="00157E7F">
      <w:pPr>
        <w:spacing w:line="240" w:lineRule="auto"/>
        <w:ind w:firstLine="567"/>
        <w:jc w:val="both"/>
      </w:pPr>
      <w:r>
        <w:t>6. </w:t>
      </w:r>
      <w:r w:rsidRPr="00D11FB3">
        <w:t>Прагнення до збереження навколишнього середовища</w:t>
      </w:r>
      <w:r>
        <w:t xml:space="preserve"> (ЗК10)</w:t>
      </w:r>
      <w:r w:rsidRPr="00D11FB3">
        <w:t>.</w:t>
      </w:r>
    </w:p>
    <w:p w14:paraId="57B50F0E" w14:textId="77777777" w:rsidR="00157E7F" w:rsidRPr="001A454E" w:rsidRDefault="00157E7F" w:rsidP="00157E7F">
      <w:pPr>
        <w:spacing w:line="240" w:lineRule="auto"/>
        <w:ind w:firstLine="567"/>
        <w:jc w:val="both"/>
      </w:pPr>
      <w:r>
        <w:t>7. Знання та розуміння предметної області та розуміння професійної діяльності (ЗК12)</w:t>
      </w:r>
    </w:p>
    <w:p w14:paraId="580F646D" w14:textId="77777777" w:rsidR="00157E7F" w:rsidRPr="00053754" w:rsidRDefault="00157E7F" w:rsidP="00157E7F">
      <w:pPr>
        <w:spacing w:line="240" w:lineRule="auto"/>
        <w:ind w:left="567" w:hanging="567"/>
        <w:jc w:val="both"/>
        <w:rPr>
          <w:b/>
        </w:rPr>
      </w:pPr>
      <w:r>
        <w:rPr>
          <w:b/>
        </w:rPr>
        <w:t>Спеціальних (ф</w:t>
      </w:r>
      <w:r w:rsidRPr="00053754">
        <w:rPr>
          <w:b/>
        </w:rPr>
        <w:t>ахових</w:t>
      </w:r>
      <w:r>
        <w:rPr>
          <w:b/>
        </w:rPr>
        <w:t>)</w:t>
      </w:r>
      <w:r w:rsidRPr="00053754">
        <w:rPr>
          <w:b/>
        </w:rPr>
        <w:t>:</w:t>
      </w:r>
    </w:p>
    <w:p w14:paraId="618C895B" w14:textId="77777777" w:rsidR="00157E7F" w:rsidRDefault="00157E7F" w:rsidP="00157E7F">
      <w:pPr>
        <w:spacing w:line="240" w:lineRule="auto"/>
        <w:ind w:firstLine="567"/>
        <w:jc w:val="both"/>
      </w:pPr>
      <w:r>
        <w:rPr>
          <w:color w:val="000000" w:themeColor="text1"/>
        </w:rPr>
        <w:t>1</w:t>
      </w:r>
      <w:r w:rsidRPr="001A454E">
        <w:rPr>
          <w:color w:val="000000" w:themeColor="text1"/>
        </w:rPr>
        <w:t>.</w:t>
      </w:r>
      <w:r>
        <w:rPr>
          <w:color w:val="000000" w:themeColor="text1"/>
        </w:rPr>
        <w:t> </w:t>
      </w:r>
      <w:r w:rsidRPr="00D11FB3">
        <w:rPr>
          <w:color w:val="000000" w:themeColor="text1"/>
        </w:rPr>
        <w:t xml:space="preserve">Здатність аналізувати та прогнозувати параметри і показники функціонування транспортних систем та технологій з урахуванням впливу зовнішнього середовища </w:t>
      </w:r>
      <w:r w:rsidRPr="001A454E">
        <w:rPr>
          <w:color w:val="000000" w:themeColor="text1"/>
        </w:rPr>
        <w:t>(</w:t>
      </w:r>
      <w:r>
        <w:rPr>
          <w:color w:val="000000" w:themeColor="text1"/>
        </w:rPr>
        <w:t>СК1</w:t>
      </w:r>
      <w:r w:rsidRPr="001A454E">
        <w:rPr>
          <w:color w:val="000000" w:themeColor="text1"/>
        </w:rPr>
        <w:t>)</w:t>
      </w:r>
      <w:r w:rsidRPr="001A454E">
        <w:t>;</w:t>
      </w:r>
    </w:p>
    <w:p w14:paraId="677E4724" w14:textId="77777777" w:rsidR="00157E7F" w:rsidRDefault="00157E7F" w:rsidP="00157E7F">
      <w:pPr>
        <w:spacing w:line="240" w:lineRule="auto"/>
        <w:ind w:firstLine="567"/>
        <w:jc w:val="both"/>
      </w:pPr>
      <w:r>
        <w:t>2. Здатність організовувати та управляти перевезенням вантажів (за видами транспорту) (СК3);</w:t>
      </w:r>
    </w:p>
    <w:p w14:paraId="727C1D2C" w14:textId="77777777" w:rsidR="00157E7F" w:rsidRDefault="00157E7F" w:rsidP="00157E7F">
      <w:pPr>
        <w:spacing w:line="240" w:lineRule="auto"/>
        <w:ind w:firstLine="567"/>
        <w:jc w:val="both"/>
      </w:pPr>
      <w:r>
        <w:t>3. Здатність організовувати взаємодію видів транспорту (СК6);</w:t>
      </w:r>
    </w:p>
    <w:p w14:paraId="1E780CCF" w14:textId="77777777" w:rsidR="00157E7F" w:rsidRDefault="00157E7F" w:rsidP="00157E7F">
      <w:pPr>
        <w:spacing w:line="240" w:lineRule="auto"/>
        <w:ind w:firstLine="567"/>
        <w:jc w:val="both"/>
        <w:rPr>
          <w:color w:val="000000" w:themeColor="text1"/>
        </w:rPr>
      </w:pPr>
      <w:r>
        <w:rPr>
          <w:color w:val="000000" w:themeColor="text1"/>
        </w:rPr>
        <w:t>4. </w:t>
      </w:r>
      <w:r w:rsidRPr="00A177B8">
        <w:rPr>
          <w:color w:val="000000" w:themeColor="text1"/>
        </w:rPr>
        <w:t>Здатність оцінювати експлуатаційні, техніко-економічні, технологічні, правові, соціальні, та екологічні складові організації перевезень</w:t>
      </w:r>
      <w:r>
        <w:rPr>
          <w:color w:val="000000" w:themeColor="text1"/>
        </w:rPr>
        <w:t xml:space="preserve"> (СК9);</w:t>
      </w:r>
    </w:p>
    <w:p w14:paraId="7E90235B" w14:textId="77777777" w:rsidR="00157E7F" w:rsidRDefault="00157E7F" w:rsidP="00157E7F">
      <w:pPr>
        <w:spacing w:line="240" w:lineRule="auto"/>
        <w:ind w:firstLine="567"/>
        <w:jc w:val="both"/>
      </w:pPr>
      <w:r>
        <w:rPr>
          <w:color w:val="000000" w:themeColor="text1"/>
        </w:rPr>
        <w:t>5. </w:t>
      </w:r>
      <w:r>
        <w:t>Здатність організовувати міжнародні перевезення (СК12);</w:t>
      </w:r>
    </w:p>
    <w:p w14:paraId="7AA9692B" w14:textId="77777777" w:rsidR="00157E7F" w:rsidRDefault="00157E7F" w:rsidP="00157E7F">
      <w:pPr>
        <w:spacing w:line="240" w:lineRule="auto"/>
        <w:ind w:firstLine="567"/>
        <w:jc w:val="both"/>
      </w:pPr>
      <w:r>
        <w:t>6. Здатність використовувати сучасні інформаційні технології, автоматизовані системи керування та геоінформаційні системи при організації перевізного процесу (СК14).</w:t>
      </w:r>
    </w:p>
    <w:p w14:paraId="5034946D" w14:textId="77777777" w:rsidR="00157E7F" w:rsidRDefault="00157E7F" w:rsidP="00157E7F">
      <w:pPr>
        <w:spacing w:line="240" w:lineRule="auto"/>
        <w:ind w:firstLine="0"/>
        <w:jc w:val="both"/>
      </w:pPr>
    </w:p>
    <w:p w14:paraId="0C2EF28B" w14:textId="77777777" w:rsidR="00157E7F" w:rsidRPr="00EA10D6" w:rsidRDefault="00157E7F" w:rsidP="00157E7F">
      <w:pPr>
        <w:spacing w:line="240" w:lineRule="auto"/>
        <w:ind w:firstLine="0"/>
        <w:jc w:val="both"/>
        <w:rPr>
          <w:b/>
        </w:rPr>
      </w:pPr>
      <w:r w:rsidRPr="00EA10D6">
        <w:rPr>
          <w:b/>
        </w:rPr>
        <w:t>2.3. Результати навчання відповідно до освітньої програми, методи навчання і викладання, методи оцінювання досягнення результатів навчання</w:t>
      </w:r>
    </w:p>
    <w:p w14:paraId="001B62EA" w14:textId="77777777" w:rsidR="00157E7F" w:rsidRDefault="00157E7F" w:rsidP="00157E7F">
      <w:pPr>
        <w:spacing w:line="240" w:lineRule="auto"/>
        <w:ind w:firstLine="0"/>
        <w:jc w:val="both"/>
      </w:pPr>
    </w:p>
    <w:tbl>
      <w:tblPr>
        <w:tblStyle w:val="a6"/>
        <w:tblW w:w="0" w:type="auto"/>
        <w:tblLook w:val="04A0" w:firstRow="1" w:lastRow="0" w:firstColumn="1" w:lastColumn="0" w:noHBand="0" w:noVBand="1"/>
      </w:tblPr>
      <w:tblGrid>
        <w:gridCol w:w="4106"/>
        <w:gridCol w:w="2632"/>
        <w:gridCol w:w="2889"/>
      </w:tblGrid>
      <w:tr w:rsidR="00DB1FDF" w:rsidRPr="00CA6D6E" w14:paraId="7785B1F3" w14:textId="77777777" w:rsidTr="00916F24">
        <w:tc>
          <w:tcPr>
            <w:tcW w:w="4106" w:type="dxa"/>
            <w:vAlign w:val="center"/>
          </w:tcPr>
          <w:p w14:paraId="05167323" w14:textId="77777777" w:rsidR="00DB1FDF" w:rsidRPr="00D85550" w:rsidRDefault="00DB1FDF" w:rsidP="0008092E">
            <w:pPr>
              <w:jc w:val="center"/>
              <w:rPr>
                <w:rFonts w:ascii="Times New Roman" w:hAnsi="Times New Roman" w:cs="Times New Roman"/>
                <w:b/>
                <w:sz w:val="24"/>
                <w:szCs w:val="24"/>
              </w:rPr>
            </w:pPr>
            <w:r w:rsidRPr="00D85550">
              <w:rPr>
                <w:rFonts w:ascii="Times New Roman" w:hAnsi="Times New Roman" w:cs="Times New Roman"/>
                <w:b/>
                <w:sz w:val="24"/>
                <w:szCs w:val="24"/>
              </w:rPr>
              <w:t>Результат навчання</w:t>
            </w:r>
          </w:p>
        </w:tc>
        <w:tc>
          <w:tcPr>
            <w:tcW w:w="2632" w:type="dxa"/>
            <w:vAlign w:val="center"/>
          </w:tcPr>
          <w:p w14:paraId="494BC6AE" w14:textId="77777777" w:rsidR="00DB1FDF" w:rsidRPr="00D85550" w:rsidRDefault="00DB1FDF" w:rsidP="0008092E">
            <w:pPr>
              <w:jc w:val="center"/>
              <w:rPr>
                <w:rFonts w:ascii="Times New Roman" w:hAnsi="Times New Roman" w:cs="Times New Roman"/>
                <w:b/>
                <w:sz w:val="24"/>
                <w:szCs w:val="24"/>
              </w:rPr>
            </w:pPr>
            <w:r w:rsidRPr="00D85550">
              <w:rPr>
                <w:rFonts w:ascii="Times New Roman" w:hAnsi="Times New Roman" w:cs="Times New Roman"/>
                <w:b/>
                <w:sz w:val="24"/>
                <w:szCs w:val="24"/>
              </w:rPr>
              <w:t>Методи навчання і викладання</w:t>
            </w:r>
          </w:p>
        </w:tc>
        <w:tc>
          <w:tcPr>
            <w:tcW w:w="2889" w:type="dxa"/>
            <w:vAlign w:val="center"/>
          </w:tcPr>
          <w:p w14:paraId="7B11DE2F" w14:textId="77777777" w:rsidR="00DB1FDF" w:rsidRPr="00D85550" w:rsidRDefault="00DB1FDF" w:rsidP="0008092E">
            <w:pPr>
              <w:jc w:val="center"/>
              <w:rPr>
                <w:rFonts w:ascii="Times New Roman" w:hAnsi="Times New Roman" w:cs="Times New Roman"/>
                <w:b/>
                <w:sz w:val="24"/>
                <w:szCs w:val="24"/>
              </w:rPr>
            </w:pPr>
            <w:r w:rsidRPr="00D85550">
              <w:rPr>
                <w:rFonts w:ascii="Times New Roman" w:hAnsi="Times New Roman" w:cs="Times New Roman"/>
                <w:b/>
                <w:sz w:val="24"/>
                <w:szCs w:val="24"/>
              </w:rPr>
              <w:t>Методи оцінювання рівня досягнення результатів навчання</w:t>
            </w:r>
          </w:p>
        </w:tc>
      </w:tr>
      <w:tr w:rsidR="00702354" w:rsidRPr="00CA6D6E" w14:paraId="580FF871" w14:textId="77777777" w:rsidTr="007E6E03">
        <w:trPr>
          <w:trHeight w:val="96"/>
        </w:trPr>
        <w:tc>
          <w:tcPr>
            <w:tcW w:w="4106" w:type="dxa"/>
            <w:tcBorders>
              <w:bottom w:val="single" w:sz="4" w:space="0" w:color="auto"/>
            </w:tcBorders>
          </w:tcPr>
          <w:p w14:paraId="6920E1B5" w14:textId="01639AC3" w:rsidR="00702354" w:rsidRPr="00D85550" w:rsidRDefault="00702354" w:rsidP="00157E7F">
            <w:pPr>
              <w:autoSpaceDE w:val="0"/>
              <w:rPr>
                <w:rFonts w:ascii="Times New Roman" w:hAnsi="Times New Roman" w:cs="Times New Roman"/>
                <w:sz w:val="24"/>
                <w:szCs w:val="24"/>
              </w:rPr>
            </w:pPr>
            <w:r w:rsidRPr="00D85550">
              <w:rPr>
                <w:rFonts w:ascii="Times New Roman" w:hAnsi="Times New Roman" w:cs="Times New Roman"/>
                <w:sz w:val="24"/>
                <w:szCs w:val="24"/>
              </w:rPr>
              <w:t xml:space="preserve">РН </w:t>
            </w:r>
            <w:r>
              <w:rPr>
                <w:rFonts w:ascii="Times New Roman" w:hAnsi="Times New Roman" w:cs="Times New Roman"/>
                <w:sz w:val="24"/>
                <w:szCs w:val="24"/>
              </w:rPr>
              <w:t>5</w:t>
            </w:r>
            <w:r w:rsidRPr="00D85550">
              <w:rPr>
                <w:rFonts w:ascii="Times New Roman" w:hAnsi="Times New Roman" w:cs="Times New Roman"/>
                <w:sz w:val="24"/>
                <w:szCs w:val="24"/>
              </w:rPr>
              <w:t xml:space="preserve">. </w:t>
            </w:r>
            <w:r>
              <w:rPr>
                <w:rFonts w:ascii="Times New Roman" w:hAnsi="Times New Roman" w:cs="Times New Roman"/>
                <w:sz w:val="24"/>
                <w:szCs w:val="24"/>
              </w:rPr>
              <w:t xml:space="preserve">Застосовувати, використовувати сучасні </w:t>
            </w:r>
            <w:r w:rsidRPr="00157E7F">
              <w:rPr>
                <w:rFonts w:ascii="Times New Roman" w:hAnsi="Times New Roman" w:cs="Times New Roman"/>
                <w:sz w:val="24"/>
                <w:szCs w:val="24"/>
              </w:rPr>
              <w:t>інформац</w:t>
            </w:r>
            <w:r>
              <w:rPr>
                <w:rFonts w:ascii="Times New Roman" w:hAnsi="Times New Roman" w:cs="Times New Roman"/>
                <w:sz w:val="24"/>
                <w:szCs w:val="24"/>
              </w:rPr>
              <w:t xml:space="preserve">ійні і комунікаційні технології для розв’язання практичних завдань з </w:t>
            </w:r>
            <w:r w:rsidRPr="00157E7F">
              <w:rPr>
                <w:rFonts w:ascii="Times New Roman" w:hAnsi="Times New Roman" w:cs="Times New Roman"/>
                <w:sz w:val="24"/>
                <w:szCs w:val="24"/>
              </w:rPr>
              <w:t>організації перевезень та проектування транспортних технологій.</w:t>
            </w:r>
          </w:p>
        </w:tc>
        <w:tc>
          <w:tcPr>
            <w:tcW w:w="2632" w:type="dxa"/>
            <w:vMerge w:val="restart"/>
            <w:vAlign w:val="center"/>
          </w:tcPr>
          <w:p w14:paraId="734B76A1" w14:textId="77777777" w:rsidR="00702354" w:rsidRPr="00D85550" w:rsidRDefault="00702354" w:rsidP="00F00228">
            <w:pPr>
              <w:jc w:val="center"/>
              <w:rPr>
                <w:rFonts w:ascii="Times New Roman" w:hAnsi="Times New Roman" w:cs="Times New Roman"/>
                <w:spacing w:val="-4"/>
                <w:sz w:val="24"/>
                <w:szCs w:val="24"/>
              </w:rPr>
            </w:pPr>
            <w:r w:rsidRPr="00D85550">
              <w:rPr>
                <w:rFonts w:ascii="Times New Roman" w:hAnsi="Times New Roman" w:cs="Times New Roman"/>
                <w:i/>
                <w:spacing w:val="-4"/>
                <w:sz w:val="24"/>
                <w:szCs w:val="24"/>
              </w:rPr>
              <w:t>Лекції та практичні роботи</w:t>
            </w:r>
            <w:r w:rsidRPr="00D85550">
              <w:rPr>
                <w:rFonts w:ascii="Times New Roman" w:hAnsi="Times New Roman" w:cs="Times New Roman"/>
                <w:spacing w:val="-4"/>
                <w:sz w:val="24"/>
                <w:szCs w:val="24"/>
              </w:rPr>
              <w:t xml:space="preserve"> – рецептивний метод, репродуктивний метод, еврастичний метод, метод проблемного викладу;</w:t>
            </w:r>
          </w:p>
          <w:p w14:paraId="1D1B96E0" w14:textId="0E87300F" w:rsidR="00702354" w:rsidRPr="00CA6D6E" w:rsidRDefault="00702354" w:rsidP="00F00228">
            <w:pPr>
              <w:jc w:val="center"/>
              <w:rPr>
                <w:rFonts w:ascii="Times New Roman" w:hAnsi="Times New Roman" w:cs="Times New Roman"/>
                <w:spacing w:val="-4"/>
                <w:sz w:val="24"/>
                <w:szCs w:val="24"/>
                <w:highlight w:val="green"/>
              </w:rPr>
            </w:pPr>
            <w:r w:rsidRPr="00D85550">
              <w:rPr>
                <w:rFonts w:ascii="Times New Roman" w:hAnsi="Times New Roman" w:cs="Times New Roman"/>
                <w:i/>
                <w:spacing w:val="-4"/>
                <w:sz w:val="24"/>
                <w:szCs w:val="24"/>
              </w:rPr>
              <w:t>Самостійна робота</w:t>
            </w:r>
            <w:r w:rsidRPr="00D85550">
              <w:rPr>
                <w:rFonts w:ascii="Times New Roman" w:hAnsi="Times New Roman" w:cs="Times New Roman"/>
                <w:spacing w:val="-4"/>
                <w:sz w:val="24"/>
                <w:szCs w:val="24"/>
              </w:rPr>
              <w:t xml:space="preserve"> – репродуктивний метод, дослідницький метод</w:t>
            </w:r>
          </w:p>
        </w:tc>
        <w:tc>
          <w:tcPr>
            <w:tcW w:w="2889" w:type="dxa"/>
            <w:vMerge w:val="restart"/>
            <w:vAlign w:val="center"/>
          </w:tcPr>
          <w:p w14:paraId="4677E219" w14:textId="1DFCF351" w:rsidR="00702354" w:rsidRPr="00D85550" w:rsidRDefault="00702354" w:rsidP="00F00228">
            <w:pPr>
              <w:jc w:val="center"/>
              <w:rPr>
                <w:rFonts w:ascii="Times New Roman" w:hAnsi="Times New Roman" w:cs="Times New Roman"/>
                <w:sz w:val="24"/>
                <w:szCs w:val="24"/>
              </w:rPr>
            </w:pPr>
            <w:r w:rsidRPr="00D85550">
              <w:rPr>
                <w:rFonts w:ascii="Times New Roman" w:hAnsi="Times New Roman" w:cs="Times New Roman"/>
                <w:i/>
                <w:sz w:val="24"/>
                <w:szCs w:val="24"/>
              </w:rPr>
              <w:t>Поточний контроль</w:t>
            </w:r>
            <w:r w:rsidRPr="00D85550">
              <w:rPr>
                <w:rFonts w:ascii="Times New Roman" w:hAnsi="Times New Roman" w:cs="Times New Roman"/>
                <w:sz w:val="24"/>
                <w:szCs w:val="24"/>
              </w:rPr>
              <w:t xml:space="preserve"> – виконання та захист практичних робіт, виконання індивідуальних робіт; усне та фронтальне опитування, проміжне тестування;</w:t>
            </w:r>
          </w:p>
          <w:p w14:paraId="0029A0F1" w14:textId="77777777" w:rsidR="00702354" w:rsidRPr="00CA6D6E" w:rsidRDefault="00702354" w:rsidP="00F00228">
            <w:pPr>
              <w:jc w:val="center"/>
              <w:rPr>
                <w:rFonts w:ascii="Times New Roman" w:hAnsi="Times New Roman" w:cs="Times New Roman"/>
                <w:sz w:val="24"/>
                <w:szCs w:val="24"/>
                <w:highlight w:val="green"/>
              </w:rPr>
            </w:pPr>
            <w:r w:rsidRPr="00D85550">
              <w:rPr>
                <w:rFonts w:ascii="Times New Roman" w:hAnsi="Times New Roman" w:cs="Times New Roman"/>
                <w:i/>
                <w:sz w:val="24"/>
                <w:szCs w:val="24"/>
              </w:rPr>
              <w:t>Підсумковий (екзаменаційний) контроль</w:t>
            </w:r>
            <w:r w:rsidRPr="00D85550">
              <w:rPr>
                <w:rFonts w:ascii="Times New Roman" w:hAnsi="Times New Roman" w:cs="Times New Roman"/>
                <w:sz w:val="24"/>
                <w:szCs w:val="24"/>
              </w:rPr>
              <w:t xml:space="preserve"> – виконання трирівневого тесту</w:t>
            </w:r>
          </w:p>
        </w:tc>
      </w:tr>
      <w:tr w:rsidR="00702354" w:rsidRPr="00CA6D6E" w14:paraId="4991BA9C" w14:textId="77777777" w:rsidTr="007E6E03">
        <w:trPr>
          <w:trHeight w:val="1545"/>
        </w:trPr>
        <w:tc>
          <w:tcPr>
            <w:tcW w:w="4106" w:type="dxa"/>
            <w:tcBorders>
              <w:top w:val="single" w:sz="4" w:space="0" w:color="auto"/>
              <w:bottom w:val="single" w:sz="4" w:space="0" w:color="auto"/>
            </w:tcBorders>
          </w:tcPr>
          <w:p w14:paraId="1D903652" w14:textId="31B468BB" w:rsidR="00702354" w:rsidRPr="00D85550" w:rsidRDefault="00702354" w:rsidP="00157E7F">
            <w:pPr>
              <w:autoSpaceDE w:val="0"/>
              <w:rPr>
                <w:rFonts w:ascii="Times New Roman" w:hAnsi="Times New Roman" w:cs="Times New Roman"/>
                <w:sz w:val="24"/>
                <w:szCs w:val="24"/>
              </w:rPr>
            </w:pPr>
            <w:r w:rsidRPr="00D85550">
              <w:rPr>
                <w:rFonts w:ascii="Times New Roman" w:hAnsi="Times New Roman" w:cs="Times New Roman"/>
                <w:sz w:val="24"/>
                <w:szCs w:val="24"/>
              </w:rPr>
              <w:t xml:space="preserve">РН </w:t>
            </w:r>
            <w:r>
              <w:rPr>
                <w:rFonts w:ascii="Times New Roman" w:hAnsi="Times New Roman" w:cs="Times New Roman"/>
                <w:sz w:val="24"/>
                <w:szCs w:val="24"/>
              </w:rPr>
              <w:t>6</w:t>
            </w:r>
            <w:r w:rsidRPr="00D85550">
              <w:rPr>
                <w:rFonts w:ascii="Times New Roman" w:hAnsi="Times New Roman" w:cs="Times New Roman"/>
                <w:sz w:val="24"/>
                <w:szCs w:val="24"/>
              </w:rPr>
              <w:t xml:space="preserve">. </w:t>
            </w:r>
            <w:r>
              <w:rPr>
                <w:rFonts w:ascii="Times New Roman" w:hAnsi="Times New Roman" w:cs="Times New Roman"/>
                <w:sz w:val="24"/>
                <w:szCs w:val="24"/>
              </w:rPr>
              <w:t xml:space="preserve">Досліджувати транспортні процеси, експериментувати, аналізувати </w:t>
            </w:r>
            <w:r w:rsidRPr="00157E7F">
              <w:rPr>
                <w:rFonts w:ascii="Times New Roman" w:hAnsi="Times New Roman" w:cs="Times New Roman"/>
                <w:sz w:val="24"/>
                <w:szCs w:val="24"/>
              </w:rPr>
              <w:t>та оцінювати параметри транспортних систем та технологій.</w:t>
            </w:r>
          </w:p>
        </w:tc>
        <w:tc>
          <w:tcPr>
            <w:tcW w:w="2632" w:type="dxa"/>
            <w:vMerge/>
            <w:vAlign w:val="center"/>
          </w:tcPr>
          <w:p w14:paraId="4080BC9C" w14:textId="77777777" w:rsidR="00702354" w:rsidRPr="00CA6D6E" w:rsidRDefault="00702354" w:rsidP="00F00228">
            <w:pPr>
              <w:jc w:val="center"/>
              <w:rPr>
                <w:i/>
                <w:spacing w:val="-4"/>
                <w:sz w:val="24"/>
                <w:szCs w:val="24"/>
                <w:highlight w:val="green"/>
              </w:rPr>
            </w:pPr>
          </w:p>
        </w:tc>
        <w:tc>
          <w:tcPr>
            <w:tcW w:w="2889" w:type="dxa"/>
            <w:vMerge/>
            <w:vAlign w:val="center"/>
          </w:tcPr>
          <w:p w14:paraId="25D077D4" w14:textId="77777777" w:rsidR="00702354" w:rsidRPr="00CA6D6E" w:rsidRDefault="00702354" w:rsidP="00F00228">
            <w:pPr>
              <w:jc w:val="center"/>
              <w:rPr>
                <w:i/>
                <w:sz w:val="24"/>
                <w:szCs w:val="24"/>
                <w:highlight w:val="green"/>
              </w:rPr>
            </w:pPr>
          </w:p>
        </w:tc>
      </w:tr>
      <w:tr w:rsidR="00702354" w:rsidRPr="00CA6D6E" w14:paraId="73ACEFAC" w14:textId="77777777" w:rsidTr="007E6E03">
        <w:trPr>
          <w:trHeight w:val="210"/>
        </w:trPr>
        <w:tc>
          <w:tcPr>
            <w:tcW w:w="4106" w:type="dxa"/>
            <w:tcBorders>
              <w:top w:val="single" w:sz="4" w:space="0" w:color="auto"/>
              <w:bottom w:val="single" w:sz="4" w:space="0" w:color="auto"/>
            </w:tcBorders>
          </w:tcPr>
          <w:p w14:paraId="22518551" w14:textId="2CF96A86" w:rsidR="00702354" w:rsidRPr="00D85550" w:rsidRDefault="00702354" w:rsidP="00157E7F">
            <w:pPr>
              <w:autoSpaceDE w:val="0"/>
              <w:rPr>
                <w:rFonts w:ascii="Times New Roman" w:hAnsi="Times New Roman" w:cs="Times New Roman"/>
                <w:sz w:val="24"/>
                <w:szCs w:val="24"/>
              </w:rPr>
            </w:pPr>
            <w:r w:rsidRPr="00D85550">
              <w:rPr>
                <w:rFonts w:ascii="Times New Roman" w:hAnsi="Times New Roman" w:cs="Times New Roman"/>
                <w:sz w:val="24"/>
                <w:szCs w:val="24"/>
              </w:rPr>
              <w:lastRenderedPageBreak/>
              <w:t>РН 1</w:t>
            </w:r>
            <w:r>
              <w:rPr>
                <w:rFonts w:ascii="Times New Roman" w:hAnsi="Times New Roman" w:cs="Times New Roman"/>
                <w:sz w:val="24"/>
                <w:szCs w:val="24"/>
              </w:rPr>
              <w:t>3</w:t>
            </w:r>
            <w:r w:rsidRPr="00D85550">
              <w:rPr>
                <w:rFonts w:ascii="Times New Roman" w:hAnsi="Times New Roman" w:cs="Times New Roman"/>
                <w:sz w:val="24"/>
                <w:szCs w:val="24"/>
              </w:rPr>
              <w:t xml:space="preserve">. </w:t>
            </w:r>
            <w:r>
              <w:rPr>
                <w:rFonts w:ascii="Times New Roman" w:hAnsi="Times New Roman" w:cs="Times New Roman"/>
                <w:sz w:val="24"/>
                <w:szCs w:val="24"/>
              </w:rPr>
              <w:t xml:space="preserve">Організовувати та управляти перевезенням вантажів в різних </w:t>
            </w:r>
            <w:r w:rsidRPr="00157E7F">
              <w:rPr>
                <w:rFonts w:ascii="Times New Roman" w:hAnsi="Times New Roman" w:cs="Times New Roman"/>
                <w:sz w:val="24"/>
                <w:szCs w:val="24"/>
              </w:rPr>
              <w:t>сп</w:t>
            </w:r>
            <w:r>
              <w:rPr>
                <w:rFonts w:ascii="Times New Roman" w:hAnsi="Times New Roman" w:cs="Times New Roman"/>
                <w:sz w:val="24"/>
                <w:szCs w:val="24"/>
              </w:rPr>
              <w:t xml:space="preserve">олученнях. Вибирати вид, марку, тип транспортних засобів </w:t>
            </w:r>
            <w:r w:rsidRPr="00157E7F">
              <w:rPr>
                <w:rFonts w:ascii="Times New Roman" w:hAnsi="Times New Roman" w:cs="Times New Roman"/>
                <w:sz w:val="24"/>
                <w:szCs w:val="24"/>
              </w:rPr>
              <w:t>та м</w:t>
            </w:r>
            <w:r>
              <w:rPr>
                <w:rFonts w:ascii="Times New Roman" w:hAnsi="Times New Roman" w:cs="Times New Roman"/>
                <w:sz w:val="24"/>
                <w:szCs w:val="24"/>
              </w:rPr>
              <w:t xml:space="preserve">аршрутів руху. Контролювати хід виконання </w:t>
            </w:r>
            <w:r w:rsidRPr="00157E7F">
              <w:rPr>
                <w:rFonts w:ascii="Times New Roman" w:hAnsi="Times New Roman" w:cs="Times New Roman"/>
                <w:sz w:val="24"/>
                <w:szCs w:val="24"/>
              </w:rPr>
              <w:t>перевезення.</w:t>
            </w:r>
          </w:p>
        </w:tc>
        <w:tc>
          <w:tcPr>
            <w:tcW w:w="2632" w:type="dxa"/>
            <w:vMerge/>
            <w:vAlign w:val="center"/>
          </w:tcPr>
          <w:p w14:paraId="2C743A1C" w14:textId="77777777" w:rsidR="00702354" w:rsidRPr="00CA6D6E" w:rsidRDefault="00702354" w:rsidP="00F00228">
            <w:pPr>
              <w:jc w:val="center"/>
              <w:rPr>
                <w:i/>
                <w:spacing w:val="-4"/>
                <w:sz w:val="24"/>
                <w:szCs w:val="24"/>
                <w:highlight w:val="green"/>
              </w:rPr>
            </w:pPr>
          </w:p>
        </w:tc>
        <w:tc>
          <w:tcPr>
            <w:tcW w:w="2889" w:type="dxa"/>
            <w:vMerge/>
            <w:vAlign w:val="center"/>
          </w:tcPr>
          <w:p w14:paraId="01E61B2B" w14:textId="77777777" w:rsidR="00702354" w:rsidRPr="00CA6D6E" w:rsidRDefault="00702354" w:rsidP="00F00228">
            <w:pPr>
              <w:jc w:val="center"/>
              <w:rPr>
                <w:i/>
                <w:sz w:val="24"/>
                <w:szCs w:val="24"/>
                <w:highlight w:val="green"/>
              </w:rPr>
            </w:pPr>
          </w:p>
        </w:tc>
      </w:tr>
      <w:tr w:rsidR="00702354" w:rsidRPr="00CA6D6E" w14:paraId="1EB37FE9" w14:textId="77777777" w:rsidTr="00702354">
        <w:trPr>
          <w:trHeight w:val="1575"/>
        </w:trPr>
        <w:tc>
          <w:tcPr>
            <w:tcW w:w="4106" w:type="dxa"/>
            <w:tcBorders>
              <w:top w:val="single" w:sz="4" w:space="0" w:color="auto"/>
            </w:tcBorders>
          </w:tcPr>
          <w:p w14:paraId="1DF20E61" w14:textId="77777777" w:rsidR="00702354" w:rsidRPr="00D85550" w:rsidRDefault="00702354" w:rsidP="00F45C62">
            <w:pPr>
              <w:autoSpaceDE w:val="0"/>
              <w:rPr>
                <w:rFonts w:ascii="Times New Roman" w:hAnsi="Times New Roman" w:cs="Times New Roman"/>
                <w:sz w:val="24"/>
                <w:szCs w:val="24"/>
              </w:rPr>
            </w:pPr>
            <w:r w:rsidRPr="00D85550">
              <w:rPr>
                <w:rFonts w:ascii="Times New Roman" w:hAnsi="Times New Roman" w:cs="Times New Roman"/>
                <w:sz w:val="24"/>
                <w:szCs w:val="24"/>
              </w:rPr>
              <w:lastRenderedPageBreak/>
              <w:t xml:space="preserve">РН </w:t>
            </w:r>
            <w:r>
              <w:rPr>
                <w:rFonts w:ascii="Times New Roman" w:hAnsi="Times New Roman" w:cs="Times New Roman"/>
                <w:sz w:val="24"/>
                <w:szCs w:val="24"/>
              </w:rPr>
              <w:t>15</w:t>
            </w:r>
            <w:r w:rsidRPr="00D85550">
              <w:rPr>
                <w:rFonts w:ascii="Times New Roman" w:hAnsi="Times New Roman" w:cs="Times New Roman"/>
                <w:sz w:val="24"/>
                <w:szCs w:val="24"/>
              </w:rPr>
              <w:t xml:space="preserve">. </w:t>
            </w:r>
            <w:r>
              <w:rPr>
                <w:rFonts w:ascii="Times New Roman" w:hAnsi="Times New Roman" w:cs="Times New Roman"/>
                <w:sz w:val="24"/>
                <w:szCs w:val="24"/>
              </w:rPr>
              <w:t xml:space="preserve">Оцінювати параметри </w:t>
            </w:r>
            <w:r w:rsidRPr="00157E7F">
              <w:rPr>
                <w:rFonts w:ascii="Times New Roman" w:hAnsi="Times New Roman" w:cs="Times New Roman"/>
                <w:sz w:val="24"/>
                <w:szCs w:val="24"/>
              </w:rPr>
              <w:t>тр</w:t>
            </w:r>
            <w:r>
              <w:rPr>
                <w:rFonts w:ascii="Times New Roman" w:hAnsi="Times New Roman" w:cs="Times New Roman"/>
                <w:sz w:val="24"/>
                <w:szCs w:val="24"/>
              </w:rPr>
              <w:t xml:space="preserve">анспортних потоків. Проектувати схеми і </w:t>
            </w:r>
            <w:r w:rsidRPr="00157E7F">
              <w:rPr>
                <w:rFonts w:ascii="Times New Roman" w:hAnsi="Times New Roman" w:cs="Times New Roman"/>
                <w:sz w:val="24"/>
                <w:szCs w:val="24"/>
              </w:rPr>
              <w:t>мережі транспортних систем. Розробляти технології оп</w:t>
            </w:r>
            <w:r>
              <w:rPr>
                <w:rFonts w:ascii="Times New Roman" w:hAnsi="Times New Roman" w:cs="Times New Roman"/>
                <w:sz w:val="24"/>
                <w:szCs w:val="24"/>
              </w:rPr>
              <w:t xml:space="preserve">еративного </w:t>
            </w:r>
            <w:r w:rsidRPr="00157E7F">
              <w:rPr>
                <w:rFonts w:ascii="Times New Roman" w:hAnsi="Times New Roman" w:cs="Times New Roman"/>
                <w:sz w:val="24"/>
                <w:szCs w:val="24"/>
              </w:rPr>
              <w:t>управління транспортними потоками.</w:t>
            </w:r>
          </w:p>
        </w:tc>
        <w:tc>
          <w:tcPr>
            <w:tcW w:w="2632" w:type="dxa"/>
            <w:vMerge/>
            <w:vAlign w:val="center"/>
          </w:tcPr>
          <w:p w14:paraId="6A1E618C" w14:textId="77777777" w:rsidR="00702354" w:rsidRPr="00CA6D6E" w:rsidRDefault="00702354" w:rsidP="00F45C62">
            <w:pPr>
              <w:jc w:val="center"/>
              <w:rPr>
                <w:i/>
                <w:spacing w:val="-4"/>
                <w:sz w:val="24"/>
                <w:szCs w:val="24"/>
                <w:highlight w:val="green"/>
              </w:rPr>
            </w:pPr>
          </w:p>
        </w:tc>
        <w:tc>
          <w:tcPr>
            <w:tcW w:w="2889" w:type="dxa"/>
            <w:vMerge/>
            <w:vAlign w:val="center"/>
          </w:tcPr>
          <w:p w14:paraId="2A912E8C" w14:textId="77777777" w:rsidR="00702354" w:rsidRPr="00CA6D6E" w:rsidRDefault="00702354" w:rsidP="00F45C62">
            <w:pPr>
              <w:jc w:val="center"/>
              <w:rPr>
                <w:i/>
                <w:sz w:val="24"/>
                <w:szCs w:val="24"/>
                <w:highlight w:val="green"/>
              </w:rPr>
            </w:pPr>
          </w:p>
        </w:tc>
      </w:tr>
      <w:tr w:rsidR="00702354" w:rsidRPr="00CA6D6E" w14:paraId="2B1D6AB3" w14:textId="77777777" w:rsidTr="00702354">
        <w:trPr>
          <w:trHeight w:val="1839"/>
        </w:trPr>
        <w:tc>
          <w:tcPr>
            <w:tcW w:w="4106" w:type="dxa"/>
            <w:tcBorders>
              <w:top w:val="single" w:sz="4" w:space="0" w:color="auto"/>
            </w:tcBorders>
          </w:tcPr>
          <w:p w14:paraId="673ED952" w14:textId="70FB8D72" w:rsidR="00702354" w:rsidRPr="00D85550" w:rsidRDefault="00702354" w:rsidP="00702354">
            <w:pPr>
              <w:autoSpaceDE w:val="0"/>
              <w:rPr>
                <w:rFonts w:ascii="Times New Roman" w:hAnsi="Times New Roman" w:cs="Times New Roman"/>
                <w:sz w:val="24"/>
                <w:szCs w:val="24"/>
              </w:rPr>
            </w:pPr>
            <w:r w:rsidRPr="00D85550">
              <w:rPr>
                <w:rFonts w:ascii="Times New Roman" w:hAnsi="Times New Roman" w:cs="Times New Roman"/>
                <w:sz w:val="24"/>
                <w:szCs w:val="24"/>
              </w:rPr>
              <w:t xml:space="preserve">РН </w:t>
            </w:r>
            <w:r>
              <w:rPr>
                <w:rFonts w:ascii="Times New Roman" w:hAnsi="Times New Roman" w:cs="Times New Roman"/>
                <w:sz w:val="24"/>
                <w:szCs w:val="24"/>
              </w:rPr>
              <w:t>24</w:t>
            </w:r>
            <w:r w:rsidRPr="00D85550">
              <w:rPr>
                <w:rFonts w:ascii="Times New Roman" w:hAnsi="Times New Roman" w:cs="Times New Roman"/>
                <w:sz w:val="24"/>
                <w:szCs w:val="24"/>
              </w:rPr>
              <w:t xml:space="preserve">. </w:t>
            </w:r>
            <w:r>
              <w:rPr>
                <w:rFonts w:ascii="Times New Roman" w:hAnsi="Times New Roman" w:cs="Times New Roman"/>
                <w:sz w:val="24"/>
                <w:szCs w:val="24"/>
              </w:rPr>
              <w:t xml:space="preserve">Вибирати інформаційні </w:t>
            </w:r>
            <w:r w:rsidRPr="00702354">
              <w:rPr>
                <w:rFonts w:ascii="Times New Roman" w:hAnsi="Times New Roman" w:cs="Times New Roman"/>
                <w:sz w:val="24"/>
                <w:szCs w:val="24"/>
              </w:rPr>
              <w:t>сист</w:t>
            </w:r>
            <w:r>
              <w:rPr>
                <w:rFonts w:ascii="Times New Roman" w:hAnsi="Times New Roman" w:cs="Times New Roman"/>
                <w:sz w:val="24"/>
                <w:szCs w:val="24"/>
              </w:rPr>
              <w:t xml:space="preserve">еми для організації перевезень. Експлуатувати автоматизовані </w:t>
            </w:r>
            <w:r w:rsidRPr="00702354">
              <w:rPr>
                <w:rFonts w:ascii="Times New Roman" w:hAnsi="Times New Roman" w:cs="Times New Roman"/>
                <w:sz w:val="24"/>
                <w:szCs w:val="24"/>
              </w:rPr>
              <w:t>с</w:t>
            </w:r>
            <w:r>
              <w:rPr>
                <w:rFonts w:ascii="Times New Roman" w:hAnsi="Times New Roman" w:cs="Times New Roman"/>
                <w:sz w:val="24"/>
                <w:szCs w:val="24"/>
              </w:rPr>
              <w:t xml:space="preserve">истеми керування та навігаційні системи у перевізному процесі. </w:t>
            </w:r>
            <w:r w:rsidRPr="00702354">
              <w:rPr>
                <w:rFonts w:ascii="Times New Roman" w:hAnsi="Times New Roman" w:cs="Times New Roman"/>
                <w:sz w:val="24"/>
                <w:szCs w:val="24"/>
              </w:rPr>
              <w:t>Використовувати електронні карти.</w:t>
            </w:r>
          </w:p>
        </w:tc>
        <w:tc>
          <w:tcPr>
            <w:tcW w:w="2632" w:type="dxa"/>
            <w:vMerge/>
            <w:vAlign w:val="center"/>
          </w:tcPr>
          <w:p w14:paraId="71240A29" w14:textId="77777777" w:rsidR="00702354" w:rsidRPr="00CA6D6E" w:rsidRDefault="00702354" w:rsidP="00F45C62">
            <w:pPr>
              <w:jc w:val="center"/>
              <w:rPr>
                <w:i/>
                <w:spacing w:val="-4"/>
                <w:sz w:val="24"/>
                <w:szCs w:val="24"/>
                <w:highlight w:val="green"/>
              </w:rPr>
            </w:pPr>
          </w:p>
        </w:tc>
        <w:tc>
          <w:tcPr>
            <w:tcW w:w="2889" w:type="dxa"/>
            <w:vMerge/>
            <w:vAlign w:val="center"/>
          </w:tcPr>
          <w:p w14:paraId="0EA6ABE7" w14:textId="77777777" w:rsidR="00702354" w:rsidRPr="00CA6D6E" w:rsidRDefault="00702354" w:rsidP="00F45C62">
            <w:pPr>
              <w:jc w:val="center"/>
              <w:rPr>
                <w:i/>
                <w:sz w:val="24"/>
                <w:szCs w:val="24"/>
                <w:highlight w:val="green"/>
              </w:rPr>
            </w:pPr>
          </w:p>
        </w:tc>
      </w:tr>
    </w:tbl>
    <w:p w14:paraId="6726B7F8" w14:textId="77777777" w:rsidR="00916F24" w:rsidRPr="00CA6D6E" w:rsidRDefault="00916F24" w:rsidP="007763F5">
      <w:pPr>
        <w:spacing w:line="240" w:lineRule="auto"/>
        <w:ind w:firstLine="0"/>
        <w:jc w:val="both"/>
      </w:pPr>
    </w:p>
    <w:p w14:paraId="5985F425" w14:textId="66D48A8B" w:rsidR="00AE66EE" w:rsidRPr="00CA6D6E" w:rsidRDefault="00AE66EE" w:rsidP="007763F5">
      <w:pPr>
        <w:spacing w:line="240" w:lineRule="auto"/>
        <w:ind w:firstLine="0"/>
        <w:jc w:val="both"/>
        <w:rPr>
          <w:b/>
        </w:rPr>
      </w:pPr>
      <w:r w:rsidRPr="00CA6D6E">
        <w:rPr>
          <w:b/>
        </w:rPr>
        <w:t>2.3. Перелік попередніх та супутніх і наступн</w:t>
      </w:r>
      <w:r w:rsidR="00702354">
        <w:rPr>
          <w:b/>
        </w:rPr>
        <w:t>их навчальних дисциплін</w:t>
      </w:r>
    </w:p>
    <w:p w14:paraId="02F41F9D" w14:textId="77777777" w:rsidR="00AE66EE" w:rsidRPr="00CA6D6E" w:rsidRDefault="00AE66EE" w:rsidP="007763F5">
      <w:pPr>
        <w:spacing w:line="240" w:lineRule="auto"/>
        <w:ind w:firstLine="0"/>
        <w:jc w:val="both"/>
      </w:pPr>
    </w:p>
    <w:tbl>
      <w:tblPr>
        <w:tblStyle w:val="a6"/>
        <w:tblW w:w="0" w:type="auto"/>
        <w:tblLook w:val="04A0" w:firstRow="1" w:lastRow="0" w:firstColumn="1" w:lastColumn="0" w:noHBand="0" w:noVBand="1"/>
      </w:tblPr>
      <w:tblGrid>
        <w:gridCol w:w="1078"/>
        <w:gridCol w:w="4278"/>
        <w:gridCol w:w="4271"/>
      </w:tblGrid>
      <w:tr w:rsidR="00F3491C" w:rsidRPr="00571DFC" w14:paraId="2A464C8F" w14:textId="77777777" w:rsidTr="00571DFC">
        <w:tc>
          <w:tcPr>
            <w:tcW w:w="1078" w:type="dxa"/>
            <w:vAlign w:val="center"/>
          </w:tcPr>
          <w:p w14:paraId="6A6D7A49"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 з/п</w:t>
            </w:r>
          </w:p>
        </w:tc>
        <w:tc>
          <w:tcPr>
            <w:tcW w:w="4278" w:type="dxa"/>
            <w:vAlign w:val="center"/>
          </w:tcPr>
          <w:p w14:paraId="04F941D4" w14:textId="46AC8B42"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Попередні</w:t>
            </w:r>
          </w:p>
          <w:p w14:paraId="695F1D6E"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навчальні дисципліни</w:t>
            </w:r>
          </w:p>
        </w:tc>
        <w:tc>
          <w:tcPr>
            <w:tcW w:w="4271" w:type="dxa"/>
            <w:vAlign w:val="center"/>
          </w:tcPr>
          <w:p w14:paraId="00F906BE"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Супутні і наступні</w:t>
            </w:r>
          </w:p>
          <w:p w14:paraId="6C844B36" w14:textId="77777777" w:rsidR="00AE66EE" w:rsidRPr="00571DFC" w:rsidRDefault="00AE66EE" w:rsidP="00571DFC">
            <w:pPr>
              <w:jc w:val="center"/>
              <w:rPr>
                <w:rFonts w:ascii="Times New Roman" w:hAnsi="Times New Roman" w:cs="Times New Roman"/>
                <w:b/>
                <w:sz w:val="28"/>
                <w:szCs w:val="28"/>
              </w:rPr>
            </w:pPr>
            <w:r w:rsidRPr="00571DFC">
              <w:rPr>
                <w:rFonts w:ascii="Times New Roman" w:hAnsi="Times New Roman" w:cs="Times New Roman"/>
                <w:b/>
                <w:sz w:val="28"/>
                <w:szCs w:val="28"/>
              </w:rPr>
              <w:t>навчальні дисципліни</w:t>
            </w:r>
          </w:p>
        </w:tc>
      </w:tr>
      <w:tr w:rsidR="000705C2" w:rsidRPr="00571DFC" w14:paraId="53C4ABD1" w14:textId="77777777" w:rsidTr="00571DFC">
        <w:tc>
          <w:tcPr>
            <w:tcW w:w="1078" w:type="dxa"/>
            <w:vAlign w:val="center"/>
          </w:tcPr>
          <w:p w14:paraId="65F3C537" w14:textId="77777777" w:rsidR="000705C2" w:rsidRPr="00702354" w:rsidRDefault="000705C2" w:rsidP="00571DFC">
            <w:pPr>
              <w:jc w:val="center"/>
              <w:rPr>
                <w:rFonts w:ascii="Times New Roman" w:hAnsi="Times New Roman" w:cs="Times New Roman"/>
                <w:sz w:val="28"/>
                <w:szCs w:val="28"/>
              </w:rPr>
            </w:pPr>
            <w:r w:rsidRPr="00702354">
              <w:rPr>
                <w:rFonts w:ascii="Times New Roman" w:hAnsi="Times New Roman" w:cs="Times New Roman"/>
                <w:sz w:val="28"/>
                <w:szCs w:val="28"/>
              </w:rPr>
              <w:t>1</w:t>
            </w:r>
          </w:p>
        </w:tc>
        <w:tc>
          <w:tcPr>
            <w:tcW w:w="4278" w:type="dxa"/>
            <w:vAlign w:val="center"/>
          </w:tcPr>
          <w:p w14:paraId="53E1C2D2" w14:textId="1F1948A7" w:rsidR="000705C2" w:rsidRPr="00571DFC" w:rsidRDefault="000705C2" w:rsidP="00571DFC">
            <w:pPr>
              <w:jc w:val="center"/>
              <w:rPr>
                <w:rFonts w:ascii="Times New Roman" w:eastAsia="Calibri" w:hAnsi="Times New Roman" w:cs="Times New Roman"/>
                <w:sz w:val="28"/>
                <w:szCs w:val="28"/>
              </w:rPr>
            </w:pPr>
            <w:r w:rsidRPr="00571DFC">
              <w:rPr>
                <w:rFonts w:ascii="Times New Roman" w:eastAsia="Calibri" w:hAnsi="Times New Roman" w:cs="Times New Roman"/>
                <w:sz w:val="28"/>
                <w:szCs w:val="28"/>
              </w:rPr>
              <w:t>Загальний курс залізни</w:t>
            </w:r>
            <w:r w:rsidR="00702354">
              <w:rPr>
                <w:rFonts w:ascii="Times New Roman" w:eastAsia="Calibri" w:hAnsi="Times New Roman" w:cs="Times New Roman"/>
                <w:sz w:val="28"/>
                <w:szCs w:val="28"/>
              </w:rPr>
              <w:t>ць, (Загальний курс транспорту)</w:t>
            </w:r>
          </w:p>
        </w:tc>
        <w:tc>
          <w:tcPr>
            <w:tcW w:w="4271" w:type="dxa"/>
            <w:vMerge w:val="restart"/>
            <w:vAlign w:val="center"/>
          </w:tcPr>
          <w:p w14:paraId="16FBC516" w14:textId="412114D4" w:rsidR="00BA4693" w:rsidRPr="00702354" w:rsidRDefault="00702354" w:rsidP="00571DFC">
            <w:pPr>
              <w:jc w:val="center"/>
              <w:rPr>
                <w:rFonts w:ascii="Times New Roman" w:eastAsia="Calibri" w:hAnsi="Times New Roman" w:cs="Times New Roman"/>
                <w:sz w:val="28"/>
                <w:szCs w:val="28"/>
              </w:rPr>
            </w:pPr>
            <w:r w:rsidRPr="00702354">
              <w:rPr>
                <w:rFonts w:ascii="Times New Roman" w:hAnsi="Times New Roman" w:cs="Times New Roman"/>
                <w:sz w:val="28"/>
                <w:szCs w:val="28"/>
              </w:rPr>
              <w:t>Організація мультимодальних перевезень вантажів аграрної групи</w:t>
            </w:r>
          </w:p>
        </w:tc>
      </w:tr>
      <w:tr w:rsidR="00571DFC" w:rsidRPr="00571DFC" w14:paraId="18419A5A" w14:textId="77777777" w:rsidTr="00571DFC">
        <w:trPr>
          <w:trHeight w:val="322"/>
        </w:trPr>
        <w:tc>
          <w:tcPr>
            <w:tcW w:w="1078" w:type="dxa"/>
            <w:vMerge w:val="restart"/>
            <w:vAlign w:val="center"/>
          </w:tcPr>
          <w:p w14:paraId="3B004E10" w14:textId="77777777" w:rsidR="00571DFC" w:rsidRPr="00702354" w:rsidRDefault="00571DFC" w:rsidP="00571DFC">
            <w:pPr>
              <w:jc w:val="center"/>
              <w:rPr>
                <w:rFonts w:ascii="Times New Roman" w:hAnsi="Times New Roman" w:cs="Times New Roman"/>
                <w:sz w:val="28"/>
                <w:szCs w:val="28"/>
              </w:rPr>
            </w:pPr>
            <w:r w:rsidRPr="00702354">
              <w:rPr>
                <w:rFonts w:ascii="Times New Roman" w:hAnsi="Times New Roman" w:cs="Times New Roman"/>
                <w:sz w:val="28"/>
                <w:szCs w:val="28"/>
              </w:rPr>
              <w:t>2</w:t>
            </w:r>
          </w:p>
        </w:tc>
        <w:tc>
          <w:tcPr>
            <w:tcW w:w="4278" w:type="dxa"/>
            <w:vMerge w:val="restart"/>
            <w:vAlign w:val="center"/>
          </w:tcPr>
          <w:p w14:paraId="15BF8D30" w14:textId="355BBC7B" w:rsidR="00571DFC" w:rsidRPr="00571DFC" w:rsidRDefault="00702354" w:rsidP="00571DFC">
            <w:pPr>
              <w:jc w:val="center"/>
              <w:rPr>
                <w:rFonts w:ascii="Times New Roman" w:eastAsia="Calibri" w:hAnsi="Times New Roman" w:cs="Times New Roman"/>
                <w:sz w:val="28"/>
                <w:szCs w:val="28"/>
              </w:rPr>
            </w:pPr>
            <w:r w:rsidRPr="00702354">
              <w:rPr>
                <w:rFonts w:ascii="Times New Roman" w:eastAsia="Calibri" w:hAnsi="Times New Roman" w:cs="Times New Roman"/>
                <w:sz w:val="28"/>
                <w:szCs w:val="28"/>
              </w:rPr>
              <w:t>Логістичне управління складуванням та переробкою вантажів аграрної групи</w:t>
            </w:r>
          </w:p>
        </w:tc>
        <w:tc>
          <w:tcPr>
            <w:tcW w:w="4271" w:type="dxa"/>
            <w:vMerge/>
            <w:tcBorders>
              <w:bottom w:val="single" w:sz="4" w:space="0" w:color="auto"/>
            </w:tcBorders>
            <w:vAlign w:val="center"/>
          </w:tcPr>
          <w:p w14:paraId="709827F3" w14:textId="25FA1AA6" w:rsidR="00571DFC" w:rsidRPr="00702354" w:rsidRDefault="00571DFC" w:rsidP="00571DFC">
            <w:pPr>
              <w:jc w:val="center"/>
              <w:rPr>
                <w:rFonts w:ascii="Times New Roman" w:eastAsia="Calibri" w:hAnsi="Times New Roman" w:cs="Times New Roman"/>
                <w:sz w:val="28"/>
                <w:szCs w:val="28"/>
              </w:rPr>
            </w:pPr>
          </w:p>
        </w:tc>
      </w:tr>
      <w:tr w:rsidR="00571DFC" w:rsidRPr="00571DFC" w14:paraId="269A4677" w14:textId="77777777" w:rsidTr="00571DFC">
        <w:trPr>
          <w:trHeight w:val="690"/>
        </w:trPr>
        <w:tc>
          <w:tcPr>
            <w:tcW w:w="1078" w:type="dxa"/>
            <w:vMerge/>
            <w:vAlign w:val="center"/>
          </w:tcPr>
          <w:p w14:paraId="0A748605" w14:textId="77777777" w:rsidR="00571DFC" w:rsidRPr="00702354" w:rsidRDefault="00571DFC" w:rsidP="00571DFC">
            <w:pPr>
              <w:jc w:val="center"/>
              <w:rPr>
                <w:rFonts w:ascii="Times New Roman" w:hAnsi="Times New Roman" w:cs="Times New Roman"/>
                <w:sz w:val="28"/>
                <w:szCs w:val="28"/>
              </w:rPr>
            </w:pPr>
          </w:p>
        </w:tc>
        <w:tc>
          <w:tcPr>
            <w:tcW w:w="4278" w:type="dxa"/>
            <w:vMerge/>
            <w:vAlign w:val="center"/>
          </w:tcPr>
          <w:p w14:paraId="33461E12" w14:textId="77777777" w:rsidR="00571DFC" w:rsidRPr="00571DFC" w:rsidRDefault="00571DFC" w:rsidP="00571DFC">
            <w:pPr>
              <w:jc w:val="center"/>
              <w:rPr>
                <w:rFonts w:eastAsia="Calibri"/>
              </w:rPr>
            </w:pPr>
          </w:p>
        </w:tc>
        <w:tc>
          <w:tcPr>
            <w:tcW w:w="4271" w:type="dxa"/>
            <w:vMerge w:val="restart"/>
            <w:tcBorders>
              <w:top w:val="single" w:sz="4" w:space="0" w:color="auto"/>
            </w:tcBorders>
            <w:vAlign w:val="center"/>
          </w:tcPr>
          <w:p w14:paraId="23FC717B" w14:textId="1EB1DE2D" w:rsidR="00571DFC" w:rsidRPr="00702354" w:rsidRDefault="00702354" w:rsidP="00571DFC">
            <w:pPr>
              <w:jc w:val="center"/>
              <w:rPr>
                <w:rFonts w:ascii="Times New Roman" w:eastAsia="Calibri" w:hAnsi="Times New Roman" w:cs="Times New Roman"/>
              </w:rPr>
            </w:pPr>
            <w:r w:rsidRPr="00702354">
              <w:rPr>
                <w:rFonts w:ascii="Times New Roman" w:hAnsi="Times New Roman" w:cs="Times New Roman"/>
                <w:sz w:val="28"/>
                <w:szCs w:val="28"/>
              </w:rPr>
              <w:t>Транскордонне співробітництво. Технологія роботи прикордонних станцій з вантажами аграрної групи</w:t>
            </w:r>
          </w:p>
        </w:tc>
      </w:tr>
      <w:tr w:rsidR="0050346C" w:rsidRPr="00571DFC" w14:paraId="0B3A80DE" w14:textId="77777777" w:rsidTr="00571DFC">
        <w:tc>
          <w:tcPr>
            <w:tcW w:w="1078" w:type="dxa"/>
            <w:vAlign w:val="center"/>
          </w:tcPr>
          <w:p w14:paraId="01325A39" w14:textId="756C8CAB" w:rsidR="0050346C" w:rsidRPr="00702354" w:rsidRDefault="0050346C" w:rsidP="00571DFC">
            <w:pPr>
              <w:jc w:val="center"/>
              <w:rPr>
                <w:rFonts w:ascii="Times New Roman" w:hAnsi="Times New Roman" w:cs="Times New Roman"/>
                <w:sz w:val="28"/>
                <w:szCs w:val="28"/>
              </w:rPr>
            </w:pPr>
            <w:r w:rsidRPr="00702354">
              <w:rPr>
                <w:rFonts w:ascii="Times New Roman" w:hAnsi="Times New Roman" w:cs="Times New Roman"/>
                <w:sz w:val="28"/>
                <w:szCs w:val="28"/>
              </w:rPr>
              <w:t>3</w:t>
            </w:r>
          </w:p>
        </w:tc>
        <w:tc>
          <w:tcPr>
            <w:tcW w:w="4278" w:type="dxa"/>
            <w:vMerge w:val="restart"/>
            <w:vAlign w:val="center"/>
          </w:tcPr>
          <w:p w14:paraId="03BBED0A" w14:textId="0391E65C" w:rsidR="0050346C" w:rsidRPr="00702354" w:rsidRDefault="0050346C" w:rsidP="0050346C">
            <w:pPr>
              <w:jc w:val="center"/>
              <w:rPr>
                <w:rFonts w:ascii="Times New Roman" w:eastAsia="Calibri" w:hAnsi="Times New Roman" w:cs="Times New Roman"/>
                <w:sz w:val="28"/>
                <w:szCs w:val="28"/>
              </w:rPr>
            </w:pPr>
            <w:r w:rsidRPr="00702354">
              <w:rPr>
                <w:rFonts w:ascii="Times New Roman" w:eastAsia="Calibri" w:hAnsi="Times New Roman" w:cs="Times New Roman"/>
                <w:sz w:val="28"/>
                <w:szCs w:val="28"/>
              </w:rPr>
              <w:t>Комплексна механізація і автоматизація навантажувально-розвантажувальних робіт з вантажами аграрної групи</w:t>
            </w:r>
            <w:bookmarkStart w:id="1" w:name="_GoBack"/>
            <w:bookmarkEnd w:id="1"/>
          </w:p>
        </w:tc>
        <w:tc>
          <w:tcPr>
            <w:tcW w:w="4271" w:type="dxa"/>
            <w:vMerge/>
            <w:vAlign w:val="center"/>
          </w:tcPr>
          <w:p w14:paraId="5B81522D" w14:textId="4E529C52" w:rsidR="0050346C" w:rsidRPr="00571DFC" w:rsidRDefault="0050346C" w:rsidP="00571DFC">
            <w:pPr>
              <w:jc w:val="center"/>
            </w:pPr>
          </w:p>
        </w:tc>
      </w:tr>
      <w:tr w:rsidR="0050346C" w:rsidRPr="00571DFC" w14:paraId="74BA8419" w14:textId="77777777" w:rsidTr="00571DFC">
        <w:tc>
          <w:tcPr>
            <w:tcW w:w="1078" w:type="dxa"/>
            <w:vAlign w:val="center"/>
          </w:tcPr>
          <w:p w14:paraId="27CB38F3" w14:textId="131D77C8" w:rsidR="0050346C" w:rsidRPr="00702354" w:rsidRDefault="0050346C" w:rsidP="00571DFC">
            <w:pPr>
              <w:jc w:val="center"/>
              <w:rPr>
                <w:rFonts w:ascii="Times New Roman" w:hAnsi="Times New Roman" w:cs="Times New Roman"/>
                <w:sz w:val="28"/>
                <w:szCs w:val="28"/>
              </w:rPr>
            </w:pPr>
            <w:r w:rsidRPr="00702354">
              <w:rPr>
                <w:rFonts w:ascii="Times New Roman" w:hAnsi="Times New Roman" w:cs="Times New Roman"/>
                <w:sz w:val="28"/>
                <w:szCs w:val="28"/>
              </w:rPr>
              <w:t>4.</w:t>
            </w:r>
          </w:p>
        </w:tc>
        <w:tc>
          <w:tcPr>
            <w:tcW w:w="4278" w:type="dxa"/>
            <w:vMerge/>
            <w:vAlign w:val="center"/>
          </w:tcPr>
          <w:p w14:paraId="3A549C58" w14:textId="2F9D2D93" w:rsidR="0050346C" w:rsidRPr="00571DFC" w:rsidRDefault="0050346C" w:rsidP="00571DFC">
            <w:pPr>
              <w:jc w:val="center"/>
              <w:rPr>
                <w:rFonts w:ascii="Times New Roman" w:eastAsia="Calibri" w:hAnsi="Times New Roman" w:cs="Times New Roman"/>
                <w:sz w:val="28"/>
                <w:szCs w:val="28"/>
              </w:rPr>
            </w:pPr>
          </w:p>
        </w:tc>
        <w:tc>
          <w:tcPr>
            <w:tcW w:w="4271" w:type="dxa"/>
            <w:vMerge/>
            <w:vAlign w:val="center"/>
          </w:tcPr>
          <w:p w14:paraId="5AFE9C2E" w14:textId="5865C34E" w:rsidR="0050346C" w:rsidRPr="00571DFC" w:rsidRDefault="0050346C" w:rsidP="00571DFC">
            <w:pPr>
              <w:jc w:val="center"/>
              <w:rPr>
                <w:rFonts w:ascii="Times New Roman" w:eastAsia="Calibri" w:hAnsi="Times New Roman" w:cs="Times New Roman"/>
                <w:sz w:val="28"/>
                <w:szCs w:val="28"/>
              </w:rPr>
            </w:pPr>
          </w:p>
        </w:tc>
      </w:tr>
    </w:tbl>
    <w:p w14:paraId="605020AE" w14:textId="77777777" w:rsidR="00916F24" w:rsidRPr="00571DFC" w:rsidRDefault="00916F24" w:rsidP="00571DFC">
      <w:pPr>
        <w:spacing w:line="240" w:lineRule="auto"/>
        <w:ind w:firstLine="0"/>
      </w:pPr>
    </w:p>
    <w:p w14:paraId="391FCC0E" w14:textId="0B9481BB" w:rsidR="00AE66EE" w:rsidRPr="007D703F" w:rsidRDefault="00AE66EE" w:rsidP="00AE66EE">
      <w:pPr>
        <w:spacing w:line="240" w:lineRule="auto"/>
        <w:ind w:firstLine="0"/>
        <w:jc w:val="center"/>
        <w:rPr>
          <w:b/>
        </w:rPr>
      </w:pPr>
      <w:r w:rsidRPr="007D703F">
        <w:rPr>
          <w:b/>
        </w:rPr>
        <w:t>3. Анотація навчальної дисципліни</w:t>
      </w:r>
    </w:p>
    <w:p w14:paraId="13E41551" w14:textId="77777777" w:rsidR="00AE66EE" w:rsidRPr="00571DFC" w:rsidRDefault="00AE66EE" w:rsidP="00571DFC">
      <w:pPr>
        <w:spacing w:line="240" w:lineRule="auto"/>
        <w:ind w:firstLine="0"/>
      </w:pPr>
    </w:p>
    <w:p w14:paraId="4D65710A" w14:textId="4E15643A" w:rsidR="00DC1853" w:rsidRDefault="00702354" w:rsidP="00DC1853">
      <w:pPr>
        <w:spacing w:line="240" w:lineRule="auto"/>
        <w:ind w:firstLine="567"/>
        <w:jc w:val="both"/>
      </w:pPr>
      <w:r w:rsidRPr="00053754">
        <w:t xml:space="preserve">Під час вивчення </w:t>
      </w:r>
      <w:r>
        <w:t>цієї навчальної дисципліни студент набуває теоретичних та практичних знань і навиків щодо застосування логістичних принципів у проєктуванні транспортно-логістичних схем доставки вантажів, організації перевезення вантажів аграрної групи у міжнародних сполученнях при взаємодії різних видів транспорту, оптимізації транспортних і термінальних процесів та прогнозування розвитку міжнародних транспортних коридорів. Тут детально розглядаються питання документального оформлення таких перевезень, застосування сучасних інформаційних технологій та світового досвіду розробки логістичних схем перевезення. Весь комплекс такої інформації відповідає вимогам чинних норм та стандартів, а також прогресивним сучасним методам удосконалення перевезення вантажів аграрної групи.</w:t>
      </w:r>
    </w:p>
    <w:p w14:paraId="2B769F47" w14:textId="77777777" w:rsidR="00355E54" w:rsidRPr="00CA6D6E" w:rsidRDefault="00355E54" w:rsidP="00AE66EE">
      <w:pPr>
        <w:spacing w:line="240" w:lineRule="auto"/>
        <w:ind w:firstLine="0"/>
        <w:jc w:val="both"/>
      </w:pPr>
    </w:p>
    <w:p w14:paraId="2F52595A" w14:textId="77777777" w:rsidR="00CC07E4" w:rsidRPr="00CA6D6E" w:rsidRDefault="00CC07E4" w:rsidP="00CC07E4">
      <w:pPr>
        <w:spacing w:line="240" w:lineRule="auto"/>
        <w:ind w:firstLine="0"/>
        <w:jc w:val="center"/>
        <w:rPr>
          <w:rFonts w:eastAsia="Calibri"/>
          <w:b/>
        </w:rPr>
      </w:pPr>
      <w:r w:rsidRPr="00CA6D6E">
        <w:rPr>
          <w:rFonts w:eastAsia="Calibri"/>
          <w:b/>
        </w:rPr>
        <w:t>4. Опис навчальної дисципліни</w:t>
      </w:r>
    </w:p>
    <w:p w14:paraId="053AADF0" w14:textId="77777777" w:rsidR="00CC07E4" w:rsidRPr="00CA6D6E" w:rsidRDefault="00CC07E4" w:rsidP="00571DFC">
      <w:pPr>
        <w:spacing w:line="240" w:lineRule="auto"/>
        <w:ind w:firstLine="0"/>
        <w:rPr>
          <w:rFonts w:eastAsia="Calibri"/>
        </w:rPr>
      </w:pPr>
    </w:p>
    <w:p w14:paraId="372F744E" w14:textId="4BBA14B8" w:rsidR="00CC07E4" w:rsidRDefault="00CC07E4" w:rsidP="00CC07E4">
      <w:pPr>
        <w:spacing w:line="240" w:lineRule="auto"/>
        <w:ind w:firstLine="0"/>
        <w:rPr>
          <w:rFonts w:eastAsia="Calibri"/>
          <w:b/>
        </w:rPr>
      </w:pPr>
      <w:r w:rsidRPr="00CA6D6E">
        <w:rPr>
          <w:rFonts w:eastAsia="Calibri"/>
          <w:b/>
        </w:rPr>
        <w:t>4.1. Лекційні заняття</w:t>
      </w:r>
    </w:p>
    <w:p w14:paraId="6586F94C" w14:textId="77777777" w:rsidR="00573D5E" w:rsidRPr="00571DFC" w:rsidRDefault="00573D5E" w:rsidP="00CC07E4">
      <w:pPr>
        <w:spacing w:line="240" w:lineRule="auto"/>
        <w:ind w:firstLine="0"/>
        <w:rPr>
          <w:rFonts w:eastAsia="Calibri"/>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573D5E" w:rsidRPr="00CA6D6E" w14:paraId="352849BF" w14:textId="77777777" w:rsidTr="00395A41">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3F2B0127" w14:textId="77777777" w:rsidR="00573D5E" w:rsidRPr="00CA6D6E" w:rsidRDefault="00573D5E" w:rsidP="00395A41">
            <w:pPr>
              <w:shd w:val="clear" w:color="auto" w:fill="FFFFFF"/>
              <w:spacing w:line="240" w:lineRule="auto"/>
              <w:ind w:left="211" w:right="10" w:firstLine="0"/>
              <w:jc w:val="center"/>
              <w:rPr>
                <w:rFonts w:eastAsia="Times New Roman"/>
                <w:lang w:eastAsia="ru-RU"/>
              </w:rPr>
            </w:pPr>
            <w:r w:rsidRPr="00CA6D6E">
              <w:rPr>
                <w:rFonts w:eastAsia="Times New Roman"/>
                <w:lang w:eastAsia="ru-RU"/>
              </w:rPr>
              <w:t xml:space="preserve">№ </w:t>
            </w:r>
            <w:r w:rsidRPr="00CA6D6E">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6FD80125" w14:textId="77777777" w:rsidR="00573D5E" w:rsidRPr="00CA6D6E" w:rsidRDefault="00573D5E" w:rsidP="00395A41">
            <w:pPr>
              <w:shd w:val="clear" w:color="auto" w:fill="FFFFFF"/>
              <w:spacing w:line="240" w:lineRule="auto"/>
              <w:ind w:left="-40" w:firstLine="0"/>
              <w:jc w:val="center"/>
              <w:rPr>
                <w:rFonts w:eastAsia="Times New Roman"/>
                <w:lang w:eastAsia="ru-RU"/>
              </w:rPr>
            </w:pPr>
            <w:r w:rsidRPr="00CA6D6E">
              <w:rPr>
                <w:rFonts w:eastAsia="Calibri"/>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CB0C953" w14:textId="77777777" w:rsidR="00573D5E" w:rsidRPr="00CA6D6E" w:rsidRDefault="00573D5E" w:rsidP="00395A41">
            <w:pPr>
              <w:spacing w:line="240" w:lineRule="auto"/>
              <w:ind w:left="149" w:firstLine="0"/>
              <w:jc w:val="center"/>
              <w:rPr>
                <w:rFonts w:eastAsia="Times New Roman"/>
                <w:lang w:eastAsia="ru-RU"/>
              </w:rPr>
            </w:pPr>
            <w:r w:rsidRPr="00CA6D6E">
              <w:rPr>
                <w:rFonts w:eastAsia="Times New Roman"/>
                <w:b/>
                <w:bCs/>
                <w:lang w:eastAsia="ru-RU"/>
              </w:rPr>
              <w:t>Кількість годин</w:t>
            </w:r>
          </w:p>
        </w:tc>
      </w:tr>
      <w:tr w:rsidR="00573D5E" w:rsidRPr="00CA6D6E" w14:paraId="105D52C8" w14:textId="77777777" w:rsidTr="00395A41">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65A200FF" w14:textId="77777777" w:rsidR="00573D5E" w:rsidRPr="00CA6D6E" w:rsidRDefault="00573D5E" w:rsidP="00395A41">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130D23F6" w14:textId="77777777" w:rsidR="00573D5E" w:rsidRPr="00CA6D6E" w:rsidRDefault="00573D5E" w:rsidP="00395A41">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A29485D" w14:textId="77777777" w:rsidR="00573D5E" w:rsidRPr="00CA6D6E" w:rsidRDefault="00573D5E" w:rsidP="00395A41">
            <w:pPr>
              <w:shd w:val="clear" w:color="auto" w:fill="FFFFFF"/>
              <w:spacing w:line="240" w:lineRule="auto"/>
              <w:ind w:left="139" w:firstLine="0"/>
              <w:jc w:val="center"/>
              <w:rPr>
                <w:rFonts w:eastAsia="Times New Roman"/>
                <w:lang w:eastAsia="ru-RU"/>
              </w:rPr>
            </w:pPr>
            <w:r w:rsidRPr="00CA6D6E">
              <w:rPr>
                <w:rFonts w:eastAsia="Times New Roman"/>
                <w:lang w:eastAsia="ru-RU"/>
              </w:rPr>
              <w:t>Д/Ф</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CCA1A3D" w14:textId="77777777" w:rsidR="00573D5E" w:rsidRPr="00CA6D6E" w:rsidRDefault="00573D5E" w:rsidP="00395A41">
            <w:pPr>
              <w:shd w:val="clear" w:color="auto" w:fill="FFFFFF"/>
              <w:spacing w:line="240" w:lineRule="auto"/>
              <w:ind w:left="139" w:firstLine="0"/>
              <w:jc w:val="center"/>
              <w:rPr>
                <w:rFonts w:eastAsia="Times New Roman"/>
                <w:lang w:eastAsia="ru-RU"/>
              </w:rPr>
            </w:pPr>
            <w:r w:rsidRPr="00CA6D6E">
              <w:rPr>
                <w:rFonts w:eastAsia="Times New Roman"/>
                <w:lang w:eastAsia="ru-RU"/>
              </w:rPr>
              <w:t>З/Ф</w:t>
            </w:r>
          </w:p>
        </w:tc>
      </w:tr>
      <w:tr w:rsidR="00702354" w:rsidRPr="00AC39F2" w14:paraId="7652B791"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73D741B" w14:textId="77777777" w:rsidR="00702354" w:rsidRPr="00AC39F2" w:rsidRDefault="00702354" w:rsidP="00702354">
            <w:pPr>
              <w:shd w:val="clear" w:color="auto" w:fill="FFFFFF"/>
              <w:spacing w:line="240" w:lineRule="auto"/>
              <w:ind w:firstLine="0"/>
              <w:jc w:val="center"/>
              <w:rPr>
                <w:rFonts w:eastAsia="Times New Roman"/>
                <w:lang w:eastAsia="ru-RU"/>
              </w:rPr>
            </w:pPr>
            <w:r w:rsidRPr="00AC39F2">
              <w:rPr>
                <w:rFonts w:eastAsia="Times New Roman"/>
                <w:lang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B9C2B84" w14:textId="583A447E" w:rsidR="00702354" w:rsidRPr="00AC39F2" w:rsidRDefault="00702354" w:rsidP="0048312D">
            <w:pPr>
              <w:shd w:val="clear" w:color="auto" w:fill="FFFFFF"/>
              <w:spacing w:line="276" w:lineRule="auto"/>
              <w:ind w:firstLine="0"/>
              <w:rPr>
                <w:rFonts w:eastAsia="Times New Roman"/>
                <w:lang w:eastAsia="ru-RU"/>
              </w:rPr>
            </w:pPr>
            <w:r w:rsidRPr="005E6EEC">
              <w:t>Особливості організації перевезення вантажів аграрної групи у міжнародних сполученнях. Україна в системі міжнародних перевезень.</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13E3C85" w14:textId="77777777" w:rsidR="00702354" w:rsidRPr="00AC39F2" w:rsidRDefault="00702354" w:rsidP="00702354">
            <w:pPr>
              <w:shd w:val="clear" w:color="auto" w:fill="FFFFFF"/>
              <w:spacing w:line="240" w:lineRule="auto"/>
              <w:ind w:firstLine="0"/>
              <w:jc w:val="center"/>
              <w:rPr>
                <w:rFonts w:eastAsia="Times New Roman"/>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7BA4A4C9" w14:textId="77777777" w:rsidR="00702354" w:rsidRPr="00AC39F2" w:rsidRDefault="00702354" w:rsidP="00702354">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702354" w:rsidRPr="00AC39F2" w14:paraId="5E600CEB"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E591BF4" w14:textId="77777777" w:rsidR="00702354" w:rsidRPr="00AC39F2" w:rsidRDefault="00702354" w:rsidP="00702354">
            <w:pPr>
              <w:shd w:val="clear" w:color="auto" w:fill="FFFFFF"/>
              <w:spacing w:line="240" w:lineRule="auto"/>
              <w:ind w:firstLine="0"/>
              <w:jc w:val="center"/>
              <w:rPr>
                <w:rFonts w:eastAsia="Times New Roman"/>
                <w:lang w:eastAsia="ru-RU"/>
              </w:rPr>
            </w:pPr>
            <w:r w:rsidRPr="00AC39F2">
              <w:rPr>
                <w:rFonts w:eastAsia="Times New Roman"/>
                <w:lang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B92373C" w14:textId="35997B15" w:rsidR="00702354" w:rsidRPr="00AC39F2" w:rsidRDefault="00702354" w:rsidP="0048312D">
            <w:pPr>
              <w:shd w:val="clear" w:color="auto" w:fill="FFFFFF"/>
              <w:spacing w:line="276" w:lineRule="auto"/>
              <w:ind w:left="38" w:firstLine="0"/>
              <w:rPr>
                <w:rFonts w:eastAsia="Times New Roman"/>
                <w:lang w:eastAsia="uk-UA"/>
              </w:rPr>
            </w:pPr>
            <w:r w:rsidRPr="005E6EEC">
              <w:t>Міжнародні організації. Міжнародні транспортні угоди.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35DB93C" w14:textId="77777777" w:rsidR="00702354" w:rsidRPr="00AC39F2" w:rsidRDefault="00702354" w:rsidP="00702354">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4" w:space="0" w:color="auto"/>
              <w:left w:val="single" w:sz="6" w:space="0" w:color="auto"/>
              <w:right w:val="single" w:sz="6" w:space="0" w:color="auto"/>
            </w:tcBorders>
            <w:shd w:val="clear" w:color="auto" w:fill="FFFFFF"/>
            <w:vAlign w:val="center"/>
          </w:tcPr>
          <w:p w14:paraId="4D9814BA" w14:textId="77777777" w:rsidR="00702354" w:rsidRPr="00AC39F2" w:rsidRDefault="00702354" w:rsidP="00702354">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702354" w:rsidRPr="00AC39F2" w14:paraId="2B60C4D9"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5DC7C0C" w14:textId="77777777" w:rsidR="00702354" w:rsidRPr="00AC39F2" w:rsidRDefault="00702354" w:rsidP="00702354">
            <w:pPr>
              <w:shd w:val="clear" w:color="auto" w:fill="FFFFFF"/>
              <w:spacing w:line="240" w:lineRule="auto"/>
              <w:ind w:firstLine="0"/>
              <w:jc w:val="center"/>
              <w:rPr>
                <w:rFonts w:eastAsia="Times New Roman"/>
                <w:lang w:eastAsia="ru-RU"/>
              </w:rPr>
            </w:pPr>
            <w:r w:rsidRPr="00AC39F2">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168FA8AF" w14:textId="77C8DDE7" w:rsidR="00702354" w:rsidRPr="00AC39F2" w:rsidRDefault="00702354" w:rsidP="0048312D">
            <w:pPr>
              <w:shd w:val="clear" w:color="auto" w:fill="FFFFFF"/>
              <w:spacing w:line="276" w:lineRule="auto"/>
              <w:ind w:left="38" w:firstLine="0"/>
              <w:rPr>
                <w:rFonts w:eastAsia="Times New Roman"/>
                <w:lang w:eastAsia="uk-UA"/>
              </w:rPr>
            </w:pPr>
            <w:r w:rsidRPr="005E6EEC">
              <w:t>Основні потоки вантажів аграрної групи. Міжнародні транспортні коридори.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04710A0" w14:textId="77777777" w:rsidR="00702354" w:rsidRPr="00AC39F2" w:rsidRDefault="00702354" w:rsidP="00702354">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615595CD" w14:textId="77777777" w:rsidR="00702354" w:rsidRPr="00AC39F2" w:rsidRDefault="00702354" w:rsidP="00702354">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48312D" w:rsidRPr="00AC39F2" w14:paraId="676F9DEA"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A6C7779" w14:textId="77777777" w:rsidR="0048312D" w:rsidRPr="00AC39F2"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6E303119" w14:textId="7A5DD510" w:rsidR="0048312D" w:rsidRPr="00AC39F2" w:rsidRDefault="0048312D" w:rsidP="0048312D">
            <w:pPr>
              <w:shd w:val="clear" w:color="auto" w:fill="FFFFFF"/>
              <w:spacing w:line="276" w:lineRule="auto"/>
              <w:ind w:left="38" w:firstLine="0"/>
            </w:pPr>
            <w:r w:rsidRPr="00366DD9">
              <w:t>Експлуатаційно-економічна характеристика перевезення вантажів аграрної групи залізничним транспортом у міжнародних сполученнях.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9D88B9C" w14:textId="77777777" w:rsidR="0048312D" w:rsidRPr="00AC39F2" w:rsidRDefault="0048312D" w:rsidP="0048312D">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1370BF82" w14:textId="77777777" w:rsidR="0048312D" w:rsidRPr="00AC39F2" w:rsidRDefault="0048312D" w:rsidP="0048312D">
            <w:pPr>
              <w:shd w:val="clear" w:color="auto" w:fill="FFFFFF"/>
              <w:spacing w:line="240" w:lineRule="auto"/>
              <w:ind w:firstLine="0"/>
              <w:jc w:val="center"/>
              <w:rPr>
                <w:rFonts w:eastAsia="Times New Roman"/>
                <w:lang w:eastAsia="ru-RU"/>
              </w:rPr>
            </w:pPr>
          </w:p>
        </w:tc>
      </w:tr>
      <w:tr w:rsidR="0048312D" w:rsidRPr="00CA6D6E" w14:paraId="641AA265"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00A02FC" w14:textId="77777777" w:rsidR="0048312D" w:rsidRPr="00AC39F2"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B214361" w14:textId="7E3250B6" w:rsidR="0048312D" w:rsidRPr="00AC39F2" w:rsidRDefault="0048312D" w:rsidP="0048312D">
            <w:pPr>
              <w:shd w:val="clear" w:color="auto" w:fill="FFFFFF"/>
              <w:spacing w:line="276" w:lineRule="auto"/>
              <w:ind w:left="38" w:firstLine="0"/>
            </w:pPr>
            <w:r w:rsidRPr="00366DD9">
              <w:t>Експлуатаційно-економічна характеристика перевезення вантажів аграрної групи автомобільним транспортом у міжнародних сполученнях.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622C52B" w14:textId="77777777" w:rsidR="0048312D" w:rsidRPr="00AC39F2" w:rsidRDefault="0048312D" w:rsidP="0048312D">
            <w:pPr>
              <w:shd w:val="clear" w:color="auto" w:fill="FFFFFF"/>
              <w:spacing w:line="240" w:lineRule="auto"/>
              <w:ind w:firstLine="0"/>
              <w:jc w:val="center"/>
              <w:rPr>
                <w:rFonts w:eastAsia="Times New Roman"/>
                <w:bCs/>
                <w:spacing w:val="17"/>
                <w:lang w:eastAsia="ru-RU"/>
              </w:rPr>
            </w:pPr>
            <w:r w:rsidRPr="00AC39F2">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1EF2CFCD" w14:textId="77777777" w:rsidR="0048312D" w:rsidRPr="00AC39F2" w:rsidRDefault="0048312D" w:rsidP="0048312D">
            <w:pPr>
              <w:shd w:val="clear" w:color="auto" w:fill="FFFFFF"/>
              <w:spacing w:line="240" w:lineRule="auto"/>
              <w:ind w:firstLine="0"/>
              <w:jc w:val="center"/>
              <w:rPr>
                <w:rFonts w:eastAsia="Times New Roman"/>
                <w:lang w:eastAsia="ru-RU"/>
              </w:rPr>
            </w:pPr>
          </w:p>
        </w:tc>
      </w:tr>
      <w:tr w:rsidR="0048312D" w:rsidRPr="00CA6D6E" w14:paraId="438BFF8E"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CD4DBFF" w14:textId="77777777" w:rsidR="0048312D" w:rsidRPr="00AC39F2"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3D08C7A3" w14:textId="5C286B1F" w:rsidR="0048312D" w:rsidRPr="00AC39F2" w:rsidRDefault="0048312D" w:rsidP="0048312D">
            <w:pPr>
              <w:shd w:val="clear" w:color="auto" w:fill="FFFFFF"/>
              <w:spacing w:line="276" w:lineRule="auto"/>
              <w:ind w:firstLine="0"/>
              <w:rPr>
                <w:rFonts w:eastAsia="Times New Roman"/>
                <w:iCs/>
                <w:lang w:eastAsia="ru-RU"/>
              </w:rPr>
            </w:pPr>
            <w:r w:rsidRPr="00366DD9">
              <w:t>Експлуатаційно-економічна характеристика перевезення вантажів аграрної групи річковим транспортом у міжнародних сполученнях.</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14DF97C0" w14:textId="77777777" w:rsidR="0048312D" w:rsidRPr="00AC39F2" w:rsidRDefault="0048312D" w:rsidP="0048312D">
            <w:pPr>
              <w:shd w:val="clear" w:color="auto" w:fill="FFFFFF"/>
              <w:spacing w:line="240" w:lineRule="auto"/>
              <w:ind w:firstLine="0"/>
              <w:jc w:val="center"/>
              <w:rPr>
                <w:rFonts w:eastAsia="Times New Roman"/>
                <w:lang w:eastAsia="ru-RU"/>
              </w:rPr>
            </w:pPr>
            <w:r w:rsidRPr="00AC39F2">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0CD6AED" w14:textId="77777777" w:rsidR="0048312D" w:rsidRPr="00AC39F2" w:rsidRDefault="0048312D" w:rsidP="0048312D">
            <w:pPr>
              <w:shd w:val="clear" w:color="auto" w:fill="FFFFFF"/>
              <w:spacing w:line="240" w:lineRule="auto"/>
              <w:ind w:firstLine="0"/>
              <w:jc w:val="center"/>
              <w:rPr>
                <w:rFonts w:eastAsia="Times New Roman"/>
                <w:lang w:eastAsia="ru-RU"/>
              </w:rPr>
            </w:pPr>
            <w:r w:rsidRPr="00AC39F2">
              <w:rPr>
                <w:rFonts w:eastAsia="Times New Roman"/>
                <w:lang w:eastAsia="ru-RU"/>
              </w:rPr>
              <w:t>–</w:t>
            </w:r>
          </w:p>
        </w:tc>
      </w:tr>
      <w:tr w:rsidR="0048312D" w:rsidRPr="00CA6D6E" w14:paraId="0A473A9B"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CD7D548" w14:textId="77777777" w:rsidR="0048312D" w:rsidRPr="00033FF6" w:rsidRDefault="0048312D" w:rsidP="0048312D">
            <w:pPr>
              <w:shd w:val="clear" w:color="auto" w:fill="FFFFFF"/>
              <w:spacing w:line="240" w:lineRule="auto"/>
              <w:ind w:firstLine="0"/>
              <w:jc w:val="center"/>
              <w:rPr>
                <w:rFonts w:eastAsia="Times New Roman"/>
                <w:lang w:eastAsia="ru-RU"/>
              </w:rPr>
            </w:pPr>
            <w:r w:rsidRPr="00033FF6">
              <w:rPr>
                <w:rFonts w:eastAsia="Times New Roman"/>
                <w:lang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2F1E1E2C" w14:textId="157EA964" w:rsidR="0048312D" w:rsidRPr="00033FF6" w:rsidRDefault="0048312D" w:rsidP="0048312D">
            <w:pPr>
              <w:shd w:val="clear" w:color="auto" w:fill="FFFFFF"/>
              <w:spacing w:line="276" w:lineRule="auto"/>
              <w:ind w:firstLine="0"/>
              <w:rPr>
                <w:rFonts w:eastAsia="Times New Roman"/>
                <w:spacing w:val="4"/>
                <w:lang w:eastAsia="ru-RU"/>
              </w:rPr>
            </w:pPr>
            <w:r w:rsidRPr="00366DD9">
              <w:t>Експлуатаційно-економічна характеристика перевезення вантажів аграрної групи морським транспортом у міжнародних сполученнях. Технологічний процес роботи морського порту.</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17850EE" w14:textId="77777777" w:rsidR="0048312D" w:rsidRPr="00033FF6"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FC59738" w14:textId="77777777" w:rsidR="0048312D" w:rsidRPr="00033FF6" w:rsidRDefault="0048312D" w:rsidP="0048312D">
            <w:pPr>
              <w:shd w:val="clear" w:color="auto" w:fill="FFFFFF"/>
              <w:spacing w:line="240" w:lineRule="auto"/>
              <w:ind w:firstLine="0"/>
              <w:jc w:val="center"/>
              <w:rPr>
                <w:rFonts w:eastAsia="Times New Roman"/>
                <w:lang w:eastAsia="ru-RU"/>
              </w:rPr>
            </w:pPr>
          </w:p>
        </w:tc>
      </w:tr>
      <w:tr w:rsidR="0048312D" w:rsidRPr="00CA6D6E" w14:paraId="4D683128"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99FF824" w14:textId="77777777" w:rsidR="0048312D" w:rsidRPr="00033FF6" w:rsidRDefault="0048312D" w:rsidP="0048312D">
            <w:pPr>
              <w:shd w:val="clear" w:color="auto" w:fill="FFFFFF"/>
              <w:spacing w:line="240" w:lineRule="auto"/>
              <w:ind w:firstLine="0"/>
              <w:jc w:val="center"/>
              <w:rPr>
                <w:rFonts w:eastAsia="Times New Roman"/>
                <w:lang w:eastAsia="ru-RU"/>
              </w:rPr>
            </w:pPr>
            <w:r w:rsidRPr="00033FF6">
              <w:rPr>
                <w:rFonts w:eastAsia="Times New Roman"/>
                <w:lang w:eastAsia="ru-RU"/>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38FF60E2" w14:textId="0A88B338" w:rsidR="0048312D" w:rsidRPr="00D85491" w:rsidRDefault="0048312D" w:rsidP="0048312D">
            <w:pPr>
              <w:shd w:val="clear" w:color="auto" w:fill="FFFFFF"/>
              <w:spacing w:line="276" w:lineRule="auto"/>
              <w:ind w:firstLine="0"/>
              <w:rPr>
                <w:rFonts w:eastAsia="Times New Roman"/>
                <w:spacing w:val="-4"/>
                <w:lang w:eastAsia="ru-RU"/>
              </w:rPr>
            </w:pPr>
            <w:r w:rsidRPr="00366DD9">
              <w:t>Експлуатаційно-економічна характеристика перевезення вантажів аграрної групи авіаційним транспортом у міжнародних сполученнях.</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83495D8" w14:textId="77777777" w:rsidR="0048312D" w:rsidRPr="00033FF6"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54654DD8" w14:textId="77777777" w:rsidR="0048312D" w:rsidRPr="00033FF6" w:rsidRDefault="0048312D" w:rsidP="0048312D">
            <w:pPr>
              <w:shd w:val="clear" w:color="auto" w:fill="FFFFFF"/>
              <w:spacing w:line="240" w:lineRule="auto"/>
              <w:ind w:firstLine="0"/>
              <w:jc w:val="center"/>
              <w:rPr>
                <w:rFonts w:eastAsia="Times New Roman"/>
                <w:lang w:eastAsia="ru-RU"/>
              </w:rPr>
            </w:pPr>
          </w:p>
        </w:tc>
      </w:tr>
      <w:tr w:rsidR="0048312D" w:rsidRPr="00CA6D6E" w14:paraId="0CED24D5"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132B5A2" w14:textId="77777777" w:rsidR="0048312D" w:rsidRPr="00033FF6" w:rsidRDefault="0048312D" w:rsidP="0048312D">
            <w:pPr>
              <w:shd w:val="clear" w:color="auto" w:fill="FFFFFF"/>
              <w:spacing w:line="240" w:lineRule="auto"/>
              <w:ind w:firstLine="0"/>
              <w:jc w:val="center"/>
              <w:rPr>
                <w:rFonts w:eastAsia="Times New Roman"/>
                <w:lang w:eastAsia="ru-RU"/>
              </w:rPr>
            </w:pPr>
            <w:r w:rsidRPr="00033FF6">
              <w:rPr>
                <w:rFonts w:eastAsia="Times New Roman"/>
                <w:lang w:eastAsia="ru-RU"/>
              </w:rPr>
              <w:t>9</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016EC320" w14:textId="513CB5A7" w:rsidR="0048312D" w:rsidRPr="00033FF6" w:rsidRDefault="0048312D" w:rsidP="0048312D">
            <w:pPr>
              <w:shd w:val="clear" w:color="auto" w:fill="FFFFFF"/>
              <w:spacing w:line="276" w:lineRule="auto"/>
              <w:ind w:firstLine="0"/>
              <w:rPr>
                <w:rFonts w:eastAsia="Times New Roman"/>
                <w:spacing w:val="-1"/>
                <w:lang w:eastAsia="ru-RU"/>
              </w:rPr>
            </w:pPr>
            <w:r w:rsidRPr="00366DD9">
              <w:t>Особливості організації перевезень вантажів аграрної групи у прямих змішаних міжнародних сполученнях.</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114049BE" w14:textId="74940E7D" w:rsidR="0048312D" w:rsidRPr="00033FF6"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A59AA74" w14:textId="77777777" w:rsidR="0048312D" w:rsidRPr="00033FF6" w:rsidRDefault="0048312D" w:rsidP="0048312D">
            <w:pPr>
              <w:shd w:val="clear" w:color="auto" w:fill="FFFFFF"/>
              <w:spacing w:line="240" w:lineRule="auto"/>
              <w:ind w:firstLine="0"/>
              <w:jc w:val="center"/>
              <w:rPr>
                <w:rFonts w:eastAsia="Times New Roman"/>
                <w:lang w:eastAsia="ru-RU"/>
              </w:rPr>
            </w:pPr>
          </w:p>
        </w:tc>
      </w:tr>
      <w:tr w:rsidR="0048312D" w:rsidRPr="00CA6D6E" w14:paraId="5C68BDD4"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0AAC4C4" w14:textId="77777777" w:rsidR="0048312D" w:rsidRPr="00033FF6" w:rsidRDefault="0048312D" w:rsidP="0048312D">
            <w:pPr>
              <w:shd w:val="clear" w:color="auto" w:fill="FFFFFF"/>
              <w:spacing w:line="240" w:lineRule="auto"/>
              <w:ind w:firstLine="0"/>
              <w:jc w:val="center"/>
              <w:rPr>
                <w:rFonts w:eastAsia="Times New Roman"/>
                <w:lang w:eastAsia="ru-RU"/>
              </w:rPr>
            </w:pPr>
            <w:r w:rsidRPr="00033FF6">
              <w:rPr>
                <w:rFonts w:eastAsia="Times New Roman"/>
                <w:lang w:eastAsia="ru-RU"/>
              </w:rPr>
              <w:t>10</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324B4E53" w14:textId="3ACA1CC8" w:rsidR="0048312D" w:rsidRPr="00033FF6" w:rsidRDefault="0048312D" w:rsidP="0048312D">
            <w:pPr>
              <w:shd w:val="clear" w:color="auto" w:fill="FFFFFF"/>
              <w:spacing w:line="276" w:lineRule="auto"/>
              <w:ind w:firstLine="0"/>
              <w:rPr>
                <w:rFonts w:eastAsia="Times New Roman"/>
                <w:spacing w:val="-1"/>
                <w:lang w:eastAsia="ru-RU"/>
              </w:rPr>
            </w:pPr>
            <w:r w:rsidRPr="00366DD9">
              <w:t>Планування перевезень вантажів аграрної групи у міжнародних сполученнях.</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E0885B2" w14:textId="74A8FE47" w:rsidR="0048312D" w:rsidRPr="00033FF6"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77FDBDD6" w14:textId="77777777" w:rsidR="0048312D" w:rsidRPr="00033FF6" w:rsidRDefault="0048312D" w:rsidP="0048312D">
            <w:pPr>
              <w:shd w:val="clear" w:color="auto" w:fill="FFFFFF"/>
              <w:spacing w:line="240" w:lineRule="auto"/>
              <w:ind w:firstLine="0"/>
              <w:jc w:val="center"/>
              <w:rPr>
                <w:rFonts w:eastAsia="Times New Roman"/>
                <w:lang w:eastAsia="ru-RU"/>
              </w:rPr>
            </w:pPr>
          </w:p>
        </w:tc>
      </w:tr>
      <w:tr w:rsidR="0048312D" w:rsidRPr="00CA6D6E" w14:paraId="3CC84903"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94752A5" w14:textId="77777777" w:rsidR="0048312D" w:rsidRPr="00033FF6" w:rsidRDefault="0048312D" w:rsidP="0048312D">
            <w:pPr>
              <w:shd w:val="clear" w:color="auto" w:fill="FFFFFF"/>
              <w:spacing w:line="240" w:lineRule="auto"/>
              <w:ind w:firstLine="0"/>
              <w:jc w:val="center"/>
              <w:rPr>
                <w:rFonts w:eastAsia="Times New Roman"/>
                <w:lang w:eastAsia="ru-RU"/>
              </w:rPr>
            </w:pPr>
            <w:r w:rsidRPr="00033FF6">
              <w:rPr>
                <w:rFonts w:eastAsia="Times New Roman"/>
                <w:lang w:eastAsia="ru-RU"/>
              </w:rPr>
              <w:t>11</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003A5B9D" w14:textId="1653358A" w:rsidR="0048312D" w:rsidRPr="00033FF6" w:rsidRDefault="0048312D" w:rsidP="0048312D">
            <w:pPr>
              <w:shd w:val="clear" w:color="auto" w:fill="FFFFFF"/>
              <w:spacing w:line="276" w:lineRule="auto"/>
              <w:ind w:firstLine="0"/>
              <w:rPr>
                <w:rFonts w:eastAsia="Times New Roman"/>
                <w:spacing w:val="-1"/>
                <w:lang w:eastAsia="ru-RU"/>
              </w:rPr>
            </w:pPr>
            <w:r w:rsidRPr="00366DD9">
              <w:t>Документальне оформлення та розрахунки за перевезення вантажів аграрної групи у міжнародних сполученнях.</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59D93714" w14:textId="52DA7143" w:rsidR="0048312D" w:rsidRPr="00033FF6"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7D22D813" w14:textId="77777777" w:rsidR="0048312D" w:rsidRPr="00033FF6" w:rsidRDefault="0048312D" w:rsidP="0048312D">
            <w:pPr>
              <w:shd w:val="clear" w:color="auto" w:fill="FFFFFF"/>
              <w:spacing w:line="240" w:lineRule="auto"/>
              <w:ind w:firstLine="0"/>
              <w:jc w:val="center"/>
              <w:rPr>
                <w:rFonts w:eastAsia="Times New Roman"/>
                <w:lang w:eastAsia="ru-RU"/>
              </w:rPr>
            </w:pPr>
          </w:p>
        </w:tc>
      </w:tr>
      <w:tr w:rsidR="0048312D" w:rsidRPr="00CA6D6E" w14:paraId="35385C59"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AA5D885" w14:textId="77777777" w:rsidR="0048312D" w:rsidRPr="00033FF6" w:rsidRDefault="0048312D" w:rsidP="0048312D">
            <w:pPr>
              <w:shd w:val="clear" w:color="auto" w:fill="FFFFFF"/>
              <w:spacing w:line="240" w:lineRule="auto"/>
              <w:ind w:firstLine="0"/>
              <w:jc w:val="center"/>
              <w:rPr>
                <w:rFonts w:eastAsia="Times New Roman"/>
                <w:lang w:eastAsia="ru-RU"/>
              </w:rPr>
            </w:pPr>
            <w:r w:rsidRPr="00033FF6">
              <w:rPr>
                <w:rFonts w:eastAsia="Times New Roman"/>
                <w:lang w:eastAsia="ru-RU"/>
              </w:rPr>
              <w:t>12</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77705DC0" w14:textId="6B5989C1" w:rsidR="0048312D" w:rsidRPr="00033FF6" w:rsidRDefault="0048312D" w:rsidP="0048312D">
            <w:pPr>
              <w:shd w:val="clear" w:color="auto" w:fill="FFFFFF"/>
              <w:spacing w:line="276" w:lineRule="auto"/>
              <w:ind w:firstLine="0"/>
              <w:rPr>
                <w:rFonts w:eastAsia="Times New Roman"/>
                <w:spacing w:val="-1"/>
                <w:lang w:eastAsia="ru-RU"/>
              </w:rPr>
            </w:pPr>
            <w:r w:rsidRPr="00366DD9">
              <w:t>Відповідальність за перевезення вантажів аграрної групи у міжнародних сполученнях. Акти. Претензії. Позови.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CC97D1F" w14:textId="7F722472" w:rsidR="0048312D" w:rsidRPr="00033FF6"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8D1D72B" w14:textId="77777777" w:rsidR="0048312D" w:rsidRPr="00033FF6" w:rsidRDefault="0048312D" w:rsidP="0048312D">
            <w:pPr>
              <w:shd w:val="clear" w:color="auto" w:fill="FFFFFF"/>
              <w:spacing w:line="240" w:lineRule="auto"/>
              <w:ind w:firstLine="0"/>
              <w:jc w:val="center"/>
              <w:rPr>
                <w:rFonts w:eastAsia="Times New Roman"/>
                <w:lang w:eastAsia="ru-RU"/>
              </w:rPr>
            </w:pPr>
          </w:p>
        </w:tc>
      </w:tr>
      <w:tr w:rsidR="0048312D" w:rsidRPr="00CA6D6E" w14:paraId="7A182FE0"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E3B7FFF" w14:textId="77777777" w:rsidR="0048312D" w:rsidRPr="00033FF6" w:rsidRDefault="0048312D" w:rsidP="0048312D">
            <w:pPr>
              <w:shd w:val="clear" w:color="auto" w:fill="FFFFFF"/>
              <w:spacing w:line="240" w:lineRule="auto"/>
              <w:ind w:firstLine="0"/>
              <w:jc w:val="center"/>
              <w:rPr>
                <w:rFonts w:eastAsia="Times New Roman"/>
                <w:lang w:eastAsia="ru-RU"/>
              </w:rPr>
            </w:pPr>
            <w:r w:rsidRPr="00033FF6">
              <w:rPr>
                <w:rFonts w:eastAsia="Times New Roman"/>
                <w:lang w:eastAsia="ru-RU"/>
              </w:rPr>
              <w:t>13</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5BAA4648" w14:textId="4BE18CC7" w:rsidR="0048312D" w:rsidRPr="00033FF6" w:rsidRDefault="0048312D" w:rsidP="0048312D">
            <w:pPr>
              <w:shd w:val="clear" w:color="auto" w:fill="FFFFFF"/>
              <w:spacing w:line="276" w:lineRule="auto"/>
              <w:ind w:firstLine="0"/>
            </w:pPr>
            <w:r w:rsidRPr="00366DD9">
              <w:t>Логістичні методи порівняльного аналізу перевізників.</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E572088" w14:textId="77777777" w:rsidR="0048312D" w:rsidRPr="00033FF6"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5F87DC38" w14:textId="77777777" w:rsidR="0048312D" w:rsidRPr="00033FF6" w:rsidRDefault="0048312D" w:rsidP="0048312D">
            <w:pPr>
              <w:shd w:val="clear" w:color="auto" w:fill="FFFFFF"/>
              <w:spacing w:line="240" w:lineRule="auto"/>
              <w:ind w:firstLine="0"/>
              <w:jc w:val="center"/>
              <w:rPr>
                <w:rFonts w:eastAsia="Times New Roman"/>
                <w:lang w:eastAsia="ru-RU"/>
              </w:rPr>
            </w:pPr>
          </w:p>
        </w:tc>
      </w:tr>
      <w:tr w:rsidR="0048312D" w:rsidRPr="00CA6D6E" w14:paraId="449C03D0"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CF194EC" w14:textId="77777777" w:rsidR="0048312D" w:rsidRPr="00033FF6" w:rsidRDefault="0048312D" w:rsidP="0048312D">
            <w:pPr>
              <w:shd w:val="clear" w:color="auto" w:fill="FFFFFF"/>
              <w:spacing w:line="240" w:lineRule="auto"/>
              <w:ind w:firstLine="0"/>
              <w:jc w:val="center"/>
              <w:rPr>
                <w:rFonts w:eastAsia="Times New Roman"/>
                <w:lang w:eastAsia="ru-RU"/>
              </w:rPr>
            </w:pPr>
            <w:r w:rsidRPr="00033FF6">
              <w:rPr>
                <w:rFonts w:eastAsia="Times New Roman"/>
                <w:lang w:eastAsia="ru-RU"/>
              </w:rPr>
              <w:lastRenderedPageBreak/>
              <w:t>14</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2AEACE9E" w14:textId="5B6DB372" w:rsidR="0048312D" w:rsidRPr="00033FF6" w:rsidRDefault="0048312D" w:rsidP="0048312D">
            <w:pPr>
              <w:shd w:val="clear" w:color="auto" w:fill="FFFFFF"/>
              <w:spacing w:line="276" w:lineRule="auto"/>
              <w:ind w:firstLine="0"/>
            </w:pPr>
            <w:r w:rsidRPr="00366DD9">
              <w:t>Економічне обґрунтування вибору транспортно-логістичних схем перевезення.</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0D0555AC" w14:textId="7C6E0963" w:rsidR="0048312D" w:rsidRPr="00033FF6"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0B46BE5" w14:textId="77777777" w:rsidR="0048312D" w:rsidRPr="00033FF6" w:rsidRDefault="0048312D" w:rsidP="0048312D">
            <w:pPr>
              <w:shd w:val="clear" w:color="auto" w:fill="FFFFFF"/>
              <w:spacing w:line="240" w:lineRule="auto"/>
              <w:ind w:firstLine="0"/>
              <w:jc w:val="center"/>
              <w:rPr>
                <w:rFonts w:eastAsia="Times New Roman"/>
                <w:lang w:eastAsia="ru-RU"/>
              </w:rPr>
            </w:pPr>
          </w:p>
        </w:tc>
      </w:tr>
      <w:tr w:rsidR="0048312D" w:rsidRPr="00CA6D6E" w14:paraId="59776D2D"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304B1150" w14:textId="77777777" w:rsidR="0048312D" w:rsidRPr="00033FF6" w:rsidRDefault="0048312D" w:rsidP="0048312D">
            <w:pPr>
              <w:shd w:val="clear" w:color="auto" w:fill="FFFFFF"/>
              <w:spacing w:line="240" w:lineRule="auto"/>
              <w:ind w:firstLine="0"/>
              <w:jc w:val="center"/>
              <w:rPr>
                <w:rFonts w:eastAsia="Times New Roman"/>
                <w:lang w:eastAsia="ru-RU"/>
              </w:rPr>
            </w:pPr>
            <w:r w:rsidRPr="00033FF6">
              <w:rPr>
                <w:rFonts w:eastAsia="Times New Roman"/>
                <w:lang w:eastAsia="ru-RU"/>
              </w:rPr>
              <w:t>15</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4AE4003B" w14:textId="3AB30209" w:rsidR="0048312D" w:rsidRPr="00033FF6" w:rsidRDefault="0048312D" w:rsidP="0048312D">
            <w:pPr>
              <w:shd w:val="clear" w:color="auto" w:fill="FFFFFF"/>
              <w:spacing w:line="276" w:lineRule="auto"/>
              <w:ind w:firstLine="0"/>
            </w:pPr>
            <w:r w:rsidRPr="00366DD9">
              <w:t>Розвиток міжнародних логістичних систем на основі використання приладів індустрії 4.0.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7E9ACEE" w14:textId="099EECAA" w:rsidR="0048312D" w:rsidRPr="00033FF6"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4A9BE39A" w14:textId="77777777" w:rsidR="0048312D" w:rsidRPr="00033FF6" w:rsidRDefault="0048312D" w:rsidP="0048312D">
            <w:pPr>
              <w:shd w:val="clear" w:color="auto" w:fill="FFFFFF"/>
              <w:spacing w:line="240" w:lineRule="auto"/>
              <w:ind w:firstLine="0"/>
              <w:jc w:val="center"/>
              <w:rPr>
                <w:rFonts w:eastAsia="Times New Roman"/>
                <w:lang w:eastAsia="ru-RU"/>
              </w:rPr>
            </w:pPr>
          </w:p>
        </w:tc>
      </w:tr>
      <w:tr w:rsidR="00573D5E" w:rsidRPr="00CA6D6E" w14:paraId="02FA75EC" w14:textId="77777777" w:rsidTr="00395A41">
        <w:trPr>
          <w:trHeight w:hRule="exact" w:val="41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3149BA" w14:textId="77777777" w:rsidR="00573D5E" w:rsidRPr="00033FF6" w:rsidRDefault="00573D5E" w:rsidP="00395A41">
            <w:pPr>
              <w:shd w:val="clear" w:color="auto" w:fill="FFFFFF"/>
              <w:spacing w:line="240" w:lineRule="auto"/>
              <w:ind w:firstLine="0"/>
              <w:jc w:val="center"/>
              <w:rPr>
                <w:rFonts w:eastAsia="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11E62A8E" w14:textId="77777777" w:rsidR="00573D5E" w:rsidRPr="00033FF6" w:rsidRDefault="00573D5E" w:rsidP="00395A41">
            <w:pPr>
              <w:shd w:val="clear" w:color="auto" w:fill="FFFFFF"/>
              <w:spacing w:line="240" w:lineRule="auto"/>
              <w:ind w:left="5" w:firstLine="0"/>
              <w:rPr>
                <w:rFonts w:eastAsia="Times New Roman"/>
                <w:b/>
                <w:lang w:eastAsia="ru-RU"/>
              </w:rPr>
            </w:pPr>
            <w:r w:rsidRPr="00033FF6">
              <w:rPr>
                <w:rFonts w:eastAsia="Calibri"/>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FB5616" w14:textId="0218902B" w:rsidR="00573D5E" w:rsidRPr="00033FF6" w:rsidRDefault="0048312D" w:rsidP="00395A41">
            <w:pPr>
              <w:shd w:val="clear" w:color="auto" w:fill="FFFFFF"/>
              <w:spacing w:line="240" w:lineRule="auto"/>
              <w:ind w:firstLine="0"/>
              <w:jc w:val="center"/>
              <w:rPr>
                <w:rFonts w:eastAsia="Times New Roman"/>
                <w:b/>
                <w:lang w:eastAsia="ru-RU"/>
              </w:rPr>
            </w:pPr>
            <w:r>
              <w:rPr>
                <w:rFonts w:eastAsia="Times New Roman"/>
                <w:b/>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22754A" w14:textId="77777777" w:rsidR="00573D5E" w:rsidRPr="00033FF6" w:rsidRDefault="00573D5E" w:rsidP="00395A41">
            <w:pPr>
              <w:shd w:val="clear" w:color="auto" w:fill="FFFFFF"/>
              <w:spacing w:line="240" w:lineRule="auto"/>
              <w:ind w:firstLine="0"/>
              <w:jc w:val="center"/>
              <w:rPr>
                <w:rFonts w:eastAsia="Times New Roman"/>
                <w:b/>
                <w:lang w:eastAsia="ru-RU"/>
              </w:rPr>
            </w:pPr>
            <w:r w:rsidRPr="00033FF6">
              <w:rPr>
                <w:rFonts w:eastAsia="Times New Roman"/>
                <w:b/>
                <w:lang w:eastAsia="ru-RU"/>
              </w:rPr>
              <w:t>–</w:t>
            </w:r>
          </w:p>
        </w:tc>
      </w:tr>
    </w:tbl>
    <w:p w14:paraId="052A5587" w14:textId="77777777" w:rsidR="00573D5E" w:rsidRPr="00CA6D6E" w:rsidRDefault="00573D5E" w:rsidP="00CC07E4">
      <w:pPr>
        <w:spacing w:line="240" w:lineRule="auto"/>
        <w:ind w:firstLine="0"/>
        <w:rPr>
          <w:rFonts w:eastAsia="Calibri"/>
          <w:b/>
        </w:rPr>
      </w:pPr>
    </w:p>
    <w:p w14:paraId="4B638614" w14:textId="77777777" w:rsidR="0095081A" w:rsidRDefault="0095081A" w:rsidP="0095081A">
      <w:pPr>
        <w:spacing w:line="240" w:lineRule="auto"/>
        <w:ind w:firstLine="0"/>
        <w:rPr>
          <w:b/>
        </w:rPr>
      </w:pPr>
      <w:r w:rsidRPr="00CA6D6E">
        <w:rPr>
          <w:b/>
        </w:rPr>
        <w:t>4.</w:t>
      </w:r>
      <w:r w:rsidR="00B25AE6" w:rsidRPr="00CA6D6E">
        <w:rPr>
          <w:b/>
        </w:rPr>
        <w:t>2</w:t>
      </w:r>
      <w:r w:rsidRPr="00CA6D6E">
        <w:rPr>
          <w:b/>
        </w:rPr>
        <w:t xml:space="preserve">. </w:t>
      </w:r>
      <w:r w:rsidR="00B25AE6" w:rsidRPr="00CA6D6E">
        <w:rPr>
          <w:b/>
        </w:rPr>
        <w:t>Практичні заняття</w:t>
      </w:r>
    </w:p>
    <w:p w14:paraId="43EBECEA" w14:textId="3DD67899" w:rsidR="00355E54" w:rsidRPr="00CA6D6E" w:rsidRDefault="00355E54" w:rsidP="0095081A">
      <w:pPr>
        <w:spacing w:line="240" w:lineRule="auto"/>
        <w:ind w:firstLine="0"/>
        <w:rPr>
          <w:b/>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CA6D6E" w14:paraId="25D1DC92" w14:textId="77777777" w:rsidTr="00F31BEF">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441B8EF9" w14:textId="77777777" w:rsidR="00215CDF" w:rsidRPr="00CA6D6E" w:rsidRDefault="00215CDF" w:rsidP="00F31BEF">
            <w:pPr>
              <w:shd w:val="clear" w:color="auto" w:fill="FFFFFF"/>
              <w:spacing w:line="240" w:lineRule="auto"/>
              <w:ind w:left="52" w:right="10" w:firstLine="0"/>
              <w:jc w:val="center"/>
              <w:rPr>
                <w:rFonts w:eastAsia="Times New Roman"/>
                <w:b/>
                <w:lang w:eastAsia="ru-RU"/>
              </w:rPr>
            </w:pPr>
            <w:r w:rsidRPr="00CA6D6E">
              <w:rPr>
                <w:rFonts w:eastAsia="Times New Roman"/>
                <w:b/>
                <w:lang w:eastAsia="ru-RU"/>
              </w:rPr>
              <w:t xml:space="preserve">№ </w:t>
            </w:r>
            <w:r w:rsidRPr="00CA6D6E">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048BAE6" w14:textId="77777777" w:rsidR="00215CDF" w:rsidRPr="00CA6D6E" w:rsidRDefault="00215CDF" w:rsidP="00F31BEF">
            <w:pPr>
              <w:shd w:val="clear" w:color="auto" w:fill="FFFFFF"/>
              <w:spacing w:line="240" w:lineRule="auto"/>
              <w:ind w:left="-40" w:firstLine="0"/>
              <w:jc w:val="center"/>
              <w:rPr>
                <w:rFonts w:eastAsia="Times New Roman"/>
                <w:lang w:eastAsia="ru-RU"/>
              </w:rPr>
            </w:pPr>
            <w:r w:rsidRPr="00CA6D6E">
              <w:rPr>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6FE98" w14:textId="77777777" w:rsidR="00215CDF" w:rsidRPr="00CA6D6E" w:rsidRDefault="00215CDF" w:rsidP="00F31BEF">
            <w:pPr>
              <w:spacing w:line="240" w:lineRule="auto"/>
              <w:ind w:left="149" w:firstLine="0"/>
              <w:jc w:val="center"/>
              <w:rPr>
                <w:rFonts w:eastAsia="Times New Roman"/>
                <w:lang w:eastAsia="ru-RU"/>
              </w:rPr>
            </w:pPr>
            <w:r w:rsidRPr="00CA6D6E">
              <w:rPr>
                <w:rFonts w:eastAsia="Times New Roman"/>
                <w:b/>
                <w:bCs/>
                <w:lang w:eastAsia="ru-RU"/>
              </w:rPr>
              <w:t>Кількість  годин</w:t>
            </w:r>
          </w:p>
        </w:tc>
      </w:tr>
      <w:tr w:rsidR="00F3491C" w:rsidRPr="00CA6D6E" w14:paraId="37E9B4E2" w14:textId="77777777" w:rsidTr="00F31BEF">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7F078E39" w14:textId="77777777" w:rsidR="00215CDF" w:rsidRPr="00CA6D6E" w:rsidRDefault="00215CDF" w:rsidP="00F31BEF">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5FE821F5" w14:textId="77777777" w:rsidR="00215CDF" w:rsidRPr="00CA6D6E" w:rsidRDefault="00215CDF" w:rsidP="00F31BEF">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6B9A94" w14:textId="77777777" w:rsidR="00215CDF" w:rsidRPr="00CA6D6E" w:rsidRDefault="00215CDF" w:rsidP="00F31BEF">
            <w:pPr>
              <w:shd w:val="clear" w:color="auto" w:fill="FFFFFF"/>
              <w:spacing w:line="240" w:lineRule="auto"/>
              <w:ind w:left="139" w:firstLine="0"/>
              <w:jc w:val="center"/>
              <w:rPr>
                <w:rFonts w:eastAsia="Times New Roman"/>
                <w:lang w:eastAsia="ru-RU"/>
              </w:rPr>
            </w:pPr>
            <w:r w:rsidRPr="00CA6D6E">
              <w:rPr>
                <w:rFonts w:eastAsia="Times New Roman"/>
                <w:lang w:eastAsia="ru-RU"/>
              </w:rPr>
              <w:t>Д/Ф</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6161328" w14:textId="77777777" w:rsidR="00215CDF" w:rsidRPr="00CA6D6E" w:rsidRDefault="00215CDF" w:rsidP="00F31BEF">
            <w:pPr>
              <w:shd w:val="clear" w:color="auto" w:fill="FFFFFF"/>
              <w:spacing w:line="240" w:lineRule="auto"/>
              <w:ind w:left="139" w:firstLine="0"/>
              <w:jc w:val="center"/>
              <w:rPr>
                <w:rFonts w:eastAsia="Times New Roman"/>
                <w:lang w:eastAsia="ru-RU"/>
              </w:rPr>
            </w:pPr>
            <w:r w:rsidRPr="00CA6D6E">
              <w:rPr>
                <w:rFonts w:eastAsia="Times New Roman"/>
                <w:lang w:eastAsia="ru-RU"/>
              </w:rPr>
              <w:t>З/Ф</w:t>
            </w:r>
          </w:p>
        </w:tc>
      </w:tr>
      <w:tr w:rsidR="0048312D" w:rsidRPr="00794879" w14:paraId="57CAFCCB"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6C7D924" w14:textId="2DD2D61A" w:rsidR="0048312D" w:rsidRPr="00794879"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0BE1E6AA" w14:textId="72F34824" w:rsidR="0048312D" w:rsidRPr="00BA4693" w:rsidRDefault="0048312D" w:rsidP="0048312D">
            <w:pPr>
              <w:shd w:val="clear" w:color="auto" w:fill="FFFFFF"/>
              <w:spacing w:line="276" w:lineRule="auto"/>
              <w:ind w:left="38" w:firstLine="0"/>
              <w:jc w:val="both"/>
            </w:pPr>
            <w:r>
              <w:rPr>
                <w:color w:val="000000"/>
              </w:rPr>
              <w:t>Розрахунок тарифних відстаней у міжнародних сполученнях.</w:t>
            </w:r>
          </w:p>
        </w:tc>
        <w:tc>
          <w:tcPr>
            <w:tcW w:w="1134" w:type="dxa"/>
            <w:tcBorders>
              <w:top w:val="single" w:sz="6" w:space="0" w:color="auto"/>
              <w:left w:val="single" w:sz="6" w:space="0" w:color="auto"/>
              <w:right w:val="single" w:sz="4" w:space="0" w:color="auto"/>
            </w:tcBorders>
            <w:shd w:val="clear" w:color="auto" w:fill="FFFFFF"/>
            <w:vAlign w:val="center"/>
          </w:tcPr>
          <w:p w14:paraId="745ABE27" w14:textId="319A0FCE" w:rsidR="0048312D" w:rsidRPr="00BA4693" w:rsidRDefault="0048312D" w:rsidP="0048312D">
            <w:pPr>
              <w:shd w:val="clear" w:color="auto" w:fill="FFFFFF"/>
              <w:spacing w:line="240" w:lineRule="auto"/>
              <w:ind w:firstLine="0"/>
              <w:jc w:val="center"/>
              <w:rPr>
                <w:rFonts w:eastAsia="Times New Roman"/>
                <w:bCs/>
                <w:spacing w:val="17"/>
                <w:lang w:eastAsia="ru-RU"/>
              </w:rPr>
            </w:pPr>
            <w:r>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3DD96D" w14:textId="28CE41B2"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softHyphen/>
            </w:r>
          </w:p>
        </w:tc>
      </w:tr>
      <w:tr w:rsidR="0048312D" w:rsidRPr="00CA6D6E" w14:paraId="6314D19E"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78E0D1" w14:textId="38853166" w:rsidR="0048312D" w:rsidRPr="00794879"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51559BB9" w14:textId="315E9E3B" w:rsidR="0048312D" w:rsidRPr="00BA4693" w:rsidRDefault="0048312D" w:rsidP="0048312D">
            <w:pPr>
              <w:shd w:val="clear" w:color="auto" w:fill="FFFFFF"/>
              <w:spacing w:line="276" w:lineRule="auto"/>
              <w:ind w:left="5" w:firstLine="0"/>
              <w:jc w:val="both"/>
              <w:rPr>
                <w:rFonts w:eastAsia="Times New Roman"/>
                <w:lang w:eastAsia="ru-RU"/>
              </w:rPr>
            </w:pPr>
            <w:r w:rsidRPr="00802DD0">
              <w:rPr>
                <w:color w:val="000000"/>
              </w:rPr>
              <w:t>Розрахунок</w:t>
            </w:r>
            <w:r>
              <w:rPr>
                <w:color w:val="000000"/>
              </w:rPr>
              <w:t xml:space="preserve"> плати за перевезення вантажів аграрної групи у міжнародних сполученнях.</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5C43F454" w14:textId="56A3A60E" w:rsidR="0048312D" w:rsidRPr="00BA4693"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01187A" w14:textId="7786AE7D"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48312D" w:rsidRPr="00CA6D6E" w14:paraId="4FDBA43F"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D9FD95E" w14:textId="6708AC4B"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3862C7D6" w14:textId="28B8FAEA" w:rsidR="0048312D" w:rsidRPr="00BA4693" w:rsidRDefault="0048312D" w:rsidP="0048312D">
            <w:pPr>
              <w:shd w:val="clear" w:color="auto" w:fill="FFFFFF"/>
              <w:spacing w:line="276" w:lineRule="auto"/>
              <w:ind w:left="5" w:firstLine="0"/>
              <w:jc w:val="both"/>
            </w:pPr>
            <w:r>
              <w:rPr>
                <w:color w:val="000000"/>
              </w:rPr>
              <w:t>Визначення термінів доставки вантажів і відповідальності за несвоєчасну доставку у міжнародних сполученнях.</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40992AAB" w14:textId="5A089098" w:rsidR="0048312D" w:rsidRPr="00BA4693"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06B85D" w14:textId="2D73FD79"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48312D" w:rsidRPr="003A2AA9" w14:paraId="1549F054"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B58BC9E" w14:textId="273F0214"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14:paraId="0648CC0C" w14:textId="27DAA59C" w:rsidR="0048312D" w:rsidRPr="00BA4693" w:rsidRDefault="0048312D" w:rsidP="0048312D">
            <w:pPr>
              <w:shd w:val="clear" w:color="auto" w:fill="FFFFFF"/>
              <w:spacing w:line="276" w:lineRule="auto"/>
              <w:ind w:left="5" w:firstLine="0"/>
              <w:jc w:val="both"/>
            </w:pPr>
            <w:r>
              <w:rPr>
                <w:color w:val="000000"/>
              </w:rPr>
              <w:t>Заповнення комплекту перевізних документів УМВС на перевезення вантажів аграрної групи у міжнародних сполученнях.</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31C8A940" w14:textId="37E93057" w:rsidR="0048312D" w:rsidRPr="00BA4693"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11BB43" w14:textId="20DB90C0"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noBreakHyphen/>
            </w:r>
          </w:p>
        </w:tc>
      </w:tr>
      <w:tr w:rsidR="0048312D" w:rsidRPr="00CA6D6E" w14:paraId="5B39FD5E" w14:textId="77777777" w:rsidTr="0048312D">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0BA7750" w14:textId="1C0F8F16"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5</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7C7FF487" w14:textId="26E3EEF9" w:rsidR="0048312D" w:rsidRPr="00BA4693" w:rsidRDefault="0048312D" w:rsidP="0048312D">
            <w:pPr>
              <w:shd w:val="clear" w:color="auto" w:fill="FFFFFF"/>
              <w:spacing w:line="276" w:lineRule="auto"/>
              <w:ind w:firstLine="0"/>
              <w:jc w:val="both"/>
              <w:rPr>
                <w:rFonts w:eastAsia="Times New Roman"/>
                <w:iCs/>
                <w:lang w:eastAsia="ru-RU"/>
              </w:rPr>
            </w:pPr>
            <w:r w:rsidRPr="00EF32BE">
              <w:t>Розр</w:t>
            </w:r>
            <w:r>
              <w:t>обка технологічних графіків виконання перевалочних операцій у прямих змішаних міжнародних сполученнях.</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14:paraId="53D4CF49" w14:textId="298490AD" w:rsidR="0048312D" w:rsidRPr="00BA4693"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210142" w14:textId="04E0F656"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48312D" w:rsidRPr="00CA6D6E" w14:paraId="520379F4"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AB9E86C" w14:textId="0A278281"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595EE9FE" w14:textId="4F47E025" w:rsidR="0048312D" w:rsidRPr="00BA4693" w:rsidRDefault="0048312D" w:rsidP="0048312D">
            <w:pPr>
              <w:shd w:val="clear" w:color="auto" w:fill="FFFFFF"/>
              <w:spacing w:line="276" w:lineRule="auto"/>
              <w:ind w:firstLine="0"/>
              <w:jc w:val="both"/>
              <w:rPr>
                <w:rFonts w:eastAsia="Times New Roman"/>
                <w:spacing w:val="-1"/>
                <w:lang w:eastAsia="ru-RU"/>
              </w:rPr>
            </w:pPr>
            <w:r>
              <w:t>Визначення пропускної спроможності елементів транспорту при організації міжнародних перевезень вантажів аграрної групи.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943AA50" w14:textId="1C0FA8C6" w:rsidR="0048312D" w:rsidRPr="00BA4693"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3E98E44" w14:textId="354FF8FF"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48312D" w:rsidRPr="00FA00E8" w14:paraId="39373ADE" w14:textId="77777777" w:rsidTr="0048312D">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A99BDC7" w14:textId="59D78AAC"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tcPr>
          <w:p w14:paraId="67123F8D" w14:textId="1BA46C0E" w:rsidR="0048312D" w:rsidRPr="00BA4693" w:rsidRDefault="0048312D" w:rsidP="0048312D">
            <w:pPr>
              <w:shd w:val="clear" w:color="auto" w:fill="FFFFFF"/>
              <w:spacing w:line="276" w:lineRule="auto"/>
              <w:ind w:firstLine="0"/>
              <w:jc w:val="both"/>
            </w:pPr>
            <w:r>
              <w:t>Техніко-економічне порівняння та вибір оптимальної транспортно-логістичної схеми доставки у міжнародних сполученнях.</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21CF045" w14:textId="359FB36A" w:rsidR="0048312D" w:rsidRPr="00BA4693"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B3A5E0E" w14:textId="1D0A4133"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48312D" w:rsidRPr="00CA6D6E" w14:paraId="32171647" w14:textId="77777777" w:rsidTr="0048312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6A68C5" w14:textId="6CC674FB"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8</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9B79DE3" w14:textId="4F993739" w:rsidR="0048312D" w:rsidRPr="00BA4693" w:rsidRDefault="0048312D" w:rsidP="0048312D">
            <w:pPr>
              <w:shd w:val="clear" w:color="auto" w:fill="FFFFFF"/>
              <w:spacing w:line="276" w:lineRule="auto"/>
              <w:ind w:firstLine="0"/>
              <w:jc w:val="both"/>
              <w:rPr>
                <w:rFonts w:eastAsia="Times New Roman"/>
                <w:spacing w:val="-1"/>
                <w:lang w:eastAsia="ru-RU"/>
              </w:rPr>
            </w:pPr>
            <w:r w:rsidRPr="00DA2057">
              <w:t>Захист звітів про виконання практичних робіт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10A26" w14:textId="482DB14C" w:rsidR="0048312D" w:rsidRPr="00BA4693" w:rsidRDefault="0048312D" w:rsidP="0048312D">
            <w:pPr>
              <w:shd w:val="clear" w:color="auto" w:fill="FFFFFF"/>
              <w:spacing w:line="240" w:lineRule="auto"/>
              <w:ind w:firstLine="0"/>
              <w:jc w:val="center"/>
              <w:rPr>
                <w:rFonts w:eastAsia="Times New Roman"/>
                <w:lang w:eastAsia="ru-RU"/>
              </w:rPr>
            </w:pPr>
            <w:r>
              <w:rPr>
                <w:rFonts w:eastAsia="Times New Roman"/>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5F10DF" w14:textId="7F7D5B86" w:rsidR="0048312D" w:rsidRPr="00BA4693" w:rsidRDefault="0048312D" w:rsidP="0048312D">
            <w:pPr>
              <w:shd w:val="clear" w:color="auto" w:fill="FFFFFF"/>
              <w:spacing w:line="240" w:lineRule="auto"/>
              <w:ind w:firstLine="0"/>
              <w:jc w:val="center"/>
              <w:rPr>
                <w:rFonts w:eastAsia="Times New Roman"/>
                <w:lang w:eastAsia="ru-RU"/>
              </w:rPr>
            </w:pPr>
            <w:r w:rsidRPr="00BA4693">
              <w:rPr>
                <w:rFonts w:eastAsia="Times New Roman"/>
                <w:lang w:eastAsia="ru-RU"/>
              </w:rPr>
              <w:t>–</w:t>
            </w:r>
          </w:p>
        </w:tc>
      </w:tr>
      <w:tr w:rsidR="003A2AA9" w:rsidRPr="00CA6D6E" w14:paraId="7E9C7FC5" w14:textId="77777777" w:rsidTr="0048312D">
        <w:trPr>
          <w:trHeight w:val="15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17C43A" w14:textId="74DB8435" w:rsidR="003A2AA9" w:rsidRPr="00BA4693" w:rsidRDefault="003A2AA9" w:rsidP="003A2AA9">
            <w:pPr>
              <w:shd w:val="clear" w:color="auto" w:fill="FFFFFF"/>
              <w:spacing w:line="240" w:lineRule="auto"/>
              <w:ind w:firstLine="0"/>
              <w:jc w:val="center"/>
              <w:rPr>
                <w:rFonts w:eastAsia="Times New Roman"/>
                <w:b/>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5CFA7D5" w14:textId="18A026B1" w:rsidR="003A2AA9" w:rsidRPr="00BA4693" w:rsidRDefault="003A2AA9" w:rsidP="003A2AA9">
            <w:pPr>
              <w:shd w:val="clear" w:color="auto" w:fill="FFFFFF"/>
              <w:spacing w:line="240" w:lineRule="auto"/>
              <w:ind w:firstLine="0"/>
              <w:rPr>
                <w:rFonts w:eastAsia="Times New Roman"/>
                <w:b/>
                <w:spacing w:val="-1"/>
                <w:lang w:eastAsia="ru-RU"/>
              </w:rPr>
            </w:pPr>
            <w:r w:rsidRPr="00BA4693">
              <w:rPr>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666A25" w14:textId="398248FA" w:rsidR="003A2AA9" w:rsidRPr="00BA4693" w:rsidRDefault="0048312D" w:rsidP="003A2AA9">
            <w:pPr>
              <w:shd w:val="clear" w:color="auto" w:fill="FFFFFF"/>
              <w:spacing w:line="240" w:lineRule="auto"/>
              <w:ind w:firstLine="0"/>
              <w:jc w:val="center"/>
              <w:rPr>
                <w:rFonts w:eastAsia="Times New Roman"/>
                <w:b/>
                <w:lang w:eastAsia="ru-RU"/>
              </w:rPr>
            </w:pPr>
            <w:r>
              <w:rPr>
                <w:rFonts w:eastAsia="Times New Roman"/>
                <w:b/>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03107E" w14:textId="23F22FCF" w:rsidR="003A2AA9" w:rsidRPr="00BA4693" w:rsidRDefault="003A2AA9" w:rsidP="003A2AA9">
            <w:pPr>
              <w:shd w:val="clear" w:color="auto" w:fill="FFFFFF"/>
              <w:spacing w:line="240" w:lineRule="auto"/>
              <w:ind w:firstLine="0"/>
              <w:jc w:val="center"/>
              <w:rPr>
                <w:rFonts w:eastAsia="Times New Roman"/>
                <w:b/>
                <w:lang w:eastAsia="ru-RU"/>
              </w:rPr>
            </w:pPr>
            <w:r w:rsidRPr="00BA4693">
              <w:rPr>
                <w:rFonts w:eastAsia="Times New Roman"/>
                <w:b/>
                <w:lang w:eastAsia="ru-RU"/>
              </w:rPr>
              <w:t>–</w:t>
            </w:r>
          </w:p>
        </w:tc>
      </w:tr>
    </w:tbl>
    <w:p w14:paraId="44BA6247" w14:textId="77777777" w:rsidR="0056108C" w:rsidRPr="00CA6D6E" w:rsidRDefault="0056108C" w:rsidP="0095081A">
      <w:pPr>
        <w:spacing w:line="240" w:lineRule="auto"/>
        <w:ind w:firstLine="0"/>
        <w:jc w:val="both"/>
        <w:rPr>
          <w:b/>
        </w:rPr>
      </w:pPr>
    </w:p>
    <w:p w14:paraId="3B752C27" w14:textId="6EEAE75A" w:rsidR="0095081A" w:rsidRPr="00CA6D6E" w:rsidRDefault="0095081A" w:rsidP="0095081A">
      <w:pPr>
        <w:spacing w:line="240" w:lineRule="auto"/>
        <w:ind w:firstLine="0"/>
        <w:jc w:val="both"/>
        <w:rPr>
          <w:b/>
        </w:rPr>
      </w:pPr>
      <w:r w:rsidRPr="00CA6D6E">
        <w:rPr>
          <w:b/>
        </w:rPr>
        <w:t>4.3. Лабораторні заняття– не передбачено навчальним планом</w:t>
      </w:r>
    </w:p>
    <w:p w14:paraId="1880ED77" w14:textId="77777777" w:rsidR="00F31BEF" w:rsidRPr="00CA6D6E" w:rsidRDefault="00F31BEF" w:rsidP="0095081A">
      <w:pPr>
        <w:spacing w:line="240" w:lineRule="auto"/>
        <w:ind w:firstLine="0"/>
        <w:jc w:val="both"/>
      </w:pPr>
    </w:p>
    <w:p w14:paraId="243CF33B" w14:textId="77777777" w:rsidR="0095081A" w:rsidRDefault="0095081A" w:rsidP="0095081A">
      <w:pPr>
        <w:spacing w:line="240" w:lineRule="auto"/>
        <w:ind w:firstLine="0"/>
        <w:jc w:val="both"/>
        <w:rPr>
          <w:b/>
        </w:rPr>
      </w:pPr>
      <w:r w:rsidRPr="00CA6D6E">
        <w:rPr>
          <w:b/>
        </w:rPr>
        <w:t>4.4. Самостійна робота</w:t>
      </w:r>
    </w:p>
    <w:p w14:paraId="2860E0B6" w14:textId="77777777" w:rsidR="00355E54" w:rsidRPr="00CA6D6E" w:rsidRDefault="00355E54" w:rsidP="0095081A">
      <w:pPr>
        <w:spacing w:line="240" w:lineRule="auto"/>
        <w:ind w:firstLine="0"/>
        <w:jc w:val="both"/>
        <w:rPr>
          <w:b/>
        </w:rPr>
      </w:pPr>
    </w:p>
    <w:tbl>
      <w:tblPr>
        <w:tblStyle w:val="a6"/>
        <w:tblW w:w="0" w:type="auto"/>
        <w:tblLook w:val="04A0" w:firstRow="1" w:lastRow="0" w:firstColumn="1" w:lastColumn="0" w:noHBand="0" w:noVBand="1"/>
      </w:tblPr>
      <w:tblGrid>
        <w:gridCol w:w="943"/>
        <w:gridCol w:w="6472"/>
        <w:gridCol w:w="1107"/>
        <w:gridCol w:w="1105"/>
      </w:tblGrid>
      <w:tr w:rsidR="00F3491C" w:rsidRPr="008C7F02" w14:paraId="1242A67F" w14:textId="77777777" w:rsidTr="0048312D">
        <w:tc>
          <w:tcPr>
            <w:tcW w:w="943" w:type="dxa"/>
            <w:vMerge w:val="restart"/>
            <w:vAlign w:val="center"/>
          </w:tcPr>
          <w:p w14:paraId="514BDF05"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w:t>
            </w:r>
          </w:p>
          <w:p w14:paraId="66B7B2AF"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з/п</w:t>
            </w:r>
          </w:p>
        </w:tc>
        <w:tc>
          <w:tcPr>
            <w:tcW w:w="6472" w:type="dxa"/>
            <w:vMerge w:val="restart"/>
            <w:vAlign w:val="center"/>
          </w:tcPr>
          <w:p w14:paraId="304EC4AF"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Назва тем</w:t>
            </w:r>
          </w:p>
        </w:tc>
        <w:tc>
          <w:tcPr>
            <w:tcW w:w="2212" w:type="dxa"/>
            <w:gridSpan w:val="2"/>
            <w:vAlign w:val="center"/>
          </w:tcPr>
          <w:p w14:paraId="58DC30A2"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Кількість годин</w:t>
            </w:r>
          </w:p>
        </w:tc>
      </w:tr>
      <w:tr w:rsidR="00F3491C" w:rsidRPr="008C7F02" w14:paraId="3CC9F2A5" w14:textId="77777777" w:rsidTr="0048312D">
        <w:tc>
          <w:tcPr>
            <w:tcW w:w="943" w:type="dxa"/>
            <w:vMerge/>
            <w:vAlign w:val="center"/>
          </w:tcPr>
          <w:p w14:paraId="21FA2257" w14:textId="77777777" w:rsidR="00B11027" w:rsidRPr="008C7F02" w:rsidRDefault="00B11027" w:rsidP="00681F13">
            <w:pPr>
              <w:jc w:val="center"/>
              <w:rPr>
                <w:rFonts w:ascii="Times New Roman" w:hAnsi="Times New Roman" w:cs="Times New Roman"/>
                <w:b/>
                <w:sz w:val="28"/>
                <w:szCs w:val="28"/>
              </w:rPr>
            </w:pPr>
          </w:p>
        </w:tc>
        <w:tc>
          <w:tcPr>
            <w:tcW w:w="6472" w:type="dxa"/>
            <w:vMerge/>
            <w:vAlign w:val="center"/>
          </w:tcPr>
          <w:p w14:paraId="14043308" w14:textId="77777777" w:rsidR="00B11027" w:rsidRPr="008C7F02" w:rsidRDefault="00B11027" w:rsidP="00681F13">
            <w:pPr>
              <w:jc w:val="center"/>
              <w:rPr>
                <w:rFonts w:ascii="Times New Roman" w:hAnsi="Times New Roman" w:cs="Times New Roman"/>
                <w:b/>
                <w:sz w:val="28"/>
                <w:szCs w:val="28"/>
              </w:rPr>
            </w:pPr>
          </w:p>
        </w:tc>
        <w:tc>
          <w:tcPr>
            <w:tcW w:w="1107" w:type="dxa"/>
            <w:vAlign w:val="center"/>
          </w:tcPr>
          <w:p w14:paraId="00268211"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ДФН</w:t>
            </w:r>
          </w:p>
        </w:tc>
        <w:tc>
          <w:tcPr>
            <w:tcW w:w="1105" w:type="dxa"/>
            <w:vAlign w:val="center"/>
          </w:tcPr>
          <w:p w14:paraId="60587694"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ЗФН</w:t>
            </w:r>
          </w:p>
        </w:tc>
      </w:tr>
      <w:tr w:rsidR="00F3491C" w:rsidRPr="008C7F02" w14:paraId="01605A13" w14:textId="77777777" w:rsidTr="0048312D">
        <w:tc>
          <w:tcPr>
            <w:tcW w:w="943" w:type="dxa"/>
          </w:tcPr>
          <w:p w14:paraId="2A6E74DE" w14:textId="77777777" w:rsidR="00B11027" w:rsidRPr="008C7F02" w:rsidRDefault="00B11027" w:rsidP="00681F13">
            <w:pPr>
              <w:jc w:val="center"/>
              <w:rPr>
                <w:rFonts w:ascii="Times New Roman" w:hAnsi="Times New Roman" w:cs="Times New Roman"/>
                <w:sz w:val="28"/>
                <w:szCs w:val="28"/>
              </w:rPr>
            </w:pPr>
            <w:r w:rsidRPr="008C7F02">
              <w:rPr>
                <w:rFonts w:ascii="Times New Roman" w:hAnsi="Times New Roman" w:cs="Times New Roman"/>
                <w:sz w:val="28"/>
                <w:szCs w:val="28"/>
              </w:rPr>
              <w:t>1</w:t>
            </w:r>
          </w:p>
        </w:tc>
        <w:tc>
          <w:tcPr>
            <w:tcW w:w="6472" w:type="dxa"/>
          </w:tcPr>
          <w:p w14:paraId="6A8622B7" w14:textId="64381D77" w:rsidR="00B11027" w:rsidRPr="008C7F02" w:rsidRDefault="00B11027" w:rsidP="006A3E61">
            <w:pPr>
              <w:jc w:val="both"/>
              <w:rPr>
                <w:rFonts w:ascii="Times New Roman" w:hAnsi="Times New Roman" w:cs="Times New Roman"/>
                <w:sz w:val="28"/>
                <w:szCs w:val="28"/>
              </w:rPr>
            </w:pPr>
            <w:r w:rsidRPr="008C7F02">
              <w:rPr>
                <w:rFonts w:ascii="Times New Roman" w:hAnsi="Times New Roman" w:cs="Times New Roman"/>
                <w:sz w:val="28"/>
                <w:szCs w:val="28"/>
              </w:rPr>
              <w:t xml:space="preserve">Підготовка </w:t>
            </w:r>
            <w:r w:rsidR="006A3E61" w:rsidRPr="008C7F02">
              <w:rPr>
                <w:rFonts w:ascii="Times New Roman" w:hAnsi="Times New Roman" w:cs="Times New Roman"/>
                <w:sz w:val="28"/>
                <w:szCs w:val="28"/>
              </w:rPr>
              <w:t xml:space="preserve">та виконання </w:t>
            </w:r>
            <w:r w:rsidRPr="008C7F02">
              <w:rPr>
                <w:rFonts w:ascii="Times New Roman" w:hAnsi="Times New Roman" w:cs="Times New Roman"/>
                <w:sz w:val="28"/>
                <w:szCs w:val="28"/>
              </w:rPr>
              <w:t>практичних занять</w:t>
            </w:r>
          </w:p>
        </w:tc>
        <w:tc>
          <w:tcPr>
            <w:tcW w:w="1107" w:type="dxa"/>
            <w:vAlign w:val="center"/>
          </w:tcPr>
          <w:p w14:paraId="36EEBDEB" w14:textId="12C7C7DC" w:rsidR="00B11027" w:rsidRPr="008C7F02" w:rsidRDefault="0048312D" w:rsidP="008C7F02">
            <w:pPr>
              <w:jc w:val="center"/>
              <w:rPr>
                <w:rFonts w:ascii="Times New Roman" w:hAnsi="Times New Roman" w:cs="Times New Roman"/>
                <w:sz w:val="28"/>
                <w:szCs w:val="28"/>
              </w:rPr>
            </w:pPr>
            <w:r>
              <w:rPr>
                <w:rFonts w:ascii="Times New Roman" w:hAnsi="Times New Roman" w:cs="Times New Roman"/>
                <w:sz w:val="28"/>
                <w:szCs w:val="28"/>
              </w:rPr>
              <w:t>105</w:t>
            </w:r>
          </w:p>
        </w:tc>
        <w:tc>
          <w:tcPr>
            <w:tcW w:w="1105" w:type="dxa"/>
            <w:vAlign w:val="center"/>
          </w:tcPr>
          <w:p w14:paraId="7FF8A860" w14:textId="3F658E9D" w:rsidR="00B11027" w:rsidRPr="008C7F02" w:rsidRDefault="00F31BEF" w:rsidP="00681F13">
            <w:pPr>
              <w:jc w:val="center"/>
              <w:rPr>
                <w:rFonts w:ascii="Times New Roman" w:hAnsi="Times New Roman" w:cs="Times New Roman"/>
                <w:sz w:val="28"/>
                <w:szCs w:val="28"/>
              </w:rPr>
            </w:pPr>
            <w:r w:rsidRPr="008C7F02">
              <w:rPr>
                <w:rFonts w:ascii="Times New Roman" w:hAnsi="Times New Roman" w:cs="Times New Roman"/>
                <w:sz w:val="28"/>
                <w:szCs w:val="28"/>
              </w:rPr>
              <w:t>–</w:t>
            </w:r>
          </w:p>
        </w:tc>
      </w:tr>
      <w:tr w:rsidR="00B11027" w:rsidRPr="00CA6D6E" w14:paraId="47824903" w14:textId="77777777" w:rsidTr="0048312D">
        <w:trPr>
          <w:trHeight w:val="382"/>
        </w:trPr>
        <w:tc>
          <w:tcPr>
            <w:tcW w:w="7415" w:type="dxa"/>
            <w:gridSpan w:val="2"/>
            <w:vAlign w:val="center"/>
          </w:tcPr>
          <w:p w14:paraId="0BDA291C" w14:textId="77777777" w:rsidR="00B11027" w:rsidRPr="008C7F02" w:rsidRDefault="00B11027" w:rsidP="00681F13">
            <w:pPr>
              <w:jc w:val="center"/>
              <w:rPr>
                <w:rFonts w:ascii="Times New Roman" w:hAnsi="Times New Roman" w:cs="Times New Roman"/>
                <w:b/>
                <w:sz w:val="28"/>
                <w:szCs w:val="28"/>
              </w:rPr>
            </w:pPr>
            <w:r w:rsidRPr="008C7F02">
              <w:rPr>
                <w:rFonts w:ascii="Times New Roman" w:hAnsi="Times New Roman" w:cs="Times New Roman"/>
                <w:b/>
                <w:sz w:val="28"/>
                <w:szCs w:val="28"/>
              </w:rPr>
              <w:t>Усього годин</w:t>
            </w:r>
          </w:p>
        </w:tc>
        <w:tc>
          <w:tcPr>
            <w:tcW w:w="1107" w:type="dxa"/>
            <w:vAlign w:val="center"/>
          </w:tcPr>
          <w:p w14:paraId="4B67CDB9" w14:textId="395340D1" w:rsidR="00B11027" w:rsidRPr="008C7F02" w:rsidRDefault="0048312D" w:rsidP="007C7449">
            <w:pPr>
              <w:jc w:val="center"/>
              <w:rPr>
                <w:rFonts w:ascii="Times New Roman" w:hAnsi="Times New Roman" w:cs="Times New Roman"/>
                <w:b/>
                <w:sz w:val="28"/>
                <w:szCs w:val="28"/>
              </w:rPr>
            </w:pPr>
            <w:r>
              <w:rPr>
                <w:rFonts w:ascii="Times New Roman" w:hAnsi="Times New Roman" w:cs="Times New Roman"/>
                <w:b/>
                <w:sz w:val="28"/>
                <w:szCs w:val="28"/>
              </w:rPr>
              <w:t>105</w:t>
            </w:r>
          </w:p>
        </w:tc>
        <w:tc>
          <w:tcPr>
            <w:tcW w:w="1105" w:type="dxa"/>
            <w:vAlign w:val="center"/>
          </w:tcPr>
          <w:p w14:paraId="684C05AA" w14:textId="1D76E08F" w:rsidR="00B11027" w:rsidRPr="00CA6D6E" w:rsidRDefault="00F31BEF" w:rsidP="00681F13">
            <w:pPr>
              <w:jc w:val="center"/>
              <w:rPr>
                <w:rFonts w:ascii="Times New Roman" w:hAnsi="Times New Roman" w:cs="Times New Roman"/>
                <w:b/>
                <w:sz w:val="28"/>
                <w:szCs w:val="28"/>
              </w:rPr>
            </w:pPr>
            <w:r w:rsidRPr="008C7F02">
              <w:rPr>
                <w:rFonts w:ascii="Times New Roman" w:hAnsi="Times New Roman" w:cs="Times New Roman"/>
                <w:b/>
                <w:sz w:val="28"/>
                <w:szCs w:val="28"/>
              </w:rPr>
              <w:t>–</w:t>
            </w:r>
          </w:p>
        </w:tc>
      </w:tr>
    </w:tbl>
    <w:p w14:paraId="014ABD36" w14:textId="77777777" w:rsidR="008A3583" w:rsidRPr="00CA6D6E" w:rsidRDefault="008A3583" w:rsidP="008A3583">
      <w:pPr>
        <w:spacing w:line="240" w:lineRule="auto"/>
        <w:ind w:firstLine="0"/>
        <w:jc w:val="center"/>
        <w:rPr>
          <w:b/>
        </w:rPr>
      </w:pPr>
      <w:r w:rsidRPr="00CA6D6E">
        <w:rPr>
          <w:b/>
        </w:rPr>
        <w:lastRenderedPageBreak/>
        <w:t>5. Опис методів оцінювання рівня досягнення результатів навчання</w:t>
      </w:r>
    </w:p>
    <w:p w14:paraId="3F4C2BDE" w14:textId="77777777" w:rsidR="00355E54" w:rsidRDefault="00355E54" w:rsidP="008A3583">
      <w:pPr>
        <w:spacing w:line="240" w:lineRule="auto"/>
        <w:ind w:firstLine="567"/>
        <w:jc w:val="both"/>
      </w:pPr>
    </w:p>
    <w:p w14:paraId="3D1FA112" w14:textId="00C922E4" w:rsidR="008A3583" w:rsidRPr="00CA6D6E" w:rsidRDefault="008A3583" w:rsidP="008A3583">
      <w:pPr>
        <w:spacing w:line="240" w:lineRule="auto"/>
        <w:ind w:firstLine="567"/>
        <w:jc w:val="both"/>
      </w:pPr>
      <w:r w:rsidRPr="00CA6D6E">
        <w:t>Діагностика знань у студентів відбувається за такими методами:</w:t>
      </w:r>
    </w:p>
    <w:p w14:paraId="017311F6" w14:textId="55F50944" w:rsidR="008A3583" w:rsidRPr="00CA6D6E" w:rsidRDefault="008A3583" w:rsidP="008A3583">
      <w:pPr>
        <w:spacing w:line="240" w:lineRule="auto"/>
        <w:ind w:firstLine="567"/>
        <w:jc w:val="both"/>
      </w:pPr>
      <w:r w:rsidRPr="00CA6D6E">
        <w:t>1.</w:t>
      </w:r>
      <w:r w:rsidR="000D2711" w:rsidRPr="00CA6D6E">
        <w:t> </w:t>
      </w:r>
      <w:r w:rsidRPr="00CA6D6E">
        <w:t>Захист звітів до практичних робіт шляхом проведення контрольного заходу за тематикою роботи.</w:t>
      </w:r>
    </w:p>
    <w:p w14:paraId="130B9F9B" w14:textId="325ADC75" w:rsidR="000D2711" w:rsidRPr="00CA6D6E" w:rsidRDefault="000D2711" w:rsidP="008A3583">
      <w:pPr>
        <w:spacing w:line="240" w:lineRule="auto"/>
        <w:ind w:firstLine="567"/>
        <w:jc w:val="both"/>
      </w:pPr>
      <w:r w:rsidRPr="00CA6D6E">
        <w:t>2. Захист розрахунково-графічної роботи, шляхом опитування отриманих результатів за трирівневою системою оцінювання.</w:t>
      </w:r>
    </w:p>
    <w:p w14:paraId="3684C111" w14:textId="138015BE" w:rsidR="008A3583" w:rsidRPr="00CA6D6E" w:rsidRDefault="000D2711" w:rsidP="008A3583">
      <w:pPr>
        <w:spacing w:line="240" w:lineRule="auto"/>
        <w:ind w:firstLine="567"/>
        <w:jc w:val="both"/>
      </w:pPr>
      <w:r w:rsidRPr="00CA6D6E">
        <w:t>3</w:t>
      </w:r>
      <w:r w:rsidR="008A3583" w:rsidRPr="00CA6D6E">
        <w:t>.</w:t>
      </w:r>
      <w:r w:rsidRPr="00CA6D6E">
        <w:t> </w:t>
      </w:r>
      <w:r w:rsidR="008A3583" w:rsidRPr="00CA6D6E">
        <w:t>Проведення письмового екзамену за результатами вивчення дисципліни, який складається з теоретичних та практичних завдань.</w:t>
      </w:r>
    </w:p>
    <w:p w14:paraId="1DEF7395" w14:textId="6DEA796C" w:rsidR="008A3583" w:rsidRPr="00CA6D6E" w:rsidRDefault="000D2711" w:rsidP="008A3583">
      <w:pPr>
        <w:spacing w:line="240" w:lineRule="auto"/>
        <w:ind w:firstLine="567"/>
        <w:jc w:val="both"/>
      </w:pPr>
      <w:r w:rsidRPr="00CA6D6E">
        <w:t>4</w:t>
      </w:r>
      <w:r w:rsidR="008A3583" w:rsidRPr="00CA6D6E">
        <w:t>.</w:t>
      </w:r>
      <w:r w:rsidRPr="00CA6D6E">
        <w:t> </w:t>
      </w:r>
      <w:r w:rsidR="008A3583" w:rsidRPr="00CA6D6E">
        <w:t>Проведення усної компоненти за результатами написання екзамену, питання якої ґрунтуються на змісті лекційних та практичних завдань.</w:t>
      </w:r>
    </w:p>
    <w:p w14:paraId="0631E83C" w14:textId="77777777" w:rsidR="008A3583" w:rsidRPr="00CA6D6E" w:rsidRDefault="008A3583" w:rsidP="008A3583">
      <w:pPr>
        <w:spacing w:line="240" w:lineRule="auto"/>
        <w:ind w:firstLine="0"/>
        <w:jc w:val="both"/>
      </w:pPr>
    </w:p>
    <w:p w14:paraId="43A6F5C0" w14:textId="68B1CA66" w:rsidR="008A3583" w:rsidRPr="00CA6D6E" w:rsidRDefault="008A3583" w:rsidP="008A3583">
      <w:pPr>
        <w:spacing w:line="240" w:lineRule="auto"/>
        <w:ind w:firstLine="0"/>
        <w:contextualSpacing/>
        <w:jc w:val="center"/>
        <w:rPr>
          <w:rFonts w:eastAsia="Times New Roman"/>
          <w:b/>
          <w:lang w:eastAsia="uk-UA"/>
        </w:rPr>
      </w:pPr>
      <w:r w:rsidRPr="00CA6D6E">
        <w:rPr>
          <w:rFonts w:eastAsia="Times New Roman"/>
          <w:b/>
          <w:lang w:eastAsia="uk-UA"/>
        </w:rPr>
        <w:t>6. Критерії оцінювання результатів навчання здобувачів освіти</w:t>
      </w:r>
    </w:p>
    <w:p w14:paraId="772EAA2D" w14:textId="5932DC5D" w:rsidR="008A3583" w:rsidRDefault="008A3583" w:rsidP="00F31BEF">
      <w:pPr>
        <w:spacing w:line="240" w:lineRule="auto"/>
        <w:contextualSpacing/>
        <w:jc w:val="both"/>
        <w:rPr>
          <w:rFonts w:eastAsia="Times New Roman"/>
          <w:lang w:eastAsia="uk-UA"/>
        </w:rPr>
      </w:pPr>
      <w:r w:rsidRPr="00CA6D6E">
        <w:rPr>
          <w:rFonts w:eastAsia="Times New Roman"/>
          <w:lang w:eastAsia="uk-UA"/>
        </w:rPr>
        <w:t>6.1.</w:t>
      </w:r>
      <w:r w:rsidR="00F31BEF" w:rsidRPr="00CA6D6E">
        <w:rPr>
          <w:rFonts w:eastAsia="Times New Roman"/>
          <w:lang w:eastAsia="uk-UA"/>
        </w:rPr>
        <w:t> </w:t>
      </w:r>
      <w:r w:rsidRPr="00CA6D6E">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A3583" w:rsidRPr="00CA6D6E" w14:paraId="3CDE1096" w14:textId="77777777" w:rsidTr="0008092E">
        <w:tc>
          <w:tcPr>
            <w:tcW w:w="10173" w:type="dxa"/>
            <w:gridSpan w:val="7"/>
            <w:shd w:val="clear" w:color="auto" w:fill="auto"/>
            <w:vAlign w:val="center"/>
          </w:tcPr>
          <w:p w14:paraId="544381F9"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Максимальна оцінка в балах</w:t>
            </w:r>
          </w:p>
        </w:tc>
      </w:tr>
      <w:tr w:rsidR="008A3583" w:rsidRPr="00CA6D6E" w14:paraId="0BF02981" w14:textId="77777777" w:rsidTr="000D2711">
        <w:tc>
          <w:tcPr>
            <w:tcW w:w="5665" w:type="dxa"/>
            <w:gridSpan w:val="4"/>
            <w:shd w:val="clear" w:color="auto" w:fill="auto"/>
            <w:vAlign w:val="center"/>
          </w:tcPr>
          <w:p w14:paraId="2E2F303F"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Поточний контроль (ПК)</w:t>
            </w:r>
          </w:p>
        </w:tc>
        <w:tc>
          <w:tcPr>
            <w:tcW w:w="3091" w:type="dxa"/>
            <w:gridSpan w:val="2"/>
            <w:shd w:val="clear" w:color="auto" w:fill="auto"/>
            <w:vAlign w:val="center"/>
          </w:tcPr>
          <w:p w14:paraId="635AADFC"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Екзаменаційний контроль</w:t>
            </w:r>
          </w:p>
        </w:tc>
        <w:tc>
          <w:tcPr>
            <w:tcW w:w="1417" w:type="dxa"/>
            <w:vMerge w:val="restart"/>
            <w:shd w:val="clear" w:color="auto" w:fill="auto"/>
            <w:vAlign w:val="center"/>
          </w:tcPr>
          <w:p w14:paraId="28D1993B"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 дисципліни</w:t>
            </w:r>
          </w:p>
        </w:tc>
      </w:tr>
      <w:tr w:rsidR="008A3583" w:rsidRPr="00CA6D6E" w14:paraId="086F5416" w14:textId="77777777" w:rsidTr="000D2711">
        <w:tc>
          <w:tcPr>
            <w:tcW w:w="1480" w:type="dxa"/>
            <w:tcBorders>
              <w:bottom w:val="single" w:sz="4" w:space="0" w:color="auto"/>
              <w:right w:val="single" w:sz="4" w:space="0" w:color="auto"/>
            </w:tcBorders>
            <w:shd w:val="clear" w:color="auto" w:fill="auto"/>
            <w:vAlign w:val="center"/>
          </w:tcPr>
          <w:p w14:paraId="1774EEC4"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7BF891D1"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09FEFD1C" w14:textId="6A042984"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розрахунково-графічна робота</w:t>
            </w:r>
          </w:p>
        </w:tc>
        <w:tc>
          <w:tcPr>
            <w:tcW w:w="992" w:type="dxa"/>
            <w:shd w:val="clear" w:color="auto" w:fill="auto"/>
            <w:vAlign w:val="center"/>
          </w:tcPr>
          <w:p w14:paraId="1640CA28"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за ПК</w:t>
            </w:r>
          </w:p>
        </w:tc>
        <w:tc>
          <w:tcPr>
            <w:tcW w:w="1560" w:type="dxa"/>
            <w:shd w:val="clear" w:color="auto" w:fill="auto"/>
            <w:vAlign w:val="center"/>
          </w:tcPr>
          <w:p w14:paraId="4E980FBC"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письмова компонента</w:t>
            </w:r>
          </w:p>
        </w:tc>
        <w:tc>
          <w:tcPr>
            <w:tcW w:w="1531" w:type="dxa"/>
            <w:shd w:val="clear" w:color="auto" w:fill="auto"/>
            <w:vAlign w:val="center"/>
          </w:tcPr>
          <w:p w14:paraId="3AA089C5"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усна компонента</w:t>
            </w:r>
          </w:p>
        </w:tc>
        <w:tc>
          <w:tcPr>
            <w:tcW w:w="1417" w:type="dxa"/>
            <w:vMerge/>
            <w:shd w:val="clear" w:color="auto" w:fill="auto"/>
          </w:tcPr>
          <w:p w14:paraId="3BD228AD" w14:textId="77777777" w:rsidR="008A3583" w:rsidRPr="00CA6D6E" w:rsidRDefault="008A3583" w:rsidP="0008092E">
            <w:pPr>
              <w:spacing w:line="240" w:lineRule="auto"/>
              <w:ind w:firstLine="0"/>
              <w:jc w:val="center"/>
              <w:rPr>
                <w:rFonts w:eastAsia="Times New Roman"/>
                <w:sz w:val="24"/>
                <w:szCs w:val="24"/>
                <w:lang w:eastAsia="uk-UA"/>
              </w:rPr>
            </w:pPr>
          </w:p>
        </w:tc>
      </w:tr>
      <w:tr w:rsidR="008A3583" w:rsidRPr="00CA6D6E" w14:paraId="2F127280" w14:textId="77777777" w:rsidTr="000D2711">
        <w:trPr>
          <w:trHeight w:val="50"/>
        </w:trPr>
        <w:tc>
          <w:tcPr>
            <w:tcW w:w="1480" w:type="dxa"/>
            <w:tcBorders>
              <w:top w:val="single" w:sz="4" w:space="0" w:color="auto"/>
              <w:right w:val="single" w:sz="4" w:space="0" w:color="auto"/>
            </w:tcBorders>
            <w:shd w:val="clear" w:color="auto" w:fill="auto"/>
            <w:vAlign w:val="center"/>
          </w:tcPr>
          <w:p w14:paraId="31F97E4D" w14:textId="16BD95F8"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350" w:type="dxa"/>
            <w:tcBorders>
              <w:top w:val="single" w:sz="4" w:space="0" w:color="auto"/>
              <w:left w:val="single" w:sz="4" w:space="0" w:color="auto"/>
              <w:right w:val="single" w:sz="4" w:space="0" w:color="auto"/>
            </w:tcBorders>
            <w:shd w:val="clear" w:color="auto" w:fill="auto"/>
            <w:vAlign w:val="center"/>
          </w:tcPr>
          <w:p w14:paraId="4B6F0D30" w14:textId="05D03CBC" w:rsidR="008A3583" w:rsidRPr="00CA6D6E" w:rsidRDefault="00FB3717" w:rsidP="0008092E">
            <w:pPr>
              <w:spacing w:line="240" w:lineRule="auto"/>
              <w:ind w:firstLine="0"/>
              <w:jc w:val="center"/>
              <w:rPr>
                <w:rFonts w:eastAsia="Times New Roman"/>
                <w:sz w:val="24"/>
                <w:szCs w:val="24"/>
                <w:lang w:eastAsia="uk-UA"/>
              </w:rPr>
            </w:pPr>
            <w:r>
              <w:rPr>
                <w:rFonts w:eastAsia="Times New Roman"/>
                <w:sz w:val="24"/>
                <w:szCs w:val="24"/>
                <w:lang w:eastAsia="uk-UA"/>
              </w:rPr>
              <w:t>35</w:t>
            </w:r>
          </w:p>
        </w:tc>
        <w:tc>
          <w:tcPr>
            <w:tcW w:w="1843" w:type="dxa"/>
            <w:tcBorders>
              <w:top w:val="single" w:sz="4" w:space="0" w:color="auto"/>
              <w:left w:val="single" w:sz="4" w:space="0" w:color="auto"/>
            </w:tcBorders>
            <w:shd w:val="clear" w:color="auto" w:fill="auto"/>
            <w:vAlign w:val="center"/>
          </w:tcPr>
          <w:p w14:paraId="7E59D3A2" w14:textId="1A13E469" w:rsidR="008A3583" w:rsidRPr="00CA6D6E" w:rsidRDefault="0048312D"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992" w:type="dxa"/>
            <w:shd w:val="clear" w:color="auto" w:fill="auto"/>
            <w:vAlign w:val="center"/>
          </w:tcPr>
          <w:p w14:paraId="5718EEF4" w14:textId="6D8AABBE" w:rsidR="008A3583" w:rsidRPr="00CA6D6E" w:rsidRDefault="00FB3717" w:rsidP="0008092E">
            <w:pPr>
              <w:spacing w:line="240" w:lineRule="auto"/>
              <w:ind w:firstLine="0"/>
              <w:jc w:val="center"/>
              <w:rPr>
                <w:rFonts w:eastAsia="Times New Roman"/>
                <w:sz w:val="24"/>
                <w:szCs w:val="24"/>
                <w:lang w:eastAsia="uk-UA"/>
              </w:rPr>
            </w:pPr>
            <w:r>
              <w:rPr>
                <w:rFonts w:eastAsia="Times New Roman"/>
                <w:sz w:val="24"/>
                <w:szCs w:val="24"/>
                <w:lang w:eastAsia="uk-UA"/>
              </w:rPr>
              <w:t>35</w:t>
            </w:r>
          </w:p>
        </w:tc>
        <w:tc>
          <w:tcPr>
            <w:tcW w:w="1560" w:type="dxa"/>
            <w:shd w:val="clear" w:color="auto" w:fill="auto"/>
            <w:vAlign w:val="center"/>
          </w:tcPr>
          <w:p w14:paraId="7293DF47" w14:textId="748AE332"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5</w:t>
            </w:r>
            <w:r w:rsidR="008A3583" w:rsidRPr="00CA6D6E">
              <w:rPr>
                <w:rFonts w:eastAsia="Times New Roman"/>
                <w:sz w:val="24"/>
                <w:szCs w:val="24"/>
                <w:lang w:eastAsia="uk-UA"/>
              </w:rPr>
              <w:t>0</w:t>
            </w:r>
          </w:p>
        </w:tc>
        <w:tc>
          <w:tcPr>
            <w:tcW w:w="1531" w:type="dxa"/>
            <w:shd w:val="clear" w:color="auto" w:fill="auto"/>
            <w:vAlign w:val="center"/>
          </w:tcPr>
          <w:p w14:paraId="2DE9A26D" w14:textId="1C80CA3D" w:rsidR="008A3583" w:rsidRPr="00CA6D6E" w:rsidRDefault="008A3583" w:rsidP="00FB3717">
            <w:pPr>
              <w:spacing w:line="240" w:lineRule="auto"/>
              <w:ind w:firstLine="0"/>
              <w:jc w:val="center"/>
              <w:rPr>
                <w:rFonts w:eastAsia="Times New Roman"/>
                <w:sz w:val="24"/>
                <w:szCs w:val="24"/>
                <w:lang w:eastAsia="uk-UA"/>
              </w:rPr>
            </w:pPr>
            <w:r w:rsidRPr="00CA6D6E">
              <w:rPr>
                <w:rFonts w:eastAsia="Times New Roman"/>
                <w:sz w:val="24"/>
                <w:szCs w:val="24"/>
                <w:lang w:eastAsia="uk-UA"/>
              </w:rPr>
              <w:t>1</w:t>
            </w:r>
            <w:r w:rsidR="00FB3717">
              <w:rPr>
                <w:rFonts w:eastAsia="Times New Roman"/>
                <w:sz w:val="24"/>
                <w:szCs w:val="24"/>
                <w:lang w:eastAsia="uk-UA"/>
              </w:rPr>
              <w:t>5</w:t>
            </w:r>
          </w:p>
        </w:tc>
        <w:tc>
          <w:tcPr>
            <w:tcW w:w="1417" w:type="dxa"/>
            <w:shd w:val="clear" w:color="auto" w:fill="auto"/>
            <w:vAlign w:val="center"/>
          </w:tcPr>
          <w:p w14:paraId="7708FE58"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100</w:t>
            </w:r>
          </w:p>
        </w:tc>
      </w:tr>
    </w:tbl>
    <w:p w14:paraId="4DFA226C" w14:textId="77777777" w:rsidR="00A94EAC" w:rsidRPr="0048312D" w:rsidRDefault="00A94EAC" w:rsidP="0048312D">
      <w:pPr>
        <w:spacing w:line="240" w:lineRule="auto"/>
        <w:ind w:firstLine="0"/>
        <w:jc w:val="both"/>
      </w:pPr>
    </w:p>
    <w:p w14:paraId="57F14C85" w14:textId="2A12EA24" w:rsidR="008A3583" w:rsidRPr="00CA6D6E" w:rsidRDefault="008A3583" w:rsidP="00F31BEF">
      <w:pPr>
        <w:autoSpaceDE w:val="0"/>
        <w:autoSpaceDN w:val="0"/>
        <w:adjustRightInd w:val="0"/>
        <w:spacing w:line="240" w:lineRule="auto"/>
        <w:ind w:firstLine="582"/>
        <w:jc w:val="both"/>
        <w:rPr>
          <w:rFonts w:eastAsia="Times New Roman"/>
          <w:lang w:eastAsia="uk-UA"/>
        </w:rPr>
      </w:pPr>
      <w:r w:rsidRPr="00CA6D6E">
        <w:rPr>
          <w:rFonts w:eastAsia="Times New Roman"/>
          <w:lang w:eastAsia="uk-UA"/>
        </w:rPr>
        <w:t>6.2.</w:t>
      </w:r>
      <w:r w:rsidR="00F31BEF" w:rsidRPr="00CA6D6E">
        <w:rPr>
          <w:rFonts w:eastAsia="Times New Roman"/>
          <w:lang w:eastAsia="uk-UA"/>
        </w:rPr>
        <w:t> </w:t>
      </w:r>
      <w:r w:rsidRPr="00CA6D6E">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A3583" w:rsidRPr="00CA6D6E" w14:paraId="3947A3B0" w14:textId="77777777" w:rsidTr="0008092E">
        <w:tc>
          <w:tcPr>
            <w:tcW w:w="10173" w:type="dxa"/>
            <w:gridSpan w:val="8"/>
            <w:shd w:val="clear" w:color="auto" w:fill="auto"/>
            <w:vAlign w:val="center"/>
          </w:tcPr>
          <w:p w14:paraId="5F116474"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Максимальна оцінка в балах</w:t>
            </w:r>
          </w:p>
        </w:tc>
      </w:tr>
      <w:tr w:rsidR="008A3583" w:rsidRPr="00CA6D6E" w14:paraId="02CC19AA" w14:textId="77777777" w:rsidTr="004B3B5C">
        <w:tc>
          <w:tcPr>
            <w:tcW w:w="5927" w:type="dxa"/>
            <w:gridSpan w:val="5"/>
            <w:shd w:val="clear" w:color="auto" w:fill="auto"/>
            <w:vAlign w:val="center"/>
          </w:tcPr>
          <w:p w14:paraId="0C5F5FD9"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Поточний контроль (ПК)</w:t>
            </w:r>
          </w:p>
        </w:tc>
        <w:tc>
          <w:tcPr>
            <w:tcW w:w="3140" w:type="dxa"/>
            <w:gridSpan w:val="2"/>
            <w:shd w:val="clear" w:color="auto" w:fill="auto"/>
            <w:vAlign w:val="center"/>
          </w:tcPr>
          <w:p w14:paraId="41ECB131"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Екзаменаційний контроль</w:t>
            </w:r>
          </w:p>
        </w:tc>
        <w:tc>
          <w:tcPr>
            <w:tcW w:w="1106" w:type="dxa"/>
            <w:vMerge w:val="restart"/>
            <w:shd w:val="clear" w:color="auto" w:fill="auto"/>
            <w:vAlign w:val="center"/>
          </w:tcPr>
          <w:p w14:paraId="305688D5" w14:textId="5E36BA3B"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 дисцип</w:t>
            </w:r>
            <w:r w:rsidR="004B3B5C" w:rsidRPr="00CA6D6E">
              <w:rPr>
                <w:rFonts w:eastAsia="Times New Roman"/>
                <w:sz w:val="24"/>
                <w:szCs w:val="24"/>
                <w:lang w:eastAsia="uk-UA"/>
              </w:rPr>
              <w:t>-</w:t>
            </w:r>
            <w:r w:rsidRPr="00CA6D6E">
              <w:rPr>
                <w:rFonts w:eastAsia="Times New Roman"/>
                <w:sz w:val="24"/>
                <w:szCs w:val="24"/>
                <w:lang w:eastAsia="uk-UA"/>
              </w:rPr>
              <w:t>ліни</w:t>
            </w:r>
          </w:p>
        </w:tc>
      </w:tr>
      <w:tr w:rsidR="008A3583" w:rsidRPr="00CA6D6E" w14:paraId="41FD4B13" w14:textId="77777777" w:rsidTr="004B3B5C">
        <w:trPr>
          <w:trHeight w:val="390"/>
        </w:trPr>
        <w:tc>
          <w:tcPr>
            <w:tcW w:w="1696" w:type="dxa"/>
            <w:vMerge w:val="restart"/>
            <w:tcBorders>
              <w:right w:val="single" w:sz="4" w:space="0" w:color="auto"/>
            </w:tcBorders>
            <w:shd w:val="clear" w:color="auto" w:fill="auto"/>
            <w:vAlign w:val="center"/>
          </w:tcPr>
          <w:p w14:paraId="6B0150C4"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2C847062"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6FD82FD9" w14:textId="2CD165BD"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Розрахунково-графічні роботи</w:t>
            </w:r>
          </w:p>
        </w:tc>
        <w:tc>
          <w:tcPr>
            <w:tcW w:w="857" w:type="dxa"/>
            <w:vMerge w:val="restart"/>
            <w:shd w:val="clear" w:color="auto" w:fill="auto"/>
            <w:vAlign w:val="center"/>
          </w:tcPr>
          <w:p w14:paraId="53B08647"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Разом за ПК</w:t>
            </w:r>
          </w:p>
        </w:tc>
        <w:tc>
          <w:tcPr>
            <w:tcW w:w="1581" w:type="dxa"/>
            <w:vMerge w:val="restart"/>
            <w:shd w:val="clear" w:color="auto" w:fill="auto"/>
            <w:vAlign w:val="center"/>
          </w:tcPr>
          <w:p w14:paraId="361C21BE" w14:textId="77777777" w:rsidR="008A3583" w:rsidRPr="00CA6D6E" w:rsidRDefault="008A3583"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письмова компонента</w:t>
            </w:r>
          </w:p>
        </w:tc>
        <w:tc>
          <w:tcPr>
            <w:tcW w:w="1559" w:type="dxa"/>
            <w:vMerge w:val="restart"/>
            <w:shd w:val="clear" w:color="auto" w:fill="auto"/>
            <w:vAlign w:val="center"/>
          </w:tcPr>
          <w:p w14:paraId="70474897" w14:textId="77777777" w:rsidR="008A3583" w:rsidRPr="00CA6D6E" w:rsidRDefault="008A3583" w:rsidP="004B3B5C">
            <w:pPr>
              <w:spacing w:line="240" w:lineRule="auto"/>
              <w:ind w:left="-106" w:firstLine="0"/>
              <w:jc w:val="center"/>
              <w:rPr>
                <w:rFonts w:eastAsia="Times New Roman"/>
                <w:sz w:val="24"/>
                <w:szCs w:val="24"/>
                <w:lang w:eastAsia="uk-UA"/>
              </w:rPr>
            </w:pPr>
            <w:r w:rsidRPr="00CA6D6E">
              <w:rPr>
                <w:rFonts w:eastAsia="Times New Roman"/>
                <w:sz w:val="24"/>
                <w:szCs w:val="24"/>
                <w:lang w:eastAsia="uk-UA"/>
              </w:rPr>
              <w:t>усна компонента</w:t>
            </w:r>
          </w:p>
        </w:tc>
        <w:tc>
          <w:tcPr>
            <w:tcW w:w="1106" w:type="dxa"/>
            <w:vMerge/>
            <w:shd w:val="clear" w:color="auto" w:fill="auto"/>
          </w:tcPr>
          <w:p w14:paraId="79B8CF80" w14:textId="77777777" w:rsidR="008A3583" w:rsidRPr="00CA6D6E" w:rsidRDefault="008A3583" w:rsidP="0008092E">
            <w:pPr>
              <w:spacing w:line="240" w:lineRule="auto"/>
              <w:ind w:firstLine="0"/>
              <w:jc w:val="center"/>
              <w:rPr>
                <w:rFonts w:eastAsia="Times New Roman"/>
                <w:sz w:val="24"/>
                <w:szCs w:val="24"/>
                <w:lang w:eastAsia="uk-UA"/>
              </w:rPr>
            </w:pPr>
          </w:p>
        </w:tc>
      </w:tr>
      <w:tr w:rsidR="008A3583" w:rsidRPr="00CA6D6E" w14:paraId="31A797CB" w14:textId="77777777" w:rsidTr="004B3B5C">
        <w:trPr>
          <w:trHeight w:val="160"/>
        </w:trPr>
        <w:tc>
          <w:tcPr>
            <w:tcW w:w="1696" w:type="dxa"/>
            <w:vMerge/>
            <w:tcBorders>
              <w:bottom w:val="single" w:sz="4" w:space="0" w:color="auto"/>
              <w:right w:val="single" w:sz="4" w:space="0" w:color="auto"/>
            </w:tcBorders>
            <w:shd w:val="clear" w:color="auto" w:fill="auto"/>
            <w:vAlign w:val="center"/>
          </w:tcPr>
          <w:p w14:paraId="2D35EF32" w14:textId="77777777" w:rsidR="008A3583" w:rsidRPr="00CA6D6E" w:rsidRDefault="008A3583" w:rsidP="0008092E">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09261C19" w14:textId="77777777" w:rsidR="008A3583" w:rsidRPr="00CA6D6E" w:rsidRDefault="008A3583" w:rsidP="0008092E">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1090C6" w14:textId="235E2555"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148EBD6C" w14:textId="00B330BA" w:rsidR="008A3583" w:rsidRPr="00CA6D6E" w:rsidRDefault="000D2711"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РГР2</w:t>
            </w:r>
          </w:p>
        </w:tc>
        <w:tc>
          <w:tcPr>
            <w:tcW w:w="857" w:type="dxa"/>
            <w:vMerge/>
            <w:shd w:val="clear" w:color="auto" w:fill="auto"/>
            <w:vAlign w:val="center"/>
          </w:tcPr>
          <w:p w14:paraId="43058245" w14:textId="77777777" w:rsidR="008A3583" w:rsidRPr="00CA6D6E" w:rsidRDefault="008A3583" w:rsidP="0008092E">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45636716" w14:textId="77777777" w:rsidR="008A3583" w:rsidRPr="00CA6D6E" w:rsidRDefault="008A3583" w:rsidP="0008092E">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11767E8D" w14:textId="77777777" w:rsidR="008A3583" w:rsidRPr="00CA6D6E" w:rsidRDefault="008A3583" w:rsidP="0008092E">
            <w:pPr>
              <w:spacing w:line="240" w:lineRule="auto"/>
              <w:ind w:firstLine="0"/>
              <w:jc w:val="center"/>
              <w:rPr>
                <w:rFonts w:eastAsia="Times New Roman"/>
                <w:sz w:val="24"/>
                <w:szCs w:val="24"/>
                <w:lang w:eastAsia="uk-UA"/>
              </w:rPr>
            </w:pPr>
          </w:p>
        </w:tc>
        <w:tc>
          <w:tcPr>
            <w:tcW w:w="1106" w:type="dxa"/>
            <w:vMerge/>
            <w:shd w:val="clear" w:color="auto" w:fill="auto"/>
          </w:tcPr>
          <w:p w14:paraId="09E1AC9C" w14:textId="77777777" w:rsidR="008A3583" w:rsidRPr="00CA6D6E" w:rsidRDefault="008A3583" w:rsidP="0008092E">
            <w:pPr>
              <w:spacing w:line="240" w:lineRule="auto"/>
              <w:ind w:firstLine="0"/>
              <w:jc w:val="center"/>
              <w:rPr>
                <w:rFonts w:eastAsia="Times New Roman"/>
                <w:sz w:val="24"/>
                <w:szCs w:val="24"/>
                <w:lang w:eastAsia="uk-UA"/>
              </w:rPr>
            </w:pPr>
          </w:p>
        </w:tc>
      </w:tr>
      <w:tr w:rsidR="008A3583" w:rsidRPr="00CA6D6E" w14:paraId="783BBFB8" w14:textId="77777777" w:rsidTr="004B3B5C">
        <w:trPr>
          <w:trHeight w:val="50"/>
        </w:trPr>
        <w:tc>
          <w:tcPr>
            <w:tcW w:w="1696" w:type="dxa"/>
            <w:tcBorders>
              <w:top w:val="single" w:sz="4" w:space="0" w:color="auto"/>
              <w:right w:val="single" w:sz="4" w:space="0" w:color="auto"/>
            </w:tcBorders>
            <w:shd w:val="clear" w:color="auto" w:fill="auto"/>
            <w:vAlign w:val="center"/>
          </w:tcPr>
          <w:p w14:paraId="0577064A" w14:textId="3705BE11"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4238F98F" w14:textId="6BBFA50E"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964" w:type="dxa"/>
            <w:tcBorders>
              <w:top w:val="single" w:sz="4" w:space="0" w:color="auto"/>
              <w:left w:val="single" w:sz="4" w:space="0" w:color="auto"/>
              <w:right w:val="single" w:sz="4" w:space="0" w:color="auto"/>
            </w:tcBorders>
            <w:shd w:val="clear" w:color="auto" w:fill="auto"/>
            <w:vAlign w:val="center"/>
          </w:tcPr>
          <w:p w14:paraId="1ECAB107" w14:textId="5A663ABD"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60F6175B" w14:textId="4F731D82"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857" w:type="dxa"/>
            <w:shd w:val="clear" w:color="auto" w:fill="auto"/>
            <w:vAlign w:val="center"/>
          </w:tcPr>
          <w:p w14:paraId="5BEAF8A4" w14:textId="420371B0"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581" w:type="dxa"/>
            <w:shd w:val="clear" w:color="auto" w:fill="auto"/>
            <w:vAlign w:val="center"/>
          </w:tcPr>
          <w:p w14:paraId="60518BB6" w14:textId="7607543C"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559" w:type="dxa"/>
            <w:shd w:val="clear" w:color="auto" w:fill="auto"/>
            <w:vAlign w:val="center"/>
          </w:tcPr>
          <w:p w14:paraId="3369A0AE" w14:textId="73610FC0"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c>
          <w:tcPr>
            <w:tcW w:w="1106" w:type="dxa"/>
            <w:shd w:val="clear" w:color="auto" w:fill="auto"/>
            <w:vAlign w:val="center"/>
          </w:tcPr>
          <w:p w14:paraId="76460BB3" w14:textId="1CA75D2E" w:rsidR="008A3583" w:rsidRPr="00CA6D6E" w:rsidRDefault="00F31BEF" w:rsidP="0008092E">
            <w:pPr>
              <w:spacing w:line="240" w:lineRule="auto"/>
              <w:ind w:firstLine="0"/>
              <w:jc w:val="center"/>
              <w:rPr>
                <w:rFonts w:eastAsia="Times New Roman"/>
                <w:sz w:val="24"/>
                <w:szCs w:val="24"/>
                <w:lang w:eastAsia="uk-UA"/>
              </w:rPr>
            </w:pPr>
            <w:r w:rsidRPr="00CA6D6E">
              <w:rPr>
                <w:rFonts w:eastAsia="Times New Roman"/>
                <w:sz w:val="24"/>
                <w:szCs w:val="24"/>
                <w:lang w:eastAsia="uk-UA"/>
              </w:rPr>
              <w:t>–</w:t>
            </w:r>
          </w:p>
        </w:tc>
      </w:tr>
    </w:tbl>
    <w:p w14:paraId="2736F30D" w14:textId="77777777" w:rsidR="008A3583" w:rsidRPr="0048312D" w:rsidRDefault="008A3583" w:rsidP="0048312D">
      <w:pPr>
        <w:spacing w:line="240" w:lineRule="auto"/>
        <w:ind w:firstLine="0"/>
        <w:jc w:val="both"/>
      </w:pPr>
    </w:p>
    <w:p w14:paraId="02170149" w14:textId="77777777" w:rsidR="008A3583" w:rsidRPr="00CA6D6E" w:rsidRDefault="008A3583" w:rsidP="0048312D">
      <w:pPr>
        <w:spacing w:line="240" w:lineRule="auto"/>
        <w:ind w:firstLine="567"/>
        <w:contextualSpacing/>
        <w:rPr>
          <w:rFonts w:eastAsia="Times New Roman"/>
          <w:b/>
          <w:lang w:eastAsia="uk-UA"/>
        </w:rPr>
      </w:pPr>
      <w:r w:rsidRPr="00CA6D6E">
        <w:rPr>
          <w:rFonts w:eastAsia="Times New Roman"/>
          <w:b/>
          <w:lang w:eastAsia="uk-UA"/>
        </w:rPr>
        <w:t>Порядок та критерії виставляння балів та оцінок:</w:t>
      </w:r>
    </w:p>
    <w:p w14:paraId="4798EC8A" w14:textId="77777777" w:rsidR="008A3583" w:rsidRPr="00CA6D6E" w:rsidRDefault="008A3583" w:rsidP="004B3B5C">
      <w:pPr>
        <w:widowControl w:val="0"/>
        <w:autoSpaceDE w:val="0"/>
        <w:autoSpaceDN w:val="0"/>
        <w:adjustRightInd w:val="0"/>
        <w:spacing w:line="240" w:lineRule="auto"/>
        <w:ind w:firstLine="584"/>
        <w:jc w:val="both"/>
        <w:rPr>
          <w:rFonts w:eastAsia="Times New Roman"/>
          <w:lang w:eastAsia="uk-UA"/>
        </w:rPr>
      </w:pPr>
      <w:r w:rsidRPr="00CA6D6E">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50B74B9E" w14:textId="77777777" w:rsidR="008A3583" w:rsidRPr="00CA6D6E" w:rsidRDefault="008A3583" w:rsidP="004B3B5C">
      <w:pPr>
        <w:autoSpaceDE w:val="0"/>
        <w:autoSpaceDN w:val="0"/>
        <w:adjustRightInd w:val="0"/>
        <w:spacing w:line="240" w:lineRule="auto"/>
        <w:ind w:firstLine="584"/>
        <w:jc w:val="both"/>
        <w:rPr>
          <w:rFonts w:eastAsia="Times New Roman"/>
          <w:lang w:eastAsia="uk-UA"/>
        </w:rPr>
      </w:pPr>
      <w:r w:rsidRPr="00CA6D6E">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22DCC2F1" w14:textId="77777777" w:rsidR="008A3583" w:rsidRPr="00FB3717" w:rsidRDefault="008A3583" w:rsidP="00FB3717">
      <w:pPr>
        <w:spacing w:line="240" w:lineRule="auto"/>
        <w:ind w:firstLine="0"/>
        <w:jc w:val="both"/>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F3491C" w:rsidRPr="00CA6D6E" w14:paraId="6693ED68" w14:textId="77777777" w:rsidTr="0008092E">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2F6987" w14:textId="77777777" w:rsidR="008A3583" w:rsidRPr="00CA6D6E" w:rsidRDefault="008A3583" w:rsidP="0008092E">
            <w:pPr>
              <w:ind w:left="-60" w:right="-78"/>
              <w:jc w:val="center"/>
              <w:rPr>
                <w:rFonts w:eastAsia="Times New Roman"/>
                <w:sz w:val="24"/>
                <w:szCs w:val="24"/>
                <w:lang w:eastAsia="uk-UA"/>
              </w:rPr>
            </w:pPr>
            <w:r w:rsidRPr="00CA6D6E">
              <w:rPr>
                <w:rFonts w:eastAsia="Times New Roman"/>
                <w:sz w:val="24"/>
                <w:szCs w:val="24"/>
                <w:lang w:eastAsia="uk-UA"/>
              </w:rPr>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7F00894" w14:textId="77777777" w:rsidR="008A3583" w:rsidRPr="00CA6D6E" w:rsidRDefault="008A3583" w:rsidP="0008092E">
            <w:pPr>
              <w:ind w:left="-15"/>
              <w:jc w:val="center"/>
              <w:rPr>
                <w:rFonts w:eastAsia="Times New Roman"/>
                <w:sz w:val="24"/>
                <w:szCs w:val="24"/>
                <w:lang w:eastAsia="uk-UA"/>
              </w:rPr>
            </w:pPr>
            <w:r w:rsidRPr="00CA6D6E">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85F9DF" w14:textId="77777777" w:rsidR="008A3583" w:rsidRPr="00CA6D6E" w:rsidRDefault="008A3583" w:rsidP="0008092E">
            <w:pPr>
              <w:ind w:left="-15"/>
              <w:jc w:val="center"/>
              <w:rPr>
                <w:rFonts w:eastAsia="Times New Roman"/>
                <w:sz w:val="24"/>
                <w:szCs w:val="24"/>
                <w:lang w:eastAsia="uk-UA"/>
              </w:rPr>
            </w:pPr>
            <w:r w:rsidRPr="00CA6D6E">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CFAD43" w14:textId="77777777" w:rsidR="008A3583" w:rsidRPr="00CA6D6E" w:rsidRDefault="008A3583" w:rsidP="0008092E">
            <w:pPr>
              <w:ind w:left="-76" w:right="-66"/>
              <w:jc w:val="center"/>
              <w:rPr>
                <w:rFonts w:eastAsia="Times New Roman"/>
                <w:sz w:val="24"/>
                <w:szCs w:val="24"/>
                <w:lang w:eastAsia="uk-UA"/>
              </w:rPr>
            </w:pPr>
            <w:r w:rsidRPr="00CA6D6E">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E36C799" w14:textId="77777777" w:rsidR="008A3583" w:rsidRPr="00CA6D6E" w:rsidRDefault="008A3583" w:rsidP="0008092E">
            <w:pPr>
              <w:ind w:left="-76" w:right="-66"/>
              <w:jc w:val="center"/>
              <w:rPr>
                <w:rFonts w:eastAsia="Times New Roman"/>
                <w:sz w:val="24"/>
                <w:szCs w:val="24"/>
                <w:lang w:eastAsia="uk-UA"/>
              </w:rPr>
            </w:pPr>
            <w:r w:rsidRPr="00CA6D6E">
              <w:rPr>
                <w:rFonts w:eastAsia="Times New Roman"/>
                <w:sz w:val="24"/>
                <w:szCs w:val="24"/>
                <w:lang w:eastAsia="uk-UA"/>
              </w:rPr>
              <w:t>Сумарна к-ть балів</w:t>
            </w:r>
          </w:p>
        </w:tc>
      </w:tr>
      <w:tr w:rsidR="00F3491C" w:rsidRPr="00CA6D6E" w14:paraId="406469AF" w14:textId="77777777" w:rsidTr="0008092E">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078ACB"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Поточний контроль</w:t>
            </w:r>
          </w:p>
        </w:tc>
      </w:tr>
      <w:tr w:rsidR="00F3491C" w:rsidRPr="00CA6D6E" w14:paraId="58FE0A38" w14:textId="77777777" w:rsidTr="0008092E">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7338A"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BC13496"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0B3735" w14:textId="77777777" w:rsidR="008A3583" w:rsidRPr="00CA6D6E" w:rsidRDefault="008A3583" w:rsidP="0008092E">
            <w:pPr>
              <w:ind w:left="-48" w:right="-78"/>
              <w:rPr>
                <w:rFonts w:eastAsia="Times New Roman"/>
                <w:sz w:val="24"/>
                <w:szCs w:val="24"/>
                <w:lang w:eastAsia="uk-UA"/>
              </w:rPr>
            </w:pPr>
            <w:r w:rsidRPr="00CA6D6E">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F51C87E" w14:textId="6F2539FF" w:rsidR="008A3583" w:rsidRPr="00CA6D6E" w:rsidRDefault="004B3B5C" w:rsidP="0008092E">
            <w:pPr>
              <w:jc w:val="center"/>
              <w:rPr>
                <w:rFonts w:eastAsia="Times New Roman"/>
                <w:sz w:val="24"/>
                <w:szCs w:val="24"/>
                <w:lang w:eastAsia="uk-UA"/>
              </w:rPr>
            </w:pPr>
            <w:r w:rsidRPr="00CA6D6E">
              <w:rPr>
                <w:rFonts w:eastAsia="Times New Roman"/>
                <w:sz w:val="24"/>
                <w:szCs w:val="24"/>
                <w:lang w:eastAsia="uk-UA"/>
              </w:rPr>
              <w:t>4</w:t>
            </w:r>
            <w:r w:rsidR="008A3583" w:rsidRPr="00CA6D6E">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F855441" w14:textId="5D2E8805" w:rsidR="008A3583" w:rsidRPr="00CA6D6E" w:rsidRDefault="004B3B5C" w:rsidP="0008092E">
            <w:pPr>
              <w:jc w:val="center"/>
              <w:rPr>
                <w:rFonts w:eastAsia="Times New Roman"/>
                <w:sz w:val="24"/>
                <w:szCs w:val="24"/>
                <w:lang w:eastAsia="uk-UA"/>
              </w:rPr>
            </w:pPr>
            <w:r w:rsidRPr="00CA6D6E">
              <w:rPr>
                <w:rFonts w:eastAsia="Times New Roman"/>
                <w:sz w:val="24"/>
                <w:szCs w:val="24"/>
                <w:lang w:eastAsia="uk-UA"/>
              </w:rPr>
              <w:t>4</w:t>
            </w:r>
            <w:r w:rsidR="008A3583" w:rsidRPr="00CA6D6E">
              <w:rPr>
                <w:rFonts w:eastAsia="Times New Roman"/>
                <w:sz w:val="24"/>
                <w:szCs w:val="24"/>
                <w:lang w:eastAsia="uk-UA"/>
              </w:rPr>
              <w:t>0</w:t>
            </w:r>
          </w:p>
        </w:tc>
      </w:tr>
      <w:tr w:rsidR="00F3491C" w:rsidRPr="00CA6D6E" w14:paraId="7BE59C19" w14:textId="77777777" w:rsidTr="0008092E">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24DAE08F"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Екзаменаційний контроль</w:t>
            </w:r>
          </w:p>
        </w:tc>
      </w:tr>
      <w:tr w:rsidR="00F3491C" w:rsidRPr="00CA6D6E" w14:paraId="0E26017D" w14:textId="77777777" w:rsidTr="0008092E">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A2563B"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8D2E5AF"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C232A7" w14:textId="732FEB00" w:rsidR="008A3583" w:rsidRPr="00CA6D6E" w:rsidRDefault="008A3583" w:rsidP="0008092E">
            <w:pPr>
              <w:rPr>
                <w:rFonts w:eastAsia="Times New Roman"/>
                <w:sz w:val="24"/>
                <w:szCs w:val="24"/>
                <w:lang w:eastAsia="uk-UA"/>
              </w:rPr>
            </w:pPr>
            <w:r w:rsidRPr="00CA6D6E">
              <w:rPr>
                <w:rFonts w:eastAsia="Times New Roman"/>
                <w:sz w:val="24"/>
                <w:szCs w:val="24"/>
                <w:lang w:eastAsia="uk-UA"/>
              </w:rPr>
              <w:t>Письмова робот</w:t>
            </w:r>
            <w:r w:rsidR="004B3B5C" w:rsidRPr="00CA6D6E">
              <w:rPr>
                <w:rFonts w:eastAsia="Times New Roman"/>
                <w:sz w:val="24"/>
                <w:szCs w:val="24"/>
                <w:lang w:eastAsia="uk-UA"/>
              </w:rPr>
              <w:t>а за результатами вивчення мате</w:t>
            </w:r>
            <w:r w:rsidRPr="00CA6D6E">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E1E26D4" w14:textId="74A6F713" w:rsidR="008A3583" w:rsidRPr="00CA6D6E" w:rsidRDefault="004B3B5C" w:rsidP="0008092E">
            <w:pPr>
              <w:jc w:val="center"/>
              <w:rPr>
                <w:rFonts w:eastAsia="Times New Roman"/>
                <w:sz w:val="24"/>
                <w:szCs w:val="24"/>
                <w:lang w:eastAsia="uk-UA"/>
              </w:rPr>
            </w:pPr>
            <w:r w:rsidRPr="00CA6D6E">
              <w:rPr>
                <w:rFonts w:eastAsia="Times New Roman"/>
                <w:sz w:val="24"/>
                <w:szCs w:val="24"/>
                <w:lang w:eastAsia="uk-UA"/>
              </w:rPr>
              <w:t>5</w:t>
            </w:r>
            <w:r w:rsidR="008A3583" w:rsidRPr="00CA6D6E">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75C47E16"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60</w:t>
            </w:r>
          </w:p>
        </w:tc>
      </w:tr>
      <w:tr w:rsidR="00F3491C" w:rsidRPr="00CA6D6E" w14:paraId="113A0CB0" w14:textId="77777777" w:rsidTr="0008092E">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13D6AC"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B1F8284"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DEC95C"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DFAC3B"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6ADF3D28" w14:textId="77777777" w:rsidR="008A3583" w:rsidRPr="00CA6D6E" w:rsidRDefault="008A3583" w:rsidP="0008092E">
            <w:pPr>
              <w:jc w:val="center"/>
              <w:rPr>
                <w:rFonts w:eastAsia="Times New Roman"/>
                <w:sz w:val="24"/>
                <w:szCs w:val="24"/>
                <w:lang w:eastAsia="uk-UA"/>
              </w:rPr>
            </w:pPr>
          </w:p>
        </w:tc>
      </w:tr>
      <w:tr w:rsidR="00F3491C" w:rsidRPr="00CA6D6E" w14:paraId="613E9D01" w14:textId="77777777" w:rsidTr="0008092E">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7B0577CD" w14:textId="77777777" w:rsidR="008A3583" w:rsidRPr="00CA6D6E" w:rsidRDefault="008A3583" w:rsidP="0008092E">
            <w:pPr>
              <w:rPr>
                <w:rFonts w:eastAsia="Times New Roman"/>
                <w:sz w:val="24"/>
                <w:szCs w:val="24"/>
                <w:lang w:eastAsia="uk-UA"/>
              </w:rPr>
            </w:pPr>
            <w:r w:rsidRPr="00CA6D6E">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D1F8B3" w14:textId="77777777" w:rsidR="008A3583" w:rsidRPr="00CA6D6E" w:rsidRDefault="008A3583" w:rsidP="0008092E">
            <w:pPr>
              <w:jc w:val="center"/>
              <w:rPr>
                <w:rFonts w:eastAsia="Times New Roman"/>
                <w:sz w:val="24"/>
                <w:szCs w:val="24"/>
                <w:lang w:eastAsia="uk-UA"/>
              </w:rPr>
            </w:pPr>
            <w:r w:rsidRPr="00CA6D6E">
              <w:rPr>
                <w:rFonts w:eastAsia="Times New Roman"/>
                <w:sz w:val="24"/>
                <w:szCs w:val="24"/>
                <w:lang w:eastAsia="uk-UA"/>
              </w:rPr>
              <w:t>100</w:t>
            </w:r>
          </w:p>
        </w:tc>
      </w:tr>
    </w:tbl>
    <w:p w14:paraId="3A1A0F1F" w14:textId="3F9E9542" w:rsidR="008A3583" w:rsidRPr="00CA6D6E" w:rsidRDefault="008A3583" w:rsidP="008A3583">
      <w:pPr>
        <w:spacing w:line="240" w:lineRule="auto"/>
        <w:ind w:firstLine="0"/>
        <w:contextualSpacing/>
        <w:jc w:val="center"/>
        <w:rPr>
          <w:rFonts w:eastAsia="Times New Roman"/>
          <w:b/>
          <w:szCs w:val="26"/>
          <w:lang w:eastAsia="uk-UA"/>
        </w:rPr>
      </w:pPr>
      <w:r w:rsidRPr="00CA6D6E">
        <w:rPr>
          <w:rFonts w:eastAsia="Times New Roman"/>
          <w:b/>
          <w:szCs w:val="26"/>
          <w:lang w:eastAsia="uk-UA"/>
        </w:rPr>
        <w:lastRenderedPageBreak/>
        <w:t>Розподіл балів за практичними роботами 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359"/>
        <w:gridCol w:w="993"/>
        <w:gridCol w:w="993"/>
      </w:tblGrid>
      <w:tr w:rsidR="008A3583" w:rsidRPr="00A37070" w14:paraId="356C344D" w14:textId="77777777" w:rsidTr="0008092E">
        <w:trPr>
          <w:cantSplit/>
          <w:trHeight w:val="64"/>
        </w:trPr>
        <w:tc>
          <w:tcPr>
            <w:tcW w:w="578" w:type="dxa"/>
            <w:vMerge w:val="restart"/>
            <w:vAlign w:val="center"/>
          </w:tcPr>
          <w:p w14:paraId="14C2F759"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 з/л</w:t>
            </w:r>
          </w:p>
        </w:tc>
        <w:tc>
          <w:tcPr>
            <w:tcW w:w="7359" w:type="dxa"/>
            <w:vMerge w:val="restart"/>
            <w:vAlign w:val="center"/>
          </w:tcPr>
          <w:p w14:paraId="1697D811"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Зміст/теми/занять</w:t>
            </w:r>
          </w:p>
        </w:tc>
        <w:tc>
          <w:tcPr>
            <w:tcW w:w="1986" w:type="dxa"/>
            <w:gridSpan w:val="2"/>
            <w:vAlign w:val="center"/>
          </w:tcPr>
          <w:p w14:paraId="5A48C9A2"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Кількість балів</w:t>
            </w:r>
          </w:p>
        </w:tc>
      </w:tr>
      <w:tr w:rsidR="008A3583" w:rsidRPr="00A37070" w14:paraId="735BCC9F" w14:textId="77777777" w:rsidTr="0008092E">
        <w:trPr>
          <w:cantSplit/>
          <w:trHeight w:val="195"/>
        </w:trPr>
        <w:tc>
          <w:tcPr>
            <w:tcW w:w="578" w:type="dxa"/>
            <w:vMerge/>
            <w:vAlign w:val="center"/>
          </w:tcPr>
          <w:p w14:paraId="131F4FC2" w14:textId="77777777" w:rsidR="008A3583" w:rsidRPr="00A37070" w:rsidRDefault="008A3583" w:rsidP="0008092E">
            <w:pPr>
              <w:spacing w:line="240" w:lineRule="auto"/>
              <w:ind w:firstLine="0"/>
              <w:jc w:val="center"/>
              <w:rPr>
                <w:rFonts w:eastAsia="Times New Roman"/>
                <w:b/>
                <w:sz w:val="24"/>
                <w:szCs w:val="24"/>
                <w:lang w:eastAsia="uk-UA"/>
              </w:rPr>
            </w:pPr>
          </w:p>
        </w:tc>
        <w:tc>
          <w:tcPr>
            <w:tcW w:w="7359" w:type="dxa"/>
            <w:vMerge/>
            <w:vAlign w:val="center"/>
          </w:tcPr>
          <w:p w14:paraId="33437A87" w14:textId="77777777" w:rsidR="008A3583" w:rsidRPr="00A37070" w:rsidRDefault="008A3583" w:rsidP="0008092E">
            <w:pPr>
              <w:spacing w:line="240" w:lineRule="auto"/>
              <w:ind w:firstLine="0"/>
              <w:jc w:val="center"/>
              <w:rPr>
                <w:rFonts w:eastAsia="Times New Roman"/>
                <w:b/>
                <w:sz w:val="24"/>
                <w:szCs w:val="24"/>
                <w:lang w:eastAsia="uk-UA"/>
              </w:rPr>
            </w:pPr>
          </w:p>
        </w:tc>
        <w:tc>
          <w:tcPr>
            <w:tcW w:w="993" w:type="dxa"/>
            <w:vAlign w:val="center"/>
          </w:tcPr>
          <w:p w14:paraId="3EC05799"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ДФН</w:t>
            </w:r>
          </w:p>
        </w:tc>
        <w:tc>
          <w:tcPr>
            <w:tcW w:w="993" w:type="dxa"/>
            <w:vAlign w:val="center"/>
          </w:tcPr>
          <w:p w14:paraId="73ED5827"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ЗФН</w:t>
            </w:r>
          </w:p>
        </w:tc>
      </w:tr>
      <w:tr w:rsidR="008A3583" w:rsidRPr="00A37070" w14:paraId="4D712514" w14:textId="77777777" w:rsidTr="0008092E">
        <w:trPr>
          <w:cantSplit/>
          <w:trHeight w:val="195"/>
        </w:trPr>
        <w:tc>
          <w:tcPr>
            <w:tcW w:w="9923" w:type="dxa"/>
            <w:gridSpan w:val="4"/>
            <w:vAlign w:val="center"/>
          </w:tcPr>
          <w:p w14:paraId="79E47BDF" w14:textId="77777777" w:rsidR="008A3583" w:rsidRPr="00A37070" w:rsidRDefault="008A3583" w:rsidP="0008092E">
            <w:pPr>
              <w:spacing w:line="240" w:lineRule="auto"/>
              <w:ind w:firstLine="0"/>
              <w:jc w:val="center"/>
              <w:rPr>
                <w:rFonts w:eastAsia="Times New Roman"/>
                <w:b/>
                <w:sz w:val="24"/>
                <w:szCs w:val="24"/>
                <w:lang w:eastAsia="uk-UA"/>
              </w:rPr>
            </w:pPr>
            <w:r w:rsidRPr="00A37070">
              <w:rPr>
                <w:rFonts w:eastAsia="Times New Roman"/>
                <w:b/>
                <w:sz w:val="24"/>
                <w:szCs w:val="24"/>
                <w:lang w:eastAsia="uk-UA"/>
              </w:rPr>
              <w:t>Практичні заняття</w:t>
            </w:r>
          </w:p>
        </w:tc>
      </w:tr>
      <w:tr w:rsidR="00FB3717" w:rsidRPr="00A37070" w14:paraId="689F835B" w14:textId="77777777" w:rsidTr="00F45C62">
        <w:tc>
          <w:tcPr>
            <w:tcW w:w="578" w:type="dxa"/>
            <w:vAlign w:val="center"/>
          </w:tcPr>
          <w:p w14:paraId="08A84EE7" w14:textId="77777777" w:rsidR="00FB3717" w:rsidRPr="00A37070" w:rsidRDefault="00FB3717" w:rsidP="00FB3717">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1.</w:t>
            </w:r>
          </w:p>
        </w:tc>
        <w:tc>
          <w:tcPr>
            <w:tcW w:w="7359" w:type="dxa"/>
            <w:tcBorders>
              <w:top w:val="single" w:sz="6" w:space="0" w:color="auto"/>
              <w:left w:val="single" w:sz="6" w:space="0" w:color="auto"/>
              <w:bottom w:val="single" w:sz="6" w:space="0" w:color="auto"/>
              <w:right w:val="single" w:sz="6" w:space="0" w:color="auto"/>
            </w:tcBorders>
            <w:shd w:val="clear" w:color="auto" w:fill="FFFFFF"/>
          </w:tcPr>
          <w:p w14:paraId="3BE7B734" w14:textId="1D276876" w:rsidR="00FB3717" w:rsidRPr="00A37070" w:rsidRDefault="00FB3717" w:rsidP="00FB3717">
            <w:pPr>
              <w:shd w:val="clear" w:color="auto" w:fill="FFFFFF"/>
              <w:spacing w:line="240" w:lineRule="auto"/>
              <w:ind w:left="38" w:firstLine="0"/>
              <w:rPr>
                <w:rFonts w:eastAsia="Times New Roman"/>
                <w:sz w:val="24"/>
                <w:szCs w:val="24"/>
                <w:lang w:eastAsia="ru-RU"/>
              </w:rPr>
            </w:pPr>
            <w:r>
              <w:rPr>
                <w:color w:val="000000"/>
              </w:rPr>
              <w:t>Розрахунок тарифних відстаней у міжнародних сполученнях</w:t>
            </w:r>
          </w:p>
        </w:tc>
        <w:tc>
          <w:tcPr>
            <w:tcW w:w="993" w:type="dxa"/>
            <w:vAlign w:val="center"/>
          </w:tcPr>
          <w:p w14:paraId="436C2413" w14:textId="75F4601F" w:rsidR="00FB3717" w:rsidRPr="00A37070" w:rsidRDefault="00A0573B" w:rsidP="00FB3717">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5</w:t>
            </w:r>
            <w:r w:rsidR="00FB3717" w:rsidRPr="00A37070">
              <w:rPr>
                <w:rFonts w:eastAsia="Times New Roman"/>
                <w:sz w:val="24"/>
                <w:szCs w:val="24"/>
                <w:lang w:eastAsia="ru-RU"/>
              </w:rPr>
              <w:t>,0</w:t>
            </w:r>
          </w:p>
        </w:tc>
        <w:tc>
          <w:tcPr>
            <w:tcW w:w="993" w:type="dxa"/>
            <w:vAlign w:val="center"/>
          </w:tcPr>
          <w:p w14:paraId="26B0D31B" w14:textId="74D27202" w:rsidR="00FB3717" w:rsidRPr="00A37070" w:rsidRDefault="00FB3717" w:rsidP="00FB3717">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w:t>
            </w:r>
          </w:p>
        </w:tc>
      </w:tr>
      <w:tr w:rsidR="00FB3717" w:rsidRPr="00A37070" w14:paraId="11A6AA4A" w14:textId="77777777" w:rsidTr="00F45C62">
        <w:tc>
          <w:tcPr>
            <w:tcW w:w="578" w:type="dxa"/>
            <w:vAlign w:val="center"/>
          </w:tcPr>
          <w:p w14:paraId="4A7F1E03" w14:textId="77777777" w:rsidR="00FB3717" w:rsidRPr="00A37070" w:rsidRDefault="00FB3717" w:rsidP="00FB3717">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2.</w:t>
            </w:r>
          </w:p>
        </w:tc>
        <w:tc>
          <w:tcPr>
            <w:tcW w:w="7359" w:type="dxa"/>
            <w:tcBorders>
              <w:top w:val="single" w:sz="6" w:space="0" w:color="auto"/>
              <w:left w:val="single" w:sz="6" w:space="0" w:color="auto"/>
              <w:bottom w:val="single" w:sz="6" w:space="0" w:color="auto"/>
              <w:right w:val="single" w:sz="6" w:space="0" w:color="auto"/>
            </w:tcBorders>
            <w:shd w:val="clear" w:color="auto" w:fill="FFFFFF"/>
          </w:tcPr>
          <w:p w14:paraId="09AF3EC5" w14:textId="0FA9B2A1" w:rsidR="00FB3717" w:rsidRPr="00A37070" w:rsidRDefault="00FB3717" w:rsidP="00FB3717">
            <w:pPr>
              <w:shd w:val="clear" w:color="auto" w:fill="FFFFFF"/>
              <w:spacing w:line="240" w:lineRule="auto"/>
              <w:ind w:left="38" w:firstLine="0"/>
              <w:jc w:val="both"/>
              <w:rPr>
                <w:rFonts w:eastAsia="Times New Roman"/>
                <w:spacing w:val="8"/>
                <w:sz w:val="24"/>
                <w:szCs w:val="24"/>
                <w:lang w:eastAsia="ru-RU"/>
              </w:rPr>
            </w:pPr>
            <w:r w:rsidRPr="00802DD0">
              <w:rPr>
                <w:color w:val="000000"/>
              </w:rPr>
              <w:t>Розрахунок</w:t>
            </w:r>
            <w:r>
              <w:rPr>
                <w:color w:val="000000"/>
              </w:rPr>
              <w:t xml:space="preserve"> плати за перевезення вантажів аграрної групи у міжнародних сполученнях</w:t>
            </w:r>
          </w:p>
        </w:tc>
        <w:tc>
          <w:tcPr>
            <w:tcW w:w="993" w:type="dxa"/>
            <w:vAlign w:val="center"/>
          </w:tcPr>
          <w:p w14:paraId="2307D1B4" w14:textId="32DCA4FC" w:rsidR="00FB3717" w:rsidRPr="00A37070" w:rsidRDefault="00A0573B" w:rsidP="00FB3717">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5</w:t>
            </w:r>
            <w:r w:rsidR="00FB3717" w:rsidRPr="00A37070">
              <w:rPr>
                <w:rFonts w:eastAsia="Times New Roman"/>
                <w:sz w:val="24"/>
                <w:szCs w:val="24"/>
                <w:lang w:eastAsia="ru-RU"/>
              </w:rPr>
              <w:t>,0</w:t>
            </w:r>
          </w:p>
        </w:tc>
        <w:tc>
          <w:tcPr>
            <w:tcW w:w="993" w:type="dxa"/>
            <w:vAlign w:val="center"/>
          </w:tcPr>
          <w:p w14:paraId="7E049A76" w14:textId="0E0BB647" w:rsidR="00FB3717" w:rsidRPr="00A37070" w:rsidRDefault="00FB3717" w:rsidP="00FB3717">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w:t>
            </w:r>
          </w:p>
        </w:tc>
      </w:tr>
      <w:tr w:rsidR="00FB3717" w:rsidRPr="00A37070" w14:paraId="75881EE5" w14:textId="77777777" w:rsidTr="00F45C62">
        <w:tc>
          <w:tcPr>
            <w:tcW w:w="578" w:type="dxa"/>
            <w:vAlign w:val="center"/>
          </w:tcPr>
          <w:p w14:paraId="41DF9174" w14:textId="77777777" w:rsidR="00FB3717" w:rsidRPr="00A37070" w:rsidRDefault="00FB3717" w:rsidP="00FB3717">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3.</w:t>
            </w:r>
          </w:p>
        </w:tc>
        <w:tc>
          <w:tcPr>
            <w:tcW w:w="7359" w:type="dxa"/>
            <w:tcBorders>
              <w:top w:val="single" w:sz="6" w:space="0" w:color="auto"/>
              <w:left w:val="single" w:sz="6" w:space="0" w:color="auto"/>
              <w:bottom w:val="single" w:sz="6" w:space="0" w:color="auto"/>
              <w:right w:val="single" w:sz="6" w:space="0" w:color="auto"/>
            </w:tcBorders>
            <w:shd w:val="clear" w:color="auto" w:fill="FFFFFF"/>
          </w:tcPr>
          <w:p w14:paraId="38DBEE4D" w14:textId="6FD6334F" w:rsidR="00FB3717" w:rsidRPr="00A37070" w:rsidRDefault="00FB3717" w:rsidP="00FB3717">
            <w:pPr>
              <w:shd w:val="clear" w:color="auto" w:fill="FFFFFF"/>
              <w:spacing w:line="240" w:lineRule="auto"/>
              <w:ind w:left="5" w:firstLine="0"/>
              <w:jc w:val="both"/>
              <w:rPr>
                <w:rFonts w:eastAsia="Times New Roman"/>
                <w:sz w:val="24"/>
                <w:szCs w:val="24"/>
                <w:lang w:eastAsia="ru-RU"/>
              </w:rPr>
            </w:pPr>
            <w:r>
              <w:rPr>
                <w:color w:val="000000"/>
              </w:rPr>
              <w:t>Визначення термінів доставки вантажів і відповідальності за несвоєчасну доставку у міжнародних сполученнях.</w:t>
            </w:r>
          </w:p>
        </w:tc>
        <w:tc>
          <w:tcPr>
            <w:tcW w:w="993" w:type="dxa"/>
            <w:vAlign w:val="center"/>
          </w:tcPr>
          <w:p w14:paraId="6851CDAC" w14:textId="2D8B3241" w:rsidR="00FB3717" w:rsidRPr="00A37070" w:rsidRDefault="00A0573B" w:rsidP="00FB3717">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5</w:t>
            </w:r>
            <w:r w:rsidR="00FB3717" w:rsidRPr="00A37070">
              <w:rPr>
                <w:rFonts w:eastAsia="Times New Roman"/>
                <w:sz w:val="24"/>
                <w:szCs w:val="24"/>
                <w:lang w:eastAsia="ru-RU"/>
              </w:rPr>
              <w:t>,0</w:t>
            </w:r>
          </w:p>
        </w:tc>
        <w:tc>
          <w:tcPr>
            <w:tcW w:w="993" w:type="dxa"/>
            <w:vAlign w:val="center"/>
          </w:tcPr>
          <w:p w14:paraId="254C2730" w14:textId="602B4850" w:rsidR="00FB3717" w:rsidRPr="00A37070" w:rsidRDefault="00FB3717" w:rsidP="00FB3717">
            <w:pPr>
              <w:shd w:val="clear" w:color="auto" w:fill="FFFFFF"/>
              <w:spacing w:line="240" w:lineRule="auto"/>
              <w:ind w:firstLine="0"/>
              <w:jc w:val="center"/>
              <w:rPr>
                <w:rFonts w:eastAsia="Times New Roman"/>
                <w:sz w:val="24"/>
                <w:szCs w:val="24"/>
                <w:lang w:eastAsia="ru-RU"/>
              </w:rPr>
            </w:pPr>
            <w:r w:rsidRPr="00A37070">
              <w:rPr>
                <w:rFonts w:eastAsia="Times New Roman"/>
                <w:sz w:val="24"/>
                <w:szCs w:val="24"/>
                <w:lang w:eastAsia="ru-RU"/>
              </w:rPr>
              <w:t>–</w:t>
            </w:r>
          </w:p>
        </w:tc>
      </w:tr>
      <w:tr w:rsidR="00FB3717" w:rsidRPr="00A37070" w14:paraId="6CFDE6A0" w14:textId="77777777" w:rsidTr="00F45C62">
        <w:tc>
          <w:tcPr>
            <w:tcW w:w="578" w:type="dxa"/>
            <w:vAlign w:val="center"/>
          </w:tcPr>
          <w:p w14:paraId="02163BD2" w14:textId="77777777" w:rsidR="00FB3717" w:rsidRPr="00A37070" w:rsidRDefault="00FB3717" w:rsidP="00FB3717">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4.</w:t>
            </w:r>
          </w:p>
        </w:tc>
        <w:tc>
          <w:tcPr>
            <w:tcW w:w="7359" w:type="dxa"/>
            <w:tcBorders>
              <w:top w:val="single" w:sz="6" w:space="0" w:color="auto"/>
              <w:left w:val="single" w:sz="6" w:space="0" w:color="auto"/>
              <w:bottom w:val="single" w:sz="6" w:space="0" w:color="auto"/>
              <w:right w:val="single" w:sz="6" w:space="0" w:color="auto"/>
            </w:tcBorders>
            <w:shd w:val="clear" w:color="auto" w:fill="FFFFFF"/>
          </w:tcPr>
          <w:p w14:paraId="2A0187E2" w14:textId="2197C6A2" w:rsidR="00FB3717" w:rsidRPr="00A37070" w:rsidRDefault="00FB3717" w:rsidP="00FB3717">
            <w:pPr>
              <w:spacing w:line="240" w:lineRule="auto"/>
              <w:ind w:firstLine="0"/>
              <w:jc w:val="both"/>
              <w:rPr>
                <w:rFonts w:eastAsia="Times New Roman"/>
                <w:bCs/>
                <w:spacing w:val="-4"/>
                <w:sz w:val="24"/>
                <w:szCs w:val="24"/>
                <w:lang w:eastAsia="uk-UA"/>
              </w:rPr>
            </w:pPr>
            <w:r>
              <w:rPr>
                <w:color w:val="000000"/>
              </w:rPr>
              <w:t>Заповнення комплекту перевізних документів УМВС на перевезення вантажів аграрної групи у міжнародних сполученнях.</w:t>
            </w:r>
          </w:p>
        </w:tc>
        <w:tc>
          <w:tcPr>
            <w:tcW w:w="993" w:type="dxa"/>
            <w:vAlign w:val="center"/>
          </w:tcPr>
          <w:p w14:paraId="17C6C378" w14:textId="1E92CC1A" w:rsidR="00FB3717" w:rsidRPr="00A37070" w:rsidRDefault="00A0573B" w:rsidP="00FB3717">
            <w:pPr>
              <w:spacing w:line="240" w:lineRule="auto"/>
              <w:ind w:firstLine="0"/>
              <w:jc w:val="center"/>
              <w:rPr>
                <w:rFonts w:eastAsia="Times New Roman"/>
                <w:bCs/>
                <w:spacing w:val="-4"/>
                <w:sz w:val="24"/>
                <w:szCs w:val="24"/>
                <w:lang w:eastAsia="uk-UA"/>
              </w:rPr>
            </w:pPr>
            <w:r>
              <w:rPr>
                <w:rFonts w:eastAsia="Times New Roman"/>
                <w:sz w:val="24"/>
                <w:szCs w:val="24"/>
                <w:lang w:eastAsia="ru-RU"/>
              </w:rPr>
              <w:t>5</w:t>
            </w:r>
            <w:r w:rsidR="00FB3717" w:rsidRPr="00A37070">
              <w:rPr>
                <w:rFonts w:eastAsia="Times New Roman"/>
                <w:sz w:val="24"/>
                <w:szCs w:val="24"/>
                <w:lang w:eastAsia="ru-RU"/>
              </w:rPr>
              <w:t>,0</w:t>
            </w:r>
          </w:p>
        </w:tc>
        <w:tc>
          <w:tcPr>
            <w:tcW w:w="993" w:type="dxa"/>
            <w:vAlign w:val="center"/>
          </w:tcPr>
          <w:p w14:paraId="3F459F52" w14:textId="55C2C00C" w:rsidR="00FB3717" w:rsidRPr="00A37070" w:rsidRDefault="00FB3717" w:rsidP="00FB3717">
            <w:pPr>
              <w:spacing w:line="240" w:lineRule="auto"/>
              <w:ind w:firstLine="0"/>
              <w:jc w:val="center"/>
              <w:rPr>
                <w:rFonts w:eastAsia="Times New Roman"/>
                <w:bCs/>
                <w:spacing w:val="-4"/>
                <w:sz w:val="24"/>
                <w:szCs w:val="24"/>
                <w:lang w:eastAsia="uk-UA"/>
              </w:rPr>
            </w:pPr>
            <w:r w:rsidRPr="00A37070">
              <w:rPr>
                <w:rFonts w:eastAsia="Times New Roman"/>
                <w:sz w:val="24"/>
                <w:szCs w:val="24"/>
                <w:lang w:eastAsia="ru-RU"/>
              </w:rPr>
              <w:t>–</w:t>
            </w:r>
          </w:p>
        </w:tc>
      </w:tr>
      <w:tr w:rsidR="00FB3717" w:rsidRPr="00A37070" w14:paraId="62CF5489" w14:textId="77777777" w:rsidTr="00F45C62">
        <w:tc>
          <w:tcPr>
            <w:tcW w:w="578" w:type="dxa"/>
            <w:vAlign w:val="center"/>
          </w:tcPr>
          <w:p w14:paraId="63858029" w14:textId="77777777" w:rsidR="00FB3717" w:rsidRPr="00A37070" w:rsidRDefault="00FB3717" w:rsidP="00FB3717">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5.</w:t>
            </w:r>
          </w:p>
        </w:tc>
        <w:tc>
          <w:tcPr>
            <w:tcW w:w="7359" w:type="dxa"/>
            <w:tcBorders>
              <w:top w:val="single" w:sz="6" w:space="0" w:color="auto"/>
              <w:left w:val="single" w:sz="6" w:space="0" w:color="auto"/>
              <w:bottom w:val="single" w:sz="4" w:space="0" w:color="auto"/>
              <w:right w:val="single" w:sz="6" w:space="0" w:color="auto"/>
            </w:tcBorders>
            <w:shd w:val="clear" w:color="auto" w:fill="FFFFFF"/>
          </w:tcPr>
          <w:p w14:paraId="13927E70" w14:textId="206C1D1B" w:rsidR="00FB3717" w:rsidRPr="00A37070" w:rsidRDefault="00FB3717" w:rsidP="00FB3717">
            <w:pPr>
              <w:spacing w:line="240" w:lineRule="auto"/>
              <w:ind w:firstLine="0"/>
              <w:jc w:val="both"/>
              <w:rPr>
                <w:rFonts w:eastAsia="Times New Roman"/>
                <w:bCs/>
                <w:spacing w:val="-4"/>
                <w:sz w:val="24"/>
                <w:szCs w:val="24"/>
                <w:lang w:eastAsia="uk-UA"/>
              </w:rPr>
            </w:pPr>
            <w:r w:rsidRPr="00EF32BE">
              <w:t>Розр</w:t>
            </w:r>
            <w:r>
              <w:t>обка технологічних графіків виконання перевалочних операцій у прямих змішаних міжнародних сполученнях.</w:t>
            </w:r>
          </w:p>
        </w:tc>
        <w:tc>
          <w:tcPr>
            <w:tcW w:w="993" w:type="dxa"/>
            <w:vAlign w:val="center"/>
          </w:tcPr>
          <w:p w14:paraId="7609447C" w14:textId="00688816" w:rsidR="00FB3717" w:rsidRPr="00A37070" w:rsidRDefault="00A0573B" w:rsidP="00FB3717">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5</w:t>
            </w:r>
            <w:r w:rsidR="00FB3717" w:rsidRPr="00A37070">
              <w:rPr>
                <w:rFonts w:eastAsia="Times New Roman"/>
                <w:bCs/>
                <w:spacing w:val="-4"/>
                <w:sz w:val="24"/>
                <w:szCs w:val="24"/>
                <w:lang w:eastAsia="uk-UA"/>
              </w:rPr>
              <w:t>,0</w:t>
            </w:r>
          </w:p>
        </w:tc>
        <w:tc>
          <w:tcPr>
            <w:tcW w:w="993" w:type="dxa"/>
            <w:vAlign w:val="center"/>
          </w:tcPr>
          <w:p w14:paraId="5C9532EB" w14:textId="7CAA620E" w:rsidR="00FB3717" w:rsidRPr="00A37070" w:rsidRDefault="00FB3717" w:rsidP="00FB3717">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FB3717" w:rsidRPr="00A37070" w14:paraId="1269C460" w14:textId="77777777" w:rsidTr="00F45C62">
        <w:tc>
          <w:tcPr>
            <w:tcW w:w="578" w:type="dxa"/>
            <w:vAlign w:val="center"/>
          </w:tcPr>
          <w:p w14:paraId="46EAEC94" w14:textId="77777777" w:rsidR="00FB3717" w:rsidRPr="00A37070" w:rsidRDefault="00FB3717" w:rsidP="00FB3717">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6.</w:t>
            </w:r>
          </w:p>
        </w:tc>
        <w:tc>
          <w:tcPr>
            <w:tcW w:w="7359" w:type="dxa"/>
            <w:tcBorders>
              <w:top w:val="single" w:sz="6" w:space="0" w:color="auto"/>
              <w:left w:val="single" w:sz="6" w:space="0" w:color="auto"/>
              <w:bottom w:val="single" w:sz="4" w:space="0" w:color="auto"/>
              <w:right w:val="single" w:sz="6" w:space="0" w:color="auto"/>
            </w:tcBorders>
            <w:shd w:val="clear" w:color="auto" w:fill="FFFFFF"/>
          </w:tcPr>
          <w:p w14:paraId="3D82B751" w14:textId="59062555" w:rsidR="00FB3717" w:rsidRPr="00A37070" w:rsidRDefault="00FB3717" w:rsidP="00FB3717">
            <w:pPr>
              <w:spacing w:line="240" w:lineRule="auto"/>
              <w:ind w:firstLine="0"/>
              <w:jc w:val="both"/>
              <w:rPr>
                <w:rFonts w:eastAsia="Times New Roman"/>
                <w:bCs/>
                <w:spacing w:val="-4"/>
                <w:sz w:val="24"/>
                <w:szCs w:val="24"/>
                <w:lang w:eastAsia="uk-UA"/>
              </w:rPr>
            </w:pPr>
            <w:r>
              <w:t>Визначення пропускної спроможності елементів транспорту при організації міжнародних перевезень вантажів аграрної групи.</w:t>
            </w:r>
          </w:p>
        </w:tc>
        <w:tc>
          <w:tcPr>
            <w:tcW w:w="993" w:type="dxa"/>
            <w:vAlign w:val="center"/>
          </w:tcPr>
          <w:p w14:paraId="5ABF7830" w14:textId="464623A3" w:rsidR="00FB3717" w:rsidRPr="00A37070" w:rsidRDefault="00A0573B" w:rsidP="00FB3717">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5</w:t>
            </w:r>
            <w:r w:rsidR="00FB3717" w:rsidRPr="00A37070">
              <w:rPr>
                <w:rFonts w:eastAsia="Times New Roman"/>
                <w:bCs/>
                <w:spacing w:val="-4"/>
                <w:sz w:val="24"/>
                <w:szCs w:val="24"/>
                <w:lang w:eastAsia="uk-UA"/>
              </w:rPr>
              <w:t>,0</w:t>
            </w:r>
          </w:p>
        </w:tc>
        <w:tc>
          <w:tcPr>
            <w:tcW w:w="993" w:type="dxa"/>
            <w:vAlign w:val="center"/>
          </w:tcPr>
          <w:p w14:paraId="7E72BA80" w14:textId="7548C833" w:rsidR="00FB3717" w:rsidRPr="00A37070" w:rsidRDefault="00FB3717" w:rsidP="00FB3717">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FB3717" w:rsidRPr="00A37070" w14:paraId="07CE81CD" w14:textId="77777777" w:rsidTr="00F45C62">
        <w:tc>
          <w:tcPr>
            <w:tcW w:w="578" w:type="dxa"/>
            <w:vAlign w:val="center"/>
          </w:tcPr>
          <w:p w14:paraId="7E9F64B9" w14:textId="77777777" w:rsidR="00FB3717" w:rsidRPr="00A37070" w:rsidRDefault="00FB3717" w:rsidP="00FB3717">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7.</w:t>
            </w:r>
          </w:p>
        </w:tc>
        <w:tc>
          <w:tcPr>
            <w:tcW w:w="7359" w:type="dxa"/>
            <w:tcBorders>
              <w:top w:val="single" w:sz="6" w:space="0" w:color="auto"/>
              <w:left w:val="single" w:sz="6" w:space="0" w:color="auto"/>
              <w:bottom w:val="single" w:sz="4" w:space="0" w:color="auto"/>
              <w:right w:val="single" w:sz="6" w:space="0" w:color="auto"/>
            </w:tcBorders>
            <w:shd w:val="clear" w:color="auto" w:fill="FFFFFF"/>
          </w:tcPr>
          <w:p w14:paraId="36C1F934" w14:textId="4C03D6AF" w:rsidR="00FB3717" w:rsidRPr="00A37070" w:rsidRDefault="00FB3717" w:rsidP="00FB3717">
            <w:pPr>
              <w:spacing w:line="240" w:lineRule="auto"/>
              <w:ind w:firstLine="0"/>
              <w:jc w:val="both"/>
              <w:rPr>
                <w:rFonts w:eastAsia="Times New Roman"/>
                <w:bCs/>
                <w:spacing w:val="-4"/>
                <w:sz w:val="24"/>
                <w:szCs w:val="24"/>
                <w:lang w:eastAsia="uk-UA"/>
              </w:rPr>
            </w:pPr>
            <w:r>
              <w:t>Техніко-економічне порівняння та вибір оптимальної транспортно-логістичної схеми доставки у міжнародних сполученнях.</w:t>
            </w:r>
          </w:p>
        </w:tc>
        <w:tc>
          <w:tcPr>
            <w:tcW w:w="993" w:type="dxa"/>
            <w:vAlign w:val="center"/>
          </w:tcPr>
          <w:p w14:paraId="4A820679" w14:textId="108B0217" w:rsidR="00FB3717" w:rsidRPr="00A37070" w:rsidRDefault="00A0573B" w:rsidP="00FB3717">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5</w:t>
            </w:r>
            <w:r w:rsidR="00FB3717" w:rsidRPr="00A37070">
              <w:rPr>
                <w:rFonts w:eastAsia="Times New Roman"/>
                <w:bCs/>
                <w:spacing w:val="-4"/>
                <w:sz w:val="24"/>
                <w:szCs w:val="24"/>
                <w:lang w:eastAsia="uk-UA"/>
              </w:rPr>
              <w:t>,0</w:t>
            </w:r>
          </w:p>
        </w:tc>
        <w:tc>
          <w:tcPr>
            <w:tcW w:w="993" w:type="dxa"/>
            <w:vAlign w:val="center"/>
          </w:tcPr>
          <w:p w14:paraId="793F2DD7" w14:textId="09636F6A" w:rsidR="00FB3717" w:rsidRPr="00A37070" w:rsidRDefault="00FB3717" w:rsidP="00FB3717">
            <w:pPr>
              <w:spacing w:line="240" w:lineRule="auto"/>
              <w:ind w:firstLine="0"/>
              <w:jc w:val="center"/>
              <w:rPr>
                <w:rFonts w:eastAsia="Times New Roman"/>
                <w:bCs/>
                <w:spacing w:val="-4"/>
                <w:sz w:val="24"/>
                <w:szCs w:val="24"/>
                <w:lang w:eastAsia="uk-UA"/>
              </w:rPr>
            </w:pPr>
            <w:r w:rsidRPr="00A37070">
              <w:rPr>
                <w:rFonts w:eastAsia="Times New Roman"/>
                <w:bCs/>
                <w:spacing w:val="-4"/>
                <w:sz w:val="24"/>
                <w:szCs w:val="24"/>
                <w:lang w:eastAsia="uk-UA"/>
              </w:rPr>
              <w:t>–</w:t>
            </w:r>
          </w:p>
        </w:tc>
      </w:tr>
      <w:tr w:rsidR="008C7F02" w:rsidRPr="00CA6D6E" w14:paraId="384EC056" w14:textId="77777777" w:rsidTr="00F31BEF">
        <w:tc>
          <w:tcPr>
            <w:tcW w:w="578" w:type="dxa"/>
            <w:vAlign w:val="center"/>
          </w:tcPr>
          <w:p w14:paraId="31530910" w14:textId="77777777" w:rsidR="008C7F02" w:rsidRPr="00A37070" w:rsidRDefault="008C7F02" w:rsidP="008C7F02">
            <w:pPr>
              <w:spacing w:line="240" w:lineRule="auto"/>
              <w:ind w:firstLine="0"/>
              <w:jc w:val="center"/>
              <w:rPr>
                <w:rFonts w:eastAsia="Times New Roman"/>
                <w:b/>
                <w:bCs/>
                <w:spacing w:val="-4"/>
                <w:sz w:val="24"/>
                <w:szCs w:val="24"/>
                <w:lang w:eastAsia="uk-UA"/>
              </w:rPr>
            </w:pPr>
          </w:p>
        </w:tc>
        <w:tc>
          <w:tcPr>
            <w:tcW w:w="7359" w:type="dxa"/>
            <w:vAlign w:val="center"/>
          </w:tcPr>
          <w:p w14:paraId="598F86AC" w14:textId="77777777" w:rsidR="008C7F02" w:rsidRPr="00A37070" w:rsidRDefault="008C7F02" w:rsidP="008C7F02">
            <w:pPr>
              <w:spacing w:line="240" w:lineRule="auto"/>
              <w:ind w:firstLine="0"/>
              <w:jc w:val="both"/>
              <w:rPr>
                <w:rFonts w:eastAsia="Times New Roman"/>
                <w:b/>
                <w:sz w:val="24"/>
                <w:szCs w:val="24"/>
                <w:lang w:eastAsia="uk-UA"/>
              </w:rPr>
            </w:pPr>
            <w:r w:rsidRPr="00A37070">
              <w:rPr>
                <w:rFonts w:eastAsia="Times New Roman"/>
                <w:b/>
                <w:sz w:val="24"/>
                <w:szCs w:val="24"/>
                <w:lang w:eastAsia="uk-UA"/>
              </w:rPr>
              <w:t>Разом ПК</w:t>
            </w:r>
          </w:p>
        </w:tc>
        <w:tc>
          <w:tcPr>
            <w:tcW w:w="993" w:type="dxa"/>
            <w:vAlign w:val="center"/>
          </w:tcPr>
          <w:p w14:paraId="722E68D8" w14:textId="648B9EAE" w:rsidR="008C7F02" w:rsidRPr="00A37070" w:rsidRDefault="00A0573B" w:rsidP="008C7F02">
            <w:pPr>
              <w:spacing w:line="240" w:lineRule="auto"/>
              <w:ind w:firstLine="0"/>
              <w:jc w:val="center"/>
              <w:rPr>
                <w:rFonts w:eastAsia="Times New Roman"/>
                <w:b/>
                <w:sz w:val="24"/>
                <w:szCs w:val="24"/>
                <w:lang w:eastAsia="uk-UA"/>
              </w:rPr>
            </w:pPr>
            <w:r>
              <w:rPr>
                <w:rFonts w:eastAsia="Times New Roman"/>
                <w:b/>
                <w:sz w:val="24"/>
                <w:szCs w:val="24"/>
                <w:lang w:eastAsia="uk-UA"/>
              </w:rPr>
              <w:t>35</w:t>
            </w:r>
          </w:p>
        </w:tc>
        <w:tc>
          <w:tcPr>
            <w:tcW w:w="993" w:type="dxa"/>
            <w:vAlign w:val="center"/>
          </w:tcPr>
          <w:p w14:paraId="79792A0A" w14:textId="5B0CCFD3" w:rsidR="008C7F02" w:rsidRPr="00A37070" w:rsidRDefault="008C7F02" w:rsidP="008C7F02">
            <w:pPr>
              <w:spacing w:line="240" w:lineRule="auto"/>
              <w:ind w:firstLine="0"/>
              <w:jc w:val="center"/>
              <w:rPr>
                <w:rFonts w:eastAsia="Times New Roman"/>
                <w:b/>
                <w:sz w:val="24"/>
                <w:szCs w:val="24"/>
                <w:lang w:eastAsia="uk-UA"/>
              </w:rPr>
            </w:pPr>
            <w:r w:rsidRPr="00A37070">
              <w:rPr>
                <w:rFonts w:eastAsia="Times New Roman"/>
                <w:b/>
                <w:sz w:val="24"/>
                <w:szCs w:val="24"/>
                <w:lang w:eastAsia="uk-UA"/>
              </w:rPr>
              <w:t>–</w:t>
            </w:r>
          </w:p>
        </w:tc>
      </w:tr>
    </w:tbl>
    <w:p w14:paraId="40358313" w14:textId="77777777" w:rsidR="008A3583" w:rsidRPr="00CA6D6E" w:rsidRDefault="008A3583" w:rsidP="008A3583">
      <w:pPr>
        <w:autoSpaceDE w:val="0"/>
        <w:autoSpaceDN w:val="0"/>
        <w:adjustRightInd w:val="0"/>
        <w:spacing w:line="240" w:lineRule="auto"/>
        <w:jc w:val="both"/>
        <w:rPr>
          <w:rFonts w:eastAsia="Times New Roman"/>
          <w:lang w:eastAsia="uk-UA"/>
        </w:rPr>
      </w:pPr>
    </w:p>
    <w:p w14:paraId="5FF255F4" w14:textId="6CEBA3E5" w:rsidR="008A3583" w:rsidRPr="00A0573B" w:rsidRDefault="008A3583" w:rsidP="00A0573B">
      <w:pPr>
        <w:autoSpaceDE w:val="0"/>
        <w:autoSpaceDN w:val="0"/>
        <w:adjustRightInd w:val="0"/>
        <w:spacing w:line="240" w:lineRule="auto"/>
        <w:jc w:val="both"/>
        <w:rPr>
          <w:b/>
          <w:bCs/>
          <w:i/>
        </w:rPr>
      </w:pPr>
      <w:r w:rsidRPr="00CA6D6E">
        <w:rPr>
          <w:rFonts w:eastAsia="Times New Roman"/>
          <w:b/>
          <w:lang w:eastAsia="uk-UA"/>
        </w:rPr>
        <w:t>Екзаменаційний контроль</w:t>
      </w:r>
      <w:r w:rsidRPr="00CA6D6E">
        <w:rPr>
          <w:rFonts w:eastAsia="Times New Roman"/>
          <w:lang w:eastAsia="uk-UA"/>
        </w:rPr>
        <w:t xml:space="preserve"> з дисципліни </w:t>
      </w:r>
      <w:r w:rsidR="008C7F02" w:rsidRPr="008C7F02">
        <w:rPr>
          <w:b/>
          <w:bCs/>
          <w:i/>
          <w:iCs/>
        </w:rPr>
        <w:t>«</w:t>
      </w:r>
      <w:r w:rsidR="00A0573B">
        <w:rPr>
          <w:b/>
          <w:bCs/>
          <w:i/>
        </w:rPr>
        <w:t xml:space="preserve">Транспортно-логістичні </w:t>
      </w:r>
      <w:r w:rsidR="00A0573B" w:rsidRPr="00A0573B">
        <w:rPr>
          <w:b/>
          <w:bCs/>
          <w:i/>
        </w:rPr>
        <w:t xml:space="preserve">схеми доставки вантажів аграрної </w:t>
      </w:r>
      <w:r w:rsidR="00A0573B">
        <w:rPr>
          <w:b/>
          <w:bCs/>
          <w:i/>
        </w:rPr>
        <w:t>групи у міжнародних сполученнях</w:t>
      </w:r>
      <w:r w:rsidR="008C7F02" w:rsidRPr="002D6421">
        <w:rPr>
          <w:b/>
          <w:bCs/>
          <w:i/>
        </w:rPr>
        <w:t>»</w:t>
      </w:r>
      <w:r w:rsidR="008C7F02">
        <w:rPr>
          <w:b/>
          <w:bCs/>
          <w:i/>
        </w:rPr>
        <w:t xml:space="preserve"> </w:t>
      </w:r>
      <w:r w:rsidRPr="00CA6D6E">
        <w:rPr>
          <w:rFonts w:eastAsia="Times New Roman"/>
          <w:lang w:eastAsia="uk-UA"/>
        </w:rPr>
        <w:t>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6ED85A9D" w14:textId="77777777" w:rsidR="008A3583" w:rsidRPr="00CA6D6E" w:rsidRDefault="008A3583" w:rsidP="008A3583">
      <w:pPr>
        <w:autoSpaceDE w:val="0"/>
        <w:autoSpaceDN w:val="0"/>
        <w:adjustRightInd w:val="0"/>
        <w:spacing w:line="240" w:lineRule="auto"/>
        <w:jc w:val="both"/>
        <w:rPr>
          <w:rFonts w:eastAsia="Times New Roman"/>
          <w:lang w:eastAsia="uk-UA"/>
        </w:rPr>
      </w:pPr>
      <w:r w:rsidRPr="00CA6D6E">
        <w:rPr>
          <w:rFonts w:eastAsia="Times New Roman"/>
          <w:i/>
          <w:lang w:eastAsia="uk-UA"/>
        </w:rPr>
        <w:t>Завдання першого рівня складності</w:t>
      </w:r>
      <w:r w:rsidRPr="00CA6D6E">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та «класифікації» об’єктів, явищ і понять аналітичного дослідження. Максимальна кількість балів по кожному з цих завдань виставляється за вказані правильні відповіді.</w:t>
      </w:r>
    </w:p>
    <w:p w14:paraId="7D19253A" w14:textId="5DD96DA8" w:rsidR="008A3583" w:rsidRPr="00CA6D6E" w:rsidRDefault="008A3583" w:rsidP="008A3583">
      <w:pPr>
        <w:autoSpaceDE w:val="0"/>
        <w:autoSpaceDN w:val="0"/>
        <w:adjustRightInd w:val="0"/>
        <w:spacing w:line="240" w:lineRule="auto"/>
        <w:jc w:val="both"/>
        <w:rPr>
          <w:rFonts w:eastAsia="Times New Roman"/>
          <w:lang w:eastAsia="uk-UA"/>
        </w:rPr>
      </w:pPr>
      <w:r w:rsidRPr="00CA6D6E">
        <w:rPr>
          <w:rFonts w:eastAsia="Times New Roman"/>
          <w:i/>
          <w:lang w:eastAsia="uk-UA"/>
        </w:rPr>
        <w:t>Завдання другого рівня складності</w:t>
      </w:r>
      <w:r w:rsidRPr="00CA6D6E">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sidR="00F95762" w:rsidRPr="00CA6D6E">
        <w:rPr>
          <w:rFonts w:eastAsia="Times New Roman"/>
          <w:lang w:eastAsia="uk-UA"/>
        </w:rPr>
        <w:t>ляється за правильні відповіді.</w:t>
      </w:r>
    </w:p>
    <w:p w14:paraId="48B62D5D" w14:textId="77777777" w:rsidR="008A3583" w:rsidRPr="00CA6D6E" w:rsidRDefault="008A3583" w:rsidP="008A3583">
      <w:pPr>
        <w:autoSpaceDE w:val="0"/>
        <w:autoSpaceDN w:val="0"/>
        <w:adjustRightInd w:val="0"/>
        <w:spacing w:line="240" w:lineRule="auto"/>
        <w:jc w:val="both"/>
        <w:rPr>
          <w:rFonts w:eastAsia="Times New Roman"/>
          <w:lang w:eastAsia="uk-UA"/>
        </w:rPr>
      </w:pPr>
      <w:r w:rsidRPr="00CA6D6E">
        <w:rPr>
          <w:rFonts w:eastAsia="Times New Roman"/>
          <w:i/>
          <w:lang w:eastAsia="uk-UA"/>
        </w:rPr>
        <w:t>Третій рівень складності</w:t>
      </w:r>
      <w:r w:rsidRPr="00CA6D6E">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0FF7160A" w14:textId="29D7A8B9" w:rsidR="008A3583" w:rsidRPr="00CA6D6E" w:rsidRDefault="008A3583" w:rsidP="008A3583">
      <w:pPr>
        <w:widowControl w:val="0"/>
        <w:autoSpaceDE w:val="0"/>
        <w:autoSpaceDN w:val="0"/>
        <w:adjustRightInd w:val="0"/>
        <w:spacing w:line="240" w:lineRule="auto"/>
        <w:jc w:val="both"/>
        <w:rPr>
          <w:rFonts w:eastAsia="Times New Roman"/>
          <w:lang w:eastAsia="uk-UA"/>
        </w:rPr>
      </w:pPr>
      <w:r w:rsidRPr="00CA6D6E">
        <w:rPr>
          <w:rFonts w:eastAsia="Times New Roman"/>
          <w:lang w:eastAsia="uk-UA"/>
        </w:rPr>
        <w:t>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отриманих пі</w:t>
      </w:r>
      <w:r w:rsidR="00F95762" w:rsidRPr="00CA6D6E">
        <w:rPr>
          <w:rFonts w:eastAsia="Times New Roman"/>
          <w:lang w:eastAsia="uk-UA"/>
        </w:rPr>
        <w:t>д час екзаменаційного контролю.</w:t>
      </w:r>
    </w:p>
    <w:p w14:paraId="15153B87" w14:textId="77777777" w:rsidR="008A3583" w:rsidRPr="00CA6D6E" w:rsidRDefault="008A3583" w:rsidP="00A0573B">
      <w:pPr>
        <w:widowControl w:val="0"/>
        <w:autoSpaceDE w:val="0"/>
        <w:autoSpaceDN w:val="0"/>
        <w:adjustRightInd w:val="0"/>
        <w:spacing w:line="240" w:lineRule="auto"/>
        <w:jc w:val="both"/>
        <w:rPr>
          <w:rFonts w:eastAsia="Times New Roman"/>
          <w:lang w:eastAsia="uk-UA"/>
        </w:rPr>
      </w:pPr>
      <w:r w:rsidRPr="00CA6D6E">
        <w:rPr>
          <w:rFonts w:eastAsia="Times New Roman"/>
          <w:lang w:eastAsia="uk-UA"/>
        </w:rPr>
        <w:t xml:space="preserve">Максимальна оцінка, яку студент може отримати під час екзаменаційного контролю, визначається, як сума балів трьох рівнів складності та усної </w:t>
      </w:r>
      <w:r w:rsidRPr="00CA6D6E">
        <w:rPr>
          <w:rFonts w:eastAsia="Times New Roman"/>
          <w:lang w:eastAsia="uk-UA"/>
        </w:rPr>
        <w:lastRenderedPageBreak/>
        <w:t>компоненти.</w:t>
      </w:r>
    </w:p>
    <w:p w14:paraId="6CCDEE98" w14:textId="77777777" w:rsidR="00C93879" w:rsidRPr="008C61EE" w:rsidRDefault="00C93879" w:rsidP="008C61EE">
      <w:pPr>
        <w:spacing w:line="240" w:lineRule="auto"/>
        <w:ind w:firstLine="0"/>
      </w:pPr>
    </w:p>
    <w:p w14:paraId="18D946AA" w14:textId="77777777" w:rsidR="00B11027" w:rsidRPr="00A37070" w:rsidRDefault="00B11027" w:rsidP="00B11027">
      <w:pPr>
        <w:spacing w:line="240" w:lineRule="auto"/>
        <w:ind w:firstLine="0"/>
        <w:jc w:val="center"/>
        <w:rPr>
          <w:b/>
        </w:rPr>
      </w:pPr>
      <w:r w:rsidRPr="00AE32BF">
        <w:rPr>
          <w:b/>
        </w:rPr>
        <w:t>7. Навчально-методичне забезпечення</w:t>
      </w:r>
    </w:p>
    <w:p w14:paraId="62789D54" w14:textId="77777777" w:rsidR="00B11027" w:rsidRPr="00A37070" w:rsidRDefault="00B11027" w:rsidP="00A0573B">
      <w:pPr>
        <w:spacing w:line="240" w:lineRule="auto"/>
        <w:ind w:firstLine="0"/>
      </w:pPr>
    </w:p>
    <w:p w14:paraId="01D3F703" w14:textId="77777777" w:rsidR="00AE32BF" w:rsidRPr="00CB409F" w:rsidRDefault="00AE32BF" w:rsidP="00AE32BF">
      <w:pPr>
        <w:pStyle w:val="a3"/>
        <w:ind w:left="0" w:firstLine="567"/>
        <w:rPr>
          <w:rFonts w:ascii="Times New Roman" w:hAnsi="Times New Roman"/>
          <w:sz w:val="28"/>
          <w:szCs w:val="28"/>
        </w:rPr>
      </w:pPr>
      <w:r>
        <w:rPr>
          <w:rFonts w:ascii="Times New Roman" w:hAnsi="Times New Roman"/>
          <w:sz w:val="28"/>
          <w:szCs w:val="28"/>
        </w:rPr>
        <w:t>1. Курс лекцій.</w:t>
      </w:r>
    </w:p>
    <w:p w14:paraId="15F54334" w14:textId="77777777" w:rsidR="00AE32BF" w:rsidRDefault="00AE32BF" w:rsidP="00AE32BF">
      <w:pPr>
        <w:spacing w:line="240" w:lineRule="auto"/>
        <w:ind w:firstLine="567"/>
        <w:jc w:val="both"/>
      </w:pPr>
      <w:r>
        <w:t xml:space="preserve">2. </w:t>
      </w:r>
      <w:r w:rsidRPr="00AC145F">
        <w:t>Методичні вказівки до виконання практичних робіт</w:t>
      </w:r>
      <w:r>
        <w:t>.</w:t>
      </w:r>
    </w:p>
    <w:p w14:paraId="4963E281" w14:textId="098D8A09" w:rsidR="00AE32BF" w:rsidRPr="00AE32BF" w:rsidRDefault="00AE32BF" w:rsidP="00AE32BF">
      <w:pPr>
        <w:spacing w:line="240" w:lineRule="auto"/>
        <w:ind w:firstLine="567"/>
        <w:jc w:val="both"/>
      </w:pPr>
      <w:r w:rsidRPr="008A340D">
        <w:t xml:space="preserve">3. </w:t>
      </w:r>
      <w:r>
        <w:t>Практикум із проведення тестового контролю знань.</w:t>
      </w:r>
    </w:p>
    <w:p w14:paraId="3AF27088" w14:textId="77777777" w:rsidR="00AE32BF" w:rsidRPr="00AE32BF" w:rsidRDefault="00AE32BF" w:rsidP="00AE32BF">
      <w:pPr>
        <w:spacing w:line="276" w:lineRule="auto"/>
        <w:ind w:firstLine="0"/>
      </w:pPr>
    </w:p>
    <w:p w14:paraId="42FB0CEF" w14:textId="17F55CB6" w:rsidR="00B11027" w:rsidRPr="00F45C62" w:rsidRDefault="00875CBC" w:rsidP="00B11027">
      <w:pPr>
        <w:spacing w:line="276" w:lineRule="auto"/>
        <w:ind w:firstLine="567"/>
        <w:jc w:val="center"/>
        <w:rPr>
          <w:b/>
        </w:rPr>
      </w:pPr>
      <w:r w:rsidRPr="00F45C62">
        <w:rPr>
          <w:b/>
        </w:rPr>
        <w:t>8</w:t>
      </w:r>
      <w:r w:rsidR="00B11027" w:rsidRPr="00F45C62">
        <w:rPr>
          <w:b/>
        </w:rPr>
        <w:t>. Рекомендована література</w:t>
      </w:r>
    </w:p>
    <w:p w14:paraId="1573572D" w14:textId="77777777" w:rsidR="00875CBC" w:rsidRPr="00F45C62" w:rsidRDefault="00875CBC" w:rsidP="00F45C62">
      <w:pPr>
        <w:spacing w:line="276" w:lineRule="auto"/>
        <w:ind w:firstLine="0"/>
        <w:jc w:val="center"/>
        <w:rPr>
          <w:b/>
        </w:rPr>
      </w:pPr>
      <w:r w:rsidRPr="00F45C62">
        <w:rPr>
          <w:b/>
        </w:rPr>
        <w:t>Базова</w:t>
      </w:r>
    </w:p>
    <w:p w14:paraId="7DCBAE9F" w14:textId="77777777" w:rsidR="00F45C62" w:rsidRPr="000528F5" w:rsidRDefault="00F45C62" w:rsidP="00F45C62">
      <w:pPr>
        <w:spacing w:line="240" w:lineRule="auto"/>
        <w:jc w:val="both"/>
        <w:rPr>
          <w:rFonts w:eastAsia="Times New Roman"/>
          <w:lang w:eastAsia="ru-RU"/>
        </w:rPr>
      </w:pPr>
      <w:r w:rsidRPr="00F45C62">
        <w:rPr>
          <w:rFonts w:eastAsia="Times New Roman"/>
          <w:lang w:eastAsia="ru-RU"/>
        </w:rPr>
        <w:t xml:space="preserve">1. </w:t>
      </w:r>
      <w:proofErr w:type="spellStart"/>
      <w:r w:rsidRPr="00F45C62">
        <w:rPr>
          <w:rFonts w:eastAsia="Times New Roman"/>
          <w:lang w:eastAsia="ru-RU"/>
        </w:rPr>
        <w:t>Еганов</w:t>
      </w:r>
      <w:proofErr w:type="spellEnd"/>
      <w:r w:rsidRPr="00F45C62">
        <w:rPr>
          <w:rFonts w:eastAsia="Times New Roman"/>
          <w:lang w:eastAsia="ru-RU"/>
        </w:rPr>
        <w:t xml:space="preserve"> О.Ю., </w:t>
      </w:r>
      <w:proofErr w:type="spellStart"/>
      <w:r w:rsidRPr="00F45C62">
        <w:rPr>
          <w:rFonts w:eastAsia="Times New Roman"/>
          <w:lang w:eastAsia="ru-RU"/>
        </w:rPr>
        <w:t>Думенко</w:t>
      </w:r>
      <w:proofErr w:type="spellEnd"/>
      <w:r w:rsidRPr="00F45C62">
        <w:rPr>
          <w:rFonts w:eastAsia="Times New Roman"/>
          <w:lang w:eastAsia="ru-RU"/>
        </w:rPr>
        <w:t xml:space="preserve"> К.М. та інші. Транспортні системи та логістика:</w:t>
      </w:r>
      <w:r>
        <w:rPr>
          <w:rFonts w:eastAsia="Times New Roman"/>
          <w:lang w:eastAsia="ru-RU"/>
        </w:rPr>
        <w:t xml:space="preserve"> Монографія.</w:t>
      </w:r>
      <w:r w:rsidRPr="000528F5">
        <w:rPr>
          <w:rFonts w:eastAsia="Times New Roman"/>
          <w:lang w:val="ru-RU" w:eastAsia="ru-RU"/>
        </w:rPr>
        <w:t xml:space="preserve"> </w:t>
      </w:r>
      <w:r>
        <w:rPr>
          <w:rFonts w:eastAsia="Times New Roman"/>
          <w:lang w:val="en-US" w:eastAsia="ru-RU"/>
        </w:rPr>
        <w:t>RS</w:t>
      </w:r>
      <w:r w:rsidRPr="00575E99">
        <w:rPr>
          <w:rFonts w:eastAsia="Times New Roman"/>
          <w:lang w:val="ru-RU" w:eastAsia="ru-RU"/>
        </w:rPr>
        <w:t xml:space="preserve"> </w:t>
      </w:r>
      <w:proofErr w:type="spellStart"/>
      <w:r>
        <w:rPr>
          <w:rFonts w:eastAsia="Times New Roman"/>
          <w:lang w:val="en-US" w:eastAsia="ru-RU"/>
        </w:rPr>
        <w:t>Gljbal</w:t>
      </w:r>
      <w:proofErr w:type="spellEnd"/>
      <w:r>
        <w:rPr>
          <w:rFonts w:eastAsia="Times New Roman"/>
          <w:lang w:eastAsia="ru-RU"/>
        </w:rPr>
        <w:t>,</w:t>
      </w:r>
      <w:r w:rsidRPr="00575E99">
        <w:rPr>
          <w:rFonts w:eastAsia="Times New Roman"/>
          <w:lang w:val="ru-RU" w:eastAsia="ru-RU"/>
        </w:rPr>
        <w:t xml:space="preserve"> </w:t>
      </w:r>
      <w:r>
        <w:rPr>
          <w:rFonts w:eastAsia="Times New Roman"/>
          <w:lang w:val="en-US" w:eastAsia="ru-RU"/>
        </w:rPr>
        <w:t>Warsaw</w:t>
      </w:r>
      <w:r>
        <w:rPr>
          <w:rFonts w:eastAsia="Times New Roman"/>
          <w:lang w:eastAsia="ru-RU"/>
        </w:rPr>
        <w:t>,</w:t>
      </w:r>
      <w:r w:rsidRPr="00575E99">
        <w:rPr>
          <w:rFonts w:eastAsia="Times New Roman"/>
          <w:lang w:val="ru-RU" w:eastAsia="ru-RU"/>
        </w:rPr>
        <w:t xml:space="preserve"> </w:t>
      </w:r>
      <w:r>
        <w:rPr>
          <w:rFonts w:eastAsia="Times New Roman"/>
          <w:lang w:val="en-US" w:eastAsia="ru-RU"/>
        </w:rPr>
        <w:t>Poland</w:t>
      </w:r>
      <w:r>
        <w:rPr>
          <w:rFonts w:eastAsia="Times New Roman"/>
          <w:lang w:eastAsia="ru-RU"/>
        </w:rPr>
        <w:t>. 2021.</w:t>
      </w:r>
    </w:p>
    <w:p w14:paraId="09F7082B" w14:textId="77777777" w:rsidR="00F45C62" w:rsidRPr="002336D3" w:rsidRDefault="00F45C62" w:rsidP="00F45C62">
      <w:pPr>
        <w:spacing w:line="240" w:lineRule="auto"/>
        <w:jc w:val="both"/>
        <w:rPr>
          <w:rFonts w:eastAsia="Times New Roman"/>
          <w:lang w:eastAsia="ru-RU"/>
        </w:rPr>
      </w:pPr>
      <w:r>
        <w:rPr>
          <w:rFonts w:eastAsia="Times New Roman"/>
          <w:lang w:eastAsia="ru-RU"/>
        </w:rPr>
        <w:t xml:space="preserve">2. </w:t>
      </w:r>
      <w:r w:rsidRPr="001D5069">
        <w:rPr>
          <w:rFonts w:eastAsia="Times New Roman"/>
          <w:lang w:eastAsia="ru-RU"/>
        </w:rPr>
        <w:t>Соколова О.Є. Теоретичні основи організації та розвитку мультимодальних перевезень в Україні / О.Є. Соколова // Економічний простір. – 2014. – № 83. – С. 91–103</w:t>
      </w:r>
      <w:r>
        <w:rPr>
          <w:rFonts w:eastAsia="Times New Roman"/>
          <w:lang w:eastAsia="ru-RU"/>
        </w:rPr>
        <w:t xml:space="preserve"> </w:t>
      </w:r>
      <w:r w:rsidRPr="002336D3">
        <w:rPr>
          <w:rFonts w:eastAsia="Times New Roman"/>
          <w:lang w:eastAsia="ru-RU"/>
        </w:rPr>
        <w:t>с.</w:t>
      </w:r>
    </w:p>
    <w:p w14:paraId="65011D94" w14:textId="77777777" w:rsidR="00F45C62" w:rsidRDefault="00F45C62" w:rsidP="00F45C62">
      <w:pPr>
        <w:spacing w:line="240" w:lineRule="auto"/>
        <w:jc w:val="both"/>
        <w:rPr>
          <w:rFonts w:eastAsia="Times New Roman"/>
          <w:lang w:eastAsia="ru-RU"/>
        </w:rPr>
      </w:pPr>
      <w:r>
        <w:rPr>
          <w:rFonts w:eastAsia="Times New Roman"/>
          <w:lang w:eastAsia="ru-RU"/>
        </w:rPr>
        <w:t>3</w:t>
      </w:r>
      <w:r w:rsidRPr="002336D3">
        <w:rPr>
          <w:rFonts w:eastAsia="Times New Roman"/>
          <w:lang w:eastAsia="ru-RU"/>
        </w:rPr>
        <w:t xml:space="preserve">. </w:t>
      </w:r>
      <w:r w:rsidRPr="001D5069">
        <w:rPr>
          <w:rFonts w:eastAsia="Times New Roman"/>
          <w:lang w:eastAsia="ru-RU"/>
        </w:rPr>
        <w:t>Бутакова Н.А. Правове регулювання мультимодального перевезення вантажів 12.00.03/Надія Олександрівна Бутакова. М.: 2016.</w:t>
      </w:r>
      <w:r>
        <w:rPr>
          <w:rFonts w:eastAsia="Times New Roman"/>
          <w:lang w:eastAsia="ru-RU"/>
        </w:rPr>
        <w:t xml:space="preserve"> - </w:t>
      </w:r>
      <w:r w:rsidRPr="001D5069">
        <w:rPr>
          <w:rFonts w:eastAsia="Times New Roman"/>
          <w:lang w:eastAsia="ru-RU"/>
        </w:rPr>
        <w:t>495 с.</w:t>
      </w:r>
    </w:p>
    <w:p w14:paraId="76D8AD4D" w14:textId="77777777" w:rsidR="00F45C62" w:rsidRPr="00C1033E" w:rsidRDefault="00F45C62" w:rsidP="00F45C62">
      <w:pPr>
        <w:spacing w:line="240" w:lineRule="auto"/>
        <w:jc w:val="both"/>
        <w:rPr>
          <w:rFonts w:eastAsia="Times New Roman"/>
          <w:lang w:eastAsia="ru-RU"/>
        </w:rPr>
      </w:pPr>
      <w:r w:rsidRPr="00C1033E">
        <w:rPr>
          <w:rFonts w:eastAsia="Times New Roman"/>
          <w:lang w:eastAsia="ru-RU"/>
        </w:rPr>
        <w:t xml:space="preserve">4. А.С. Галкін, В.П. Левада та інші. Міжнародні перевезення: теорія і практика: навчальний посібник: у 2 </w:t>
      </w:r>
      <w:proofErr w:type="spellStart"/>
      <w:r w:rsidRPr="00C1033E">
        <w:rPr>
          <w:rFonts w:eastAsia="Times New Roman"/>
          <w:lang w:eastAsia="ru-RU"/>
        </w:rPr>
        <w:t>кн</w:t>
      </w:r>
      <w:proofErr w:type="spellEnd"/>
      <w:r w:rsidRPr="00C1033E">
        <w:rPr>
          <w:rFonts w:eastAsia="Times New Roman"/>
          <w:lang w:eastAsia="ru-RU"/>
        </w:rPr>
        <w:t xml:space="preserve">.: Харків, ХНУМГ ім. О.М. Бекетова, 2018. – </w:t>
      </w:r>
      <w:proofErr w:type="spellStart"/>
      <w:r w:rsidRPr="00C1033E">
        <w:rPr>
          <w:rFonts w:eastAsia="Times New Roman"/>
          <w:lang w:eastAsia="ru-RU"/>
        </w:rPr>
        <w:t>кн</w:t>
      </w:r>
      <w:proofErr w:type="spellEnd"/>
      <w:r w:rsidRPr="00C1033E">
        <w:rPr>
          <w:rFonts w:eastAsia="Times New Roman"/>
          <w:lang w:eastAsia="ru-RU"/>
        </w:rPr>
        <w:t>. 1 – 182с.</w:t>
      </w:r>
    </w:p>
    <w:p w14:paraId="717D4A72" w14:textId="47025861" w:rsidR="00F45C62" w:rsidRPr="00C1033E" w:rsidRDefault="00F45C62" w:rsidP="00F45C62">
      <w:pPr>
        <w:spacing w:line="240" w:lineRule="auto"/>
        <w:jc w:val="both"/>
        <w:rPr>
          <w:rFonts w:eastAsia="Times New Roman"/>
          <w:lang w:eastAsia="ru-RU"/>
        </w:rPr>
      </w:pPr>
      <w:r w:rsidRPr="00C1033E">
        <w:rPr>
          <w:rFonts w:eastAsia="Times New Roman"/>
          <w:lang w:eastAsia="ru-RU"/>
        </w:rPr>
        <w:t xml:space="preserve">5. Безкровний Є.М., </w:t>
      </w:r>
      <w:proofErr w:type="spellStart"/>
      <w:r w:rsidRPr="00C1033E">
        <w:rPr>
          <w:rFonts w:eastAsia="Times New Roman"/>
          <w:lang w:eastAsia="ru-RU"/>
        </w:rPr>
        <w:t>Тихоніна</w:t>
      </w:r>
      <w:proofErr w:type="spellEnd"/>
      <w:r w:rsidRPr="00C1033E">
        <w:rPr>
          <w:rFonts w:eastAsia="Times New Roman"/>
          <w:lang w:eastAsia="ru-RU"/>
        </w:rPr>
        <w:t xml:space="preserve"> І.І. Технологія морських перевезень: навчальний посібник. – Одеса</w:t>
      </w:r>
      <w:r w:rsidR="00C1033E" w:rsidRPr="00C1033E">
        <w:rPr>
          <w:rFonts w:eastAsia="Times New Roman"/>
          <w:lang w:eastAsia="ru-RU"/>
        </w:rPr>
        <w:t xml:space="preserve">: </w:t>
      </w:r>
      <w:proofErr w:type="spellStart"/>
      <w:r w:rsidR="00C1033E" w:rsidRPr="00C1033E">
        <w:rPr>
          <w:rFonts w:eastAsia="Times New Roman"/>
          <w:lang w:eastAsia="ru-RU"/>
        </w:rPr>
        <w:t>Купрієнко</w:t>
      </w:r>
      <w:proofErr w:type="spellEnd"/>
      <w:r w:rsidR="00C1033E" w:rsidRPr="00C1033E">
        <w:rPr>
          <w:rFonts w:eastAsia="Times New Roman"/>
          <w:lang w:eastAsia="ru-RU"/>
        </w:rPr>
        <w:t xml:space="preserve"> С.В., 2015. – 277с.</w:t>
      </w:r>
    </w:p>
    <w:p w14:paraId="6E9DF1C5" w14:textId="77777777" w:rsidR="00F45C62" w:rsidRPr="00355654" w:rsidRDefault="00F45C62" w:rsidP="00F45C62">
      <w:pPr>
        <w:spacing w:line="240" w:lineRule="auto"/>
        <w:jc w:val="both"/>
        <w:rPr>
          <w:rFonts w:eastAsia="Times New Roman"/>
          <w:highlight w:val="yellow"/>
          <w:lang w:eastAsia="ru-RU"/>
        </w:rPr>
      </w:pPr>
      <w:r w:rsidRPr="00C1033E">
        <w:rPr>
          <w:rFonts w:eastAsia="Times New Roman"/>
          <w:lang w:eastAsia="ru-RU"/>
        </w:rPr>
        <w:t xml:space="preserve">6. Дахно І.І. Міжнародне економічне право. – 3-тє вид. перероб. І </w:t>
      </w:r>
      <w:proofErr w:type="spellStart"/>
      <w:r w:rsidRPr="00C1033E">
        <w:rPr>
          <w:rFonts w:eastAsia="Times New Roman"/>
          <w:lang w:eastAsia="ru-RU"/>
        </w:rPr>
        <w:t>доповн</w:t>
      </w:r>
      <w:proofErr w:type="spellEnd"/>
      <w:r w:rsidRPr="00C1033E">
        <w:rPr>
          <w:rFonts w:eastAsia="Times New Roman"/>
          <w:lang w:eastAsia="ru-RU"/>
        </w:rPr>
        <w:t>.: Навчальний посібник. – К.: Центр учбової літератури, 2009. – 304 с.</w:t>
      </w:r>
    </w:p>
    <w:p w14:paraId="3C51043C" w14:textId="77777777" w:rsidR="00F45C62" w:rsidRPr="002336D3" w:rsidRDefault="00F45C62" w:rsidP="00F45C62">
      <w:pPr>
        <w:spacing w:line="240" w:lineRule="auto"/>
        <w:jc w:val="both"/>
        <w:rPr>
          <w:rFonts w:eastAsia="Times New Roman"/>
          <w:lang w:eastAsia="ru-RU"/>
        </w:rPr>
      </w:pPr>
      <w:r w:rsidRPr="00C1033E">
        <w:rPr>
          <w:rFonts w:eastAsia="Times New Roman"/>
          <w:lang w:eastAsia="ru-RU"/>
        </w:rPr>
        <w:t xml:space="preserve">7. Зовнішньоекономічна діяльність підприємства: навч. – метод. Посібник / Л.Л. Носач, В.О. Козуб, П.Л. Гринько, А.Є. </w:t>
      </w:r>
      <w:proofErr w:type="spellStart"/>
      <w:r w:rsidRPr="00C1033E">
        <w:rPr>
          <w:rFonts w:eastAsia="Times New Roman"/>
          <w:lang w:eastAsia="ru-RU"/>
        </w:rPr>
        <w:t>Дядін</w:t>
      </w:r>
      <w:proofErr w:type="spellEnd"/>
      <w:r w:rsidRPr="00C1033E">
        <w:rPr>
          <w:rFonts w:eastAsia="Times New Roman"/>
          <w:lang w:eastAsia="ru-RU"/>
        </w:rPr>
        <w:t>. – Харків: Видавництво «</w:t>
      </w:r>
      <w:proofErr w:type="spellStart"/>
      <w:r w:rsidRPr="00C1033E">
        <w:rPr>
          <w:rFonts w:eastAsia="Times New Roman"/>
          <w:lang w:eastAsia="ru-RU"/>
        </w:rPr>
        <w:t>Монограф</w:t>
      </w:r>
      <w:proofErr w:type="spellEnd"/>
      <w:r w:rsidRPr="00C1033E">
        <w:rPr>
          <w:rFonts w:eastAsia="Times New Roman"/>
          <w:lang w:eastAsia="ru-RU"/>
        </w:rPr>
        <w:t>», 2015. – 320 с.</w:t>
      </w:r>
    </w:p>
    <w:p w14:paraId="0B1C3A68" w14:textId="77777777" w:rsidR="00F45C62" w:rsidRDefault="00F45C62" w:rsidP="00F45C62">
      <w:pPr>
        <w:spacing w:line="240" w:lineRule="auto"/>
        <w:jc w:val="both"/>
        <w:rPr>
          <w:rFonts w:eastAsia="Times New Roman"/>
          <w:lang w:eastAsia="ru-RU"/>
        </w:rPr>
      </w:pPr>
      <w:r>
        <w:rPr>
          <w:rFonts w:eastAsia="Times New Roman"/>
          <w:lang w:eastAsia="ru-RU"/>
        </w:rPr>
        <w:t>3</w:t>
      </w:r>
      <w:r w:rsidRPr="001D5069">
        <w:rPr>
          <w:rFonts w:eastAsia="Times New Roman"/>
          <w:lang w:eastAsia="ru-RU"/>
        </w:rPr>
        <w:t>. Вантажні перевезення на залізничному транспорті [Текст]: підручник / Укр. держ. ун-т залізничного транспорту – Харків: УкрДУЗТ, [201-]. Ч. 2 / О. В. Лаврухін та ін. – 2016. – 278 с.</w:t>
      </w:r>
    </w:p>
    <w:p w14:paraId="54F95BA1" w14:textId="77777777" w:rsidR="00F45C62" w:rsidRDefault="00F45C62" w:rsidP="00F45C62">
      <w:pPr>
        <w:spacing w:line="240" w:lineRule="auto"/>
        <w:jc w:val="both"/>
        <w:rPr>
          <w:rFonts w:eastAsia="Times New Roman"/>
          <w:lang w:eastAsia="ru-RU"/>
        </w:rPr>
      </w:pPr>
      <w:r w:rsidRPr="002336D3">
        <w:rPr>
          <w:rFonts w:eastAsia="Times New Roman"/>
          <w:lang w:eastAsia="ru-RU"/>
        </w:rPr>
        <w:t xml:space="preserve">4. </w:t>
      </w:r>
      <w:r>
        <w:rPr>
          <w:rFonts w:eastAsia="Times New Roman"/>
          <w:lang w:eastAsia="ru-RU"/>
        </w:rPr>
        <w:t>Марченко В.М. Логістика: Підручник / В.М. Марченко, В.В. Шутюк. – К.: Видавничій дім «Артек», 2018. -312 с.</w:t>
      </w:r>
    </w:p>
    <w:p w14:paraId="7D3D2400" w14:textId="77777777" w:rsidR="00F45C62" w:rsidRDefault="00F45C62" w:rsidP="00F45C62">
      <w:pPr>
        <w:spacing w:line="240" w:lineRule="auto"/>
        <w:jc w:val="both"/>
        <w:rPr>
          <w:rFonts w:eastAsia="Times New Roman"/>
          <w:lang w:eastAsia="ru-RU"/>
        </w:rPr>
      </w:pPr>
      <w:r>
        <w:rPr>
          <w:rFonts w:eastAsia="Times New Roman"/>
          <w:lang w:eastAsia="ru-RU"/>
        </w:rPr>
        <w:t>5. Ізтелеуова М.С. Організація та логістика перевезень: Підручник / М.С. Ізтелеуова, І.В. Грицук, П.М. Арімбекова, Л.А. Тарандушка. – Херсон: ОЛДІ-ПЛЮС, 2021. – 264 с.</w:t>
      </w:r>
    </w:p>
    <w:p w14:paraId="2D9AFF26" w14:textId="77777777" w:rsidR="00F45C62" w:rsidRDefault="00F45C62" w:rsidP="00F45C62">
      <w:pPr>
        <w:spacing w:line="240" w:lineRule="auto"/>
        <w:jc w:val="both"/>
        <w:rPr>
          <w:rFonts w:eastAsia="Times New Roman"/>
          <w:lang w:eastAsia="ru-RU"/>
        </w:rPr>
      </w:pPr>
      <w:r>
        <w:rPr>
          <w:rFonts w:eastAsia="Times New Roman"/>
          <w:lang w:eastAsia="ru-RU"/>
        </w:rPr>
        <w:t xml:space="preserve">6. </w:t>
      </w:r>
      <w:r w:rsidRPr="001D5069">
        <w:rPr>
          <w:rFonts w:eastAsia="Times New Roman"/>
          <w:lang w:eastAsia="ru-RU"/>
        </w:rPr>
        <w:t>Бутакова Н.А. Сучасні особливості розвитку мультимодального перевезення вантажів в міжнародній торгівлі / Н.А. Бутакова // Управлінське консультування. 2015. № 10.</w:t>
      </w:r>
    </w:p>
    <w:p w14:paraId="6FC8EC30" w14:textId="2E3B250E" w:rsidR="001B6949" w:rsidRPr="001B6949" w:rsidRDefault="00F45C62" w:rsidP="00F45C62">
      <w:pPr>
        <w:spacing w:line="240" w:lineRule="auto"/>
        <w:jc w:val="both"/>
        <w:rPr>
          <w:rFonts w:eastAsia="Times New Roman"/>
          <w:lang w:eastAsia="ru-RU"/>
        </w:rPr>
      </w:pPr>
      <w:r>
        <w:rPr>
          <w:rFonts w:eastAsia="Times New Roman"/>
          <w:lang w:eastAsia="ru-RU"/>
        </w:rPr>
        <w:t xml:space="preserve">7. </w:t>
      </w:r>
      <w:r w:rsidRPr="001D5069">
        <w:rPr>
          <w:rFonts w:eastAsia="Times New Roman"/>
          <w:lang w:eastAsia="ru-RU"/>
        </w:rPr>
        <w:t>Василенок, В.Л. Організація інтермодальних перевезень: міжнародний і український досвід / В.Л. Василенок // Економіка і екологічний менеджмент. 2015. № 4 (357).</w:t>
      </w:r>
    </w:p>
    <w:p w14:paraId="14B2A69F" w14:textId="4AE41F62" w:rsidR="00875CBC" w:rsidRPr="006250A3" w:rsidRDefault="00F45C62" w:rsidP="00F45C62">
      <w:pPr>
        <w:spacing w:before="120" w:after="120" w:line="276" w:lineRule="auto"/>
        <w:ind w:firstLine="0"/>
        <w:jc w:val="center"/>
        <w:rPr>
          <w:b/>
        </w:rPr>
      </w:pPr>
      <w:r w:rsidRPr="00BC3B42">
        <w:rPr>
          <w:b/>
        </w:rPr>
        <w:t>Допоміжна</w:t>
      </w:r>
    </w:p>
    <w:p w14:paraId="36974F7C" w14:textId="77777777" w:rsidR="00F45C62" w:rsidRPr="002336D3" w:rsidRDefault="00F45C62" w:rsidP="00F45C62">
      <w:pPr>
        <w:spacing w:line="240" w:lineRule="auto"/>
        <w:jc w:val="both"/>
        <w:rPr>
          <w:rFonts w:eastAsia="Times New Roman"/>
          <w:lang w:eastAsia="ru-RU"/>
        </w:rPr>
      </w:pPr>
      <w:r>
        <w:t xml:space="preserve">1. </w:t>
      </w:r>
      <w:r w:rsidRPr="002336D3">
        <w:rPr>
          <w:rFonts w:eastAsia="Times New Roman"/>
          <w:lang w:eastAsia="ru-RU"/>
        </w:rPr>
        <w:t>Правила перевезень вантажів залізничним транспортом України: у 2-х частинах. – К.: Видавничий дім ‹‹САМ››, 2004. – Ч. І. – 432 с.</w:t>
      </w:r>
    </w:p>
    <w:p w14:paraId="65D121A9" w14:textId="77777777" w:rsidR="00F45C62" w:rsidRPr="00EC05EA" w:rsidRDefault="00F45C62" w:rsidP="00F45C62">
      <w:pPr>
        <w:spacing w:line="240" w:lineRule="auto"/>
        <w:jc w:val="both"/>
      </w:pPr>
      <w:r>
        <w:lastRenderedPageBreak/>
        <w:t>2.</w:t>
      </w:r>
      <w:r w:rsidRPr="00EC05EA">
        <w:t xml:space="preserve"> </w:t>
      </w:r>
      <w:r w:rsidRPr="00F45C62">
        <w:rPr>
          <w:lang w:val="ru-RU"/>
        </w:rPr>
        <w:t>Соглашение о международном железнодорожном грузовом сообщении</w:t>
      </w:r>
      <w:r w:rsidRPr="00EC05EA">
        <w:t xml:space="preserve"> (СМГС). М.: Транспорт, 2000.</w:t>
      </w:r>
    </w:p>
    <w:p w14:paraId="307EED47" w14:textId="7D1FE3C0" w:rsidR="006250A3" w:rsidRDefault="00F45C62" w:rsidP="00F45C62">
      <w:pPr>
        <w:spacing w:line="240" w:lineRule="auto"/>
        <w:jc w:val="both"/>
        <w:rPr>
          <w:lang w:val="ru-RU"/>
        </w:rPr>
      </w:pPr>
      <w:r w:rsidRPr="00F45C62">
        <w:rPr>
          <w:lang w:val="ru-RU"/>
        </w:rPr>
        <w:t>3. Тарифная политика железных дорог Украины на 2022 фрахтовый год. К.: Укрзализныця, 2021.</w:t>
      </w:r>
    </w:p>
    <w:p w14:paraId="4B712FFD" w14:textId="77777777" w:rsidR="00AE32BF" w:rsidRPr="00F45C62" w:rsidRDefault="00AE32BF" w:rsidP="00AE32BF">
      <w:pPr>
        <w:spacing w:line="240" w:lineRule="auto"/>
        <w:ind w:firstLine="0"/>
        <w:jc w:val="both"/>
        <w:rPr>
          <w:lang w:val="ru-RU"/>
        </w:rPr>
      </w:pPr>
    </w:p>
    <w:p w14:paraId="36E6D057" w14:textId="293BD121" w:rsidR="00B11027" w:rsidRPr="00CA6D6E" w:rsidRDefault="00875CBC" w:rsidP="00B11027">
      <w:pPr>
        <w:spacing w:line="276" w:lineRule="auto"/>
        <w:ind w:firstLine="567"/>
        <w:jc w:val="center"/>
        <w:rPr>
          <w:b/>
        </w:rPr>
      </w:pPr>
      <w:r w:rsidRPr="00CA6D6E">
        <w:rPr>
          <w:b/>
        </w:rPr>
        <w:t>9</w:t>
      </w:r>
      <w:r w:rsidR="00B11027" w:rsidRPr="00CA6D6E">
        <w:rPr>
          <w:b/>
        </w:rPr>
        <w:t>. Інформаційні ресурси</w:t>
      </w:r>
    </w:p>
    <w:p w14:paraId="4FD36D26" w14:textId="77777777" w:rsidR="00B11027" w:rsidRPr="00CA6D6E" w:rsidRDefault="00B11027" w:rsidP="00A0573B">
      <w:pPr>
        <w:spacing w:line="276" w:lineRule="auto"/>
        <w:ind w:firstLine="0"/>
      </w:pPr>
    </w:p>
    <w:p w14:paraId="7D0F38F2" w14:textId="129533CC" w:rsidR="00B11027" w:rsidRPr="00A0573B" w:rsidRDefault="009F3434" w:rsidP="00B11027">
      <w:pPr>
        <w:spacing w:line="276" w:lineRule="auto"/>
        <w:ind w:firstLine="567"/>
        <w:jc w:val="both"/>
        <w:rPr>
          <w:bCs/>
          <w:i/>
        </w:rPr>
      </w:pPr>
      <w:r w:rsidRPr="00CA6D6E">
        <w:t>1. Віртуальні</w:t>
      </w:r>
      <w:r w:rsidR="00B11027" w:rsidRPr="00CA6D6E">
        <w:t xml:space="preserve"> навчальн</w:t>
      </w:r>
      <w:r w:rsidRPr="00CA6D6E">
        <w:t>і</w:t>
      </w:r>
      <w:r w:rsidR="00B11027" w:rsidRPr="00CA6D6E">
        <w:t xml:space="preserve"> середовищ</w:t>
      </w:r>
      <w:r w:rsidRPr="00CA6D6E">
        <w:t>а ЗВО</w:t>
      </w:r>
      <w:r w:rsidR="00B11027" w:rsidRPr="00CA6D6E">
        <w:t xml:space="preserve">, дисципліна </w:t>
      </w:r>
      <w:r w:rsidR="00B11027" w:rsidRPr="008C7F02">
        <w:rPr>
          <w:b/>
          <w:bCs/>
          <w:i/>
          <w:iCs/>
        </w:rPr>
        <w:t>«</w:t>
      </w:r>
      <w:r w:rsidR="00A0573B" w:rsidRPr="00A0573B">
        <w:rPr>
          <w:b/>
          <w:bCs/>
          <w:i/>
        </w:rPr>
        <w:t>Транспортно-логістичні схеми доставки вантажів аграрної групи у міжнародних сполученнях</w:t>
      </w:r>
      <w:r w:rsidR="00B11027" w:rsidRPr="002D6421">
        <w:rPr>
          <w:b/>
          <w:bCs/>
          <w:i/>
        </w:rPr>
        <w:t>».</w:t>
      </w:r>
    </w:p>
    <w:p w14:paraId="08BB6D14" w14:textId="77777777" w:rsidR="00C93879" w:rsidRPr="00C93879" w:rsidRDefault="00C93879" w:rsidP="00A0573B">
      <w:pPr>
        <w:spacing w:line="240" w:lineRule="auto"/>
        <w:ind w:firstLine="0"/>
      </w:pPr>
    </w:p>
    <w:p w14:paraId="016B3BE0" w14:textId="77777777" w:rsidR="00B97880" w:rsidRPr="00CA6D6E" w:rsidRDefault="00B97880" w:rsidP="00B97880">
      <w:pPr>
        <w:spacing w:line="240" w:lineRule="auto"/>
        <w:ind w:firstLine="567"/>
        <w:jc w:val="center"/>
        <w:rPr>
          <w:b/>
        </w:rPr>
      </w:pPr>
      <w:r w:rsidRPr="00CA6D6E">
        <w:rPr>
          <w:b/>
        </w:rPr>
        <w:t>10. Політика щодо академічної доброчесності</w:t>
      </w:r>
    </w:p>
    <w:p w14:paraId="09E4A1A6" w14:textId="77777777" w:rsidR="00B97880" w:rsidRPr="00CA6D6E" w:rsidRDefault="00B97880" w:rsidP="00A0573B">
      <w:pPr>
        <w:spacing w:line="240" w:lineRule="auto"/>
        <w:ind w:firstLine="0"/>
      </w:pPr>
    </w:p>
    <w:p w14:paraId="231A034C" w14:textId="7F9FDD00" w:rsidR="00B97880" w:rsidRPr="00CA6D6E" w:rsidRDefault="00B97880" w:rsidP="00B97880">
      <w:pPr>
        <w:spacing w:line="240" w:lineRule="auto"/>
        <w:ind w:firstLine="567"/>
        <w:jc w:val="both"/>
      </w:pPr>
      <w:r w:rsidRPr="00CA6D6E">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rsidR="009F3434" w:rsidRPr="00CA6D6E">
        <w:t>у ЗВО.</w:t>
      </w:r>
    </w:p>
    <w:p w14:paraId="048C32D8" w14:textId="77777777" w:rsidR="007E736D" w:rsidRPr="00CA6D6E" w:rsidRDefault="007E736D" w:rsidP="00A0573B">
      <w:pPr>
        <w:spacing w:line="240" w:lineRule="auto"/>
        <w:ind w:firstLine="0"/>
      </w:pPr>
    </w:p>
    <w:p w14:paraId="091E29BD" w14:textId="77777777" w:rsidR="00B97880" w:rsidRPr="00CA6D6E" w:rsidRDefault="00B97880" w:rsidP="00B97880">
      <w:pPr>
        <w:spacing w:line="240" w:lineRule="auto"/>
        <w:ind w:firstLine="567"/>
        <w:jc w:val="center"/>
        <w:rPr>
          <w:b/>
        </w:rPr>
      </w:pPr>
      <w:r w:rsidRPr="00CA6D6E">
        <w:rPr>
          <w:b/>
        </w:rPr>
        <w:t>11 Уніфікований додаток</w:t>
      </w:r>
    </w:p>
    <w:p w14:paraId="6533E943" w14:textId="77777777" w:rsidR="00B97880" w:rsidRPr="00CA6D6E" w:rsidRDefault="00B97880" w:rsidP="00A0573B">
      <w:pPr>
        <w:spacing w:line="240" w:lineRule="auto"/>
        <w:ind w:firstLine="0"/>
      </w:pPr>
    </w:p>
    <w:p w14:paraId="1388929F" w14:textId="30996DA6" w:rsidR="00B97880" w:rsidRPr="00CA6D6E" w:rsidRDefault="009F3434" w:rsidP="00B97880">
      <w:pPr>
        <w:spacing w:line="240" w:lineRule="auto"/>
        <w:ind w:firstLine="567"/>
        <w:jc w:val="both"/>
      </w:pPr>
      <w:r w:rsidRPr="00CA6D6E">
        <w:t>ЗВО</w:t>
      </w:r>
      <w:r w:rsidR="00B97880" w:rsidRPr="00CA6D6E">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w:t>
      </w:r>
      <w:r w:rsidRPr="00CA6D6E">
        <w:t>у</w:t>
      </w:r>
      <w:r w:rsidR="00B97880" w:rsidRPr="00CA6D6E">
        <w:t xml:space="preserve"> </w:t>
      </w:r>
      <w:r w:rsidRPr="00CA6D6E">
        <w:t>ЗВО</w:t>
      </w:r>
      <w:r w:rsidR="00B97880" w:rsidRPr="00CA6D6E">
        <w:t xml:space="preserve">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адресою:</w:t>
      </w:r>
    </w:p>
    <w:p w14:paraId="796DAB16" w14:textId="46126788" w:rsidR="00B97880" w:rsidRPr="00CA6D6E" w:rsidRDefault="009F3434" w:rsidP="00B97880">
      <w:pPr>
        <w:spacing w:line="240" w:lineRule="auto"/>
        <w:ind w:firstLine="567"/>
        <w:jc w:val="both"/>
      </w:pPr>
      <w:r w:rsidRPr="00CA6D6E">
        <w:t>юридична адреса ЗВО або відповідного підрозділу ЗВО</w:t>
      </w:r>
    </w:p>
    <w:p w14:paraId="7F495636" w14:textId="2100E722" w:rsidR="00B97880" w:rsidRPr="00CA6D6E" w:rsidRDefault="00B97880" w:rsidP="00B97880">
      <w:pPr>
        <w:spacing w:line="240" w:lineRule="auto"/>
        <w:ind w:firstLine="567"/>
        <w:jc w:val="both"/>
      </w:pPr>
      <w:r w:rsidRPr="00CA6D6E">
        <w:t xml:space="preserve">e-mail: </w:t>
      </w:r>
      <w:r w:rsidR="007E736D" w:rsidRPr="00CA6D6E">
        <w:t>__________________</w:t>
      </w:r>
    </w:p>
    <w:p w14:paraId="3B7D531F" w14:textId="07C99591" w:rsidR="00B97880" w:rsidRPr="00CA6D6E" w:rsidRDefault="009C76EB" w:rsidP="00B97880">
      <w:pPr>
        <w:spacing w:line="240" w:lineRule="auto"/>
        <w:ind w:firstLine="567"/>
        <w:jc w:val="both"/>
      </w:pPr>
      <w:r w:rsidRPr="00CA6D6E">
        <w:t xml:space="preserve">website: </w:t>
      </w:r>
      <w:r w:rsidR="007E736D" w:rsidRPr="00CA6D6E">
        <w:t>_________________</w:t>
      </w:r>
    </w:p>
    <w:p w14:paraId="42298753" w14:textId="03573940" w:rsidR="000A0107" w:rsidRPr="00A0573B" w:rsidRDefault="000A0107" w:rsidP="00A0573B">
      <w:pPr>
        <w:spacing w:line="240" w:lineRule="auto"/>
        <w:ind w:firstLine="0"/>
      </w:pPr>
    </w:p>
    <w:p w14:paraId="764D1B4A" w14:textId="77C7AC4A" w:rsidR="00BC3B42" w:rsidRPr="00CA6D6E" w:rsidRDefault="0098551C" w:rsidP="0098551C">
      <w:pPr>
        <w:spacing w:line="240" w:lineRule="auto"/>
        <w:ind w:firstLine="567"/>
        <w:jc w:val="center"/>
        <w:rPr>
          <w:b/>
        </w:rPr>
      </w:pPr>
      <w:r w:rsidRPr="00CA6D6E">
        <w:rPr>
          <w:b/>
        </w:rPr>
        <w:t>11. Зміни та доповнення до робочої програми навчальної дисципліни</w:t>
      </w:r>
    </w:p>
    <w:p w14:paraId="071CE411" w14:textId="77777777" w:rsidR="006F342B" w:rsidRPr="00CA6D6E" w:rsidRDefault="006F342B" w:rsidP="0098551C">
      <w:pPr>
        <w:spacing w:line="240" w:lineRule="auto"/>
        <w:ind w:firstLine="567"/>
        <w:jc w:val="center"/>
        <w:rPr>
          <w:b/>
        </w:rPr>
      </w:pPr>
    </w:p>
    <w:tbl>
      <w:tblPr>
        <w:tblStyle w:val="a6"/>
        <w:tblW w:w="0" w:type="auto"/>
        <w:tblLook w:val="04A0" w:firstRow="1" w:lastRow="0" w:firstColumn="1" w:lastColumn="0" w:noHBand="0" w:noVBand="1"/>
      </w:tblPr>
      <w:tblGrid>
        <w:gridCol w:w="803"/>
        <w:gridCol w:w="3990"/>
        <w:gridCol w:w="2418"/>
        <w:gridCol w:w="2416"/>
      </w:tblGrid>
      <w:tr w:rsidR="00F3491C" w:rsidRPr="00CA6D6E" w14:paraId="5ECCE4AD" w14:textId="77777777" w:rsidTr="006250A3">
        <w:tc>
          <w:tcPr>
            <w:tcW w:w="803" w:type="dxa"/>
            <w:vAlign w:val="center"/>
          </w:tcPr>
          <w:p w14:paraId="7A660F27"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 з/п</w:t>
            </w:r>
          </w:p>
        </w:tc>
        <w:tc>
          <w:tcPr>
            <w:tcW w:w="3990" w:type="dxa"/>
            <w:vAlign w:val="center"/>
          </w:tcPr>
          <w:p w14:paraId="3860471A"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Зміст внесених змін (доповнень)</w:t>
            </w:r>
          </w:p>
        </w:tc>
        <w:tc>
          <w:tcPr>
            <w:tcW w:w="2418" w:type="dxa"/>
            <w:vAlign w:val="center"/>
          </w:tcPr>
          <w:p w14:paraId="609474B4"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Дата і № протоколу засідання кафедри</w:t>
            </w:r>
          </w:p>
        </w:tc>
        <w:tc>
          <w:tcPr>
            <w:tcW w:w="2416" w:type="dxa"/>
            <w:vAlign w:val="center"/>
          </w:tcPr>
          <w:p w14:paraId="3A4E0970" w14:textId="77777777" w:rsidR="0098551C" w:rsidRPr="00CA6D6E" w:rsidRDefault="0098551C" w:rsidP="0098551C">
            <w:pPr>
              <w:jc w:val="center"/>
              <w:rPr>
                <w:rFonts w:ascii="Times New Roman" w:hAnsi="Times New Roman" w:cs="Times New Roman"/>
                <w:b/>
                <w:sz w:val="28"/>
                <w:szCs w:val="28"/>
              </w:rPr>
            </w:pPr>
            <w:r w:rsidRPr="00CA6D6E">
              <w:rPr>
                <w:rFonts w:ascii="Times New Roman" w:hAnsi="Times New Roman" w:cs="Times New Roman"/>
                <w:b/>
                <w:sz w:val="28"/>
                <w:szCs w:val="28"/>
              </w:rPr>
              <w:t>Примітки</w:t>
            </w:r>
            <w:r w:rsidR="009C76EB" w:rsidRPr="00CA6D6E">
              <w:rPr>
                <w:rFonts w:ascii="Times New Roman" w:hAnsi="Times New Roman" w:cs="Times New Roman"/>
                <w:b/>
                <w:sz w:val="28"/>
                <w:szCs w:val="28"/>
              </w:rPr>
              <w:t xml:space="preserve"> (причини, ініціатори тощо)</w:t>
            </w:r>
          </w:p>
        </w:tc>
      </w:tr>
      <w:tr w:rsidR="00F3491C" w:rsidRPr="00CA6D6E" w14:paraId="6EEFEC94" w14:textId="77777777" w:rsidTr="006250A3">
        <w:tc>
          <w:tcPr>
            <w:tcW w:w="803" w:type="dxa"/>
          </w:tcPr>
          <w:p w14:paraId="756DBCA0" w14:textId="77777777" w:rsidR="0098551C" w:rsidRPr="00CA6D6E" w:rsidRDefault="0098551C" w:rsidP="0098551C">
            <w:pPr>
              <w:jc w:val="center"/>
              <w:rPr>
                <w:rFonts w:ascii="Times New Roman" w:hAnsi="Times New Roman" w:cs="Times New Roman"/>
                <w:sz w:val="28"/>
                <w:szCs w:val="28"/>
              </w:rPr>
            </w:pPr>
          </w:p>
        </w:tc>
        <w:tc>
          <w:tcPr>
            <w:tcW w:w="3990" w:type="dxa"/>
          </w:tcPr>
          <w:p w14:paraId="0DEA4907" w14:textId="77777777" w:rsidR="0098551C" w:rsidRPr="00CA6D6E" w:rsidRDefault="0098551C" w:rsidP="0098551C">
            <w:pPr>
              <w:jc w:val="center"/>
              <w:rPr>
                <w:rFonts w:ascii="Times New Roman" w:hAnsi="Times New Roman" w:cs="Times New Roman"/>
                <w:sz w:val="28"/>
                <w:szCs w:val="28"/>
              </w:rPr>
            </w:pPr>
          </w:p>
        </w:tc>
        <w:tc>
          <w:tcPr>
            <w:tcW w:w="2418" w:type="dxa"/>
          </w:tcPr>
          <w:p w14:paraId="7000519B" w14:textId="77777777" w:rsidR="0098551C" w:rsidRPr="00CA6D6E" w:rsidRDefault="0098551C" w:rsidP="0098551C">
            <w:pPr>
              <w:jc w:val="center"/>
              <w:rPr>
                <w:rFonts w:ascii="Times New Roman" w:hAnsi="Times New Roman" w:cs="Times New Roman"/>
                <w:sz w:val="28"/>
                <w:szCs w:val="28"/>
              </w:rPr>
            </w:pPr>
          </w:p>
        </w:tc>
        <w:tc>
          <w:tcPr>
            <w:tcW w:w="2416" w:type="dxa"/>
          </w:tcPr>
          <w:p w14:paraId="57478CC3" w14:textId="77777777" w:rsidR="0098551C" w:rsidRPr="00CA6D6E" w:rsidRDefault="0098551C" w:rsidP="0098551C">
            <w:pPr>
              <w:jc w:val="center"/>
              <w:rPr>
                <w:rFonts w:ascii="Times New Roman" w:hAnsi="Times New Roman" w:cs="Times New Roman"/>
                <w:sz w:val="28"/>
                <w:szCs w:val="28"/>
              </w:rPr>
            </w:pPr>
          </w:p>
        </w:tc>
      </w:tr>
      <w:tr w:rsidR="00F3491C" w:rsidRPr="00CA6D6E" w14:paraId="4876C2EF" w14:textId="77777777" w:rsidTr="006250A3">
        <w:tc>
          <w:tcPr>
            <w:tcW w:w="803" w:type="dxa"/>
          </w:tcPr>
          <w:p w14:paraId="0553DE82" w14:textId="77777777" w:rsidR="00DE1798" w:rsidRPr="00CA6D6E" w:rsidRDefault="00DE1798" w:rsidP="0098551C">
            <w:pPr>
              <w:jc w:val="center"/>
              <w:rPr>
                <w:rFonts w:ascii="Times New Roman" w:hAnsi="Times New Roman" w:cs="Times New Roman"/>
                <w:sz w:val="28"/>
                <w:szCs w:val="28"/>
              </w:rPr>
            </w:pPr>
          </w:p>
        </w:tc>
        <w:tc>
          <w:tcPr>
            <w:tcW w:w="3990" w:type="dxa"/>
          </w:tcPr>
          <w:p w14:paraId="7D8BD4B3" w14:textId="77777777" w:rsidR="00DE1798" w:rsidRPr="00CA6D6E" w:rsidRDefault="00DE1798" w:rsidP="0098551C">
            <w:pPr>
              <w:jc w:val="center"/>
              <w:rPr>
                <w:rFonts w:ascii="Times New Roman" w:hAnsi="Times New Roman" w:cs="Times New Roman"/>
                <w:sz w:val="28"/>
                <w:szCs w:val="28"/>
              </w:rPr>
            </w:pPr>
          </w:p>
        </w:tc>
        <w:tc>
          <w:tcPr>
            <w:tcW w:w="2418" w:type="dxa"/>
          </w:tcPr>
          <w:p w14:paraId="786BCF0F" w14:textId="77777777" w:rsidR="00DE1798" w:rsidRPr="00CA6D6E" w:rsidRDefault="00DE1798" w:rsidP="0098551C">
            <w:pPr>
              <w:jc w:val="center"/>
              <w:rPr>
                <w:rFonts w:ascii="Times New Roman" w:hAnsi="Times New Roman" w:cs="Times New Roman"/>
                <w:sz w:val="28"/>
                <w:szCs w:val="28"/>
              </w:rPr>
            </w:pPr>
          </w:p>
        </w:tc>
        <w:tc>
          <w:tcPr>
            <w:tcW w:w="2416" w:type="dxa"/>
          </w:tcPr>
          <w:p w14:paraId="5AF3725A" w14:textId="77777777" w:rsidR="00DE1798" w:rsidRPr="00CA6D6E" w:rsidRDefault="00DE1798" w:rsidP="0098551C">
            <w:pPr>
              <w:jc w:val="center"/>
              <w:rPr>
                <w:rFonts w:ascii="Times New Roman" w:hAnsi="Times New Roman" w:cs="Times New Roman"/>
                <w:sz w:val="28"/>
                <w:szCs w:val="28"/>
              </w:rPr>
            </w:pPr>
          </w:p>
        </w:tc>
      </w:tr>
      <w:tr w:rsidR="00F3491C" w:rsidRPr="00CA6D6E" w14:paraId="5B9743D8" w14:textId="77777777" w:rsidTr="006250A3">
        <w:tc>
          <w:tcPr>
            <w:tcW w:w="803" w:type="dxa"/>
          </w:tcPr>
          <w:p w14:paraId="0F21154E" w14:textId="77777777" w:rsidR="00DE1798" w:rsidRPr="00CA6D6E" w:rsidRDefault="00DE1798" w:rsidP="0098551C">
            <w:pPr>
              <w:jc w:val="center"/>
              <w:rPr>
                <w:rFonts w:ascii="Times New Roman" w:hAnsi="Times New Roman" w:cs="Times New Roman"/>
                <w:sz w:val="28"/>
                <w:szCs w:val="28"/>
              </w:rPr>
            </w:pPr>
          </w:p>
        </w:tc>
        <w:tc>
          <w:tcPr>
            <w:tcW w:w="3990" w:type="dxa"/>
          </w:tcPr>
          <w:p w14:paraId="033B19F2" w14:textId="77777777" w:rsidR="00DE1798" w:rsidRPr="00CA6D6E" w:rsidRDefault="00DE1798" w:rsidP="0098551C">
            <w:pPr>
              <w:jc w:val="center"/>
              <w:rPr>
                <w:rFonts w:ascii="Times New Roman" w:hAnsi="Times New Roman" w:cs="Times New Roman"/>
                <w:sz w:val="28"/>
                <w:szCs w:val="28"/>
              </w:rPr>
            </w:pPr>
          </w:p>
        </w:tc>
        <w:tc>
          <w:tcPr>
            <w:tcW w:w="2418" w:type="dxa"/>
          </w:tcPr>
          <w:p w14:paraId="0D5F0CC5" w14:textId="77777777" w:rsidR="00DE1798" w:rsidRPr="00CA6D6E" w:rsidRDefault="00DE1798" w:rsidP="0098551C">
            <w:pPr>
              <w:jc w:val="center"/>
              <w:rPr>
                <w:rFonts w:ascii="Times New Roman" w:hAnsi="Times New Roman" w:cs="Times New Roman"/>
                <w:sz w:val="28"/>
                <w:szCs w:val="28"/>
              </w:rPr>
            </w:pPr>
          </w:p>
        </w:tc>
        <w:tc>
          <w:tcPr>
            <w:tcW w:w="2416" w:type="dxa"/>
          </w:tcPr>
          <w:p w14:paraId="1279895C" w14:textId="77777777" w:rsidR="00DE1798" w:rsidRPr="00CA6D6E" w:rsidRDefault="00DE1798" w:rsidP="0098551C">
            <w:pPr>
              <w:jc w:val="center"/>
              <w:rPr>
                <w:rFonts w:ascii="Times New Roman" w:hAnsi="Times New Roman" w:cs="Times New Roman"/>
                <w:sz w:val="28"/>
                <w:szCs w:val="28"/>
              </w:rPr>
            </w:pPr>
          </w:p>
        </w:tc>
      </w:tr>
      <w:tr w:rsidR="00F3491C" w:rsidRPr="00CA6D6E" w14:paraId="477FAA80" w14:textId="77777777" w:rsidTr="006250A3">
        <w:tc>
          <w:tcPr>
            <w:tcW w:w="803" w:type="dxa"/>
          </w:tcPr>
          <w:p w14:paraId="5512A2DD" w14:textId="77777777" w:rsidR="00875CBC" w:rsidRPr="00CA6D6E" w:rsidRDefault="00875CBC" w:rsidP="00B25AE6">
            <w:pPr>
              <w:jc w:val="center"/>
              <w:rPr>
                <w:rFonts w:ascii="Times New Roman" w:hAnsi="Times New Roman" w:cs="Times New Roman"/>
                <w:sz w:val="28"/>
                <w:szCs w:val="28"/>
              </w:rPr>
            </w:pPr>
          </w:p>
        </w:tc>
        <w:tc>
          <w:tcPr>
            <w:tcW w:w="3990" w:type="dxa"/>
          </w:tcPr>
          <w:p w14:paraId="46FED99E" w14:textId="77777777" w:rsidR="00875CBC" w:rsidRPr="00CA6D6E" w:rsidRDefault="00875CBC" w:rsidP="00B25AE6">
            <w:pPr>
              <w:jc w:val="center"/>
              <w:rPr>
                <w:rFonts w:ascii="Times New Roman" w:hAnsi="Times New Roman" w:cs="Times New Roman"/>
                <w:sz w:val="28"/>
                <w:szCs w:val="28"/>
              </w:rPr>
            </w:pPr>
          </w:p>
        </w:tc>
        <w:tc>
          <w:tcPr>
            <w:tcW w:w="2418" w:type="dxa"/>
          </w:tcPr>
          <w:p w14:paraId="39EF5A5D" w14:textId="77777777" w:rsidR="00875CBC" w:rsidRPr="00CA6D6E" w:rsidRDefault="00875CBC" w:rsidP="00B25AE6">
            <w:pPr>
              <w:jc w:val="center"/>
              <w:rPr>
                <w:rFonts w:ascii="Times New Roman" w:hAnsi="Times New Roman" w:cs="Times New Roman"/>
                <w:sz w:val="28"/>
                <w:szCs w:val="28"/>
              </w:rPr>
            </w:pPr>
          </w:p>
        </w:tc>
        <w:tc>
          <w:tcPr>
            <w:tcW w:w="2416" w:type="dxa"/>
          </w:tcPr>
          <w:p w14:paraId="2E6A8511" w14:textId="77777777" w:rsidR="00875CBC" w:rsidRPr="00CA6D6E" w:rsidRDefault="00875CBC" w:rsidP="00B25AE6">
            <w:pPr>
              <w:jc w:val="center"/>
              <w:rPr>
                <w:rFonts w:ascii="Times New Roman" w:hAnsi="Times New Roman" w:cs="Times New Roman"/>
                <w:sz w:val="28"/>
                <w:szCs w:val="28"/>
              </w:rPr>
            </w:pPr>
          </w:p>
        </w:tc>
      </w:tr>
    </w:tbl>
    <w:p w14:paraId="6FC9AE54" w14:textId="77777777" w:rsidR="008A340D" w:rsidRPr="00CA6D6E" w:rsidRDefault="008A340D" w:rsidP="006250A3">
      <w:pPr>
        <w:spacing w:line="240" w:lineRule="auto"/>
        <w:ind w:firstLine="0"/>
      </w:pPr>
    </w:p>
    <w:sectPr w:rsidR="008A340D" w:rsidRPr="00CA6D6E"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3E"/>
    <w:multiLevelType w:val="hybridMultilevel"/>
    <w:tmpl w:val="73C2597E"/>
    <w:lvl w:ilvl="0" w:tplc="F6B292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3004438"/>
    <w:multiLevelType w:val="multilevel"/>
    <w:tmpl w:val="B934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4B2F"/>
    <w:multiLevelType w:val="singleLevel"/>
    <w:tmpl w:val="F9F49388"/>
    <w:lvl w:ilvl="0">
      <w:start w:val="1"/>
      <w:numFmt w:val="decimal"/>
      <w:lvlText w:val="%1."/>
      <w:legacy w:legacy="1" w:legacySpace="0" w:legacyIndent="257"/>
      <w:lvlJc w:val="left"/>
      <w:rPr>
        <w:rFonts w:ascii="Arial" w:hAnsi="Arial" w:cs="Arial" w:hint="default"/>
      </w:rPr>
    </w:lvl>
  </w:abstractNum>
  <w:abstractNum w:abstractNumId="3" w15:restartNumberingAfterBreak="0">
    <w:nsid w:val="130C6369"/>
    <w:multiLevelType w:val="hybridMultilevel"/>
    <w:tmpl w:val="19E82B42"/>
    <w:lvl w:ilvl="0" w:tplc="87843A26">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4"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8966C76"/>
    <w:multiLevelType w:val="hybridMultilevel"/>
    <w:tmpl w:val="4CE8E4B6"/>
    <w:lvl w:ilvl="0" w:tplc="7560699E">
      <w:start w:val="1"/>
      <w:numFmt w:val="decimal"/>
      <w:lvlText w:val="%1."/>
      <w:lvlJc w:val="left"/>
      <w:pPr>
        <w:ind w:left="1287" w:hanging="360"/>
      </w:pPr>
      <w:rPr>
        <w:rFonts w:ascii="Times New Roman" w:hAnsi="Times New Roman" w:cs="Times New Roman"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18F818D9"/>
    <w:multiLevelType w:val="singleLevel"/>
    <w:tmpl w:val="064A9A42"/>
    <w:lvl w:ilvl="0">
      <w:start w:val="3"/>
      <w:numFmt w:val="decimal"/>
      <w:lvlText w:val=""/>
      <w:lvlJc w:val="left"/>
      <w:pPr>
        <w:tabs>
          <w:tab w:val="num" w:pos="360"/>
        </w:tabs>
        <w:ind w:left="360" w:hanging="360"/>
      </w:pPr>
      <w:rPr>
        <w:rFonts w:hint="default"/>
      </w:rPr>
    </w:lvl>
  </w:abstractNum>
  <w:abstractNum w:abstractNumId="7" w15:restartNumberingAfterBreak="0">
    <w:nsid w:val="1E710756"/>
    <w:multiLevelType w:val="multilevel"/>
    <w:tmpl w:val="E802492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6C46E8D"/>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D525FA8"/>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5F69F1"/>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B46ED8"/>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3" w15:restartNumberingAfterBreak="0">
    <w:nsid w:val="4C871FBA"/>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5" w15:restartNumberingAfterBreak="0">
    <w:nsid w:val="4F386101"/>
    <w:multiLevelType w:val="hybridMultilevel"/>
    <w:tmpl w:val="3D3CA6C2"/>
    <w:lvl w:ilvl="0" w:tplc="68501D6C">
      <w:start w:val="1"/>
      <w:numFmt w:val="decimal"/>
      <w:lvlText w:val="%1."/>
      <w:lvlJc w:val="left"/>
      <w:pPr>
        <w:tabs>
          <w:tab w:val="num" w:pos="471"/>
        </w:tabs>
        <w:ind w:left="471" w:hanging="4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8DD3BF5"/>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04B3B96"/>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6C004D5"/>
    <w:multiLevelType w:val="hybridMultilevel"/>
    <w:tmpl w:val="AB508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EFD05E1"/>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2"/>
  </w:num>
  <w:num w:numId="3">
    <w:abstractNumId w:val="19"/>
  </w:num>
  <w:num w:numId="4">
    <w:abstractNumId w:val="4"/>
  </w:num>
  <w:num w:numId="5">
    <w:abstractNumId w:val="17"/>
  </w:num>
  <w:num w:numId="6">
    <w:abstractNumId w:val="20"/>
  </w:num>
  <w:num w:numId="7">
    <w:abstractNumId w:val="6"/>
  </w:num>
  <w:num w:numId="8">
    <w:abstractNumId w:val="7"/>
  </w:num>
  <w:num w:numId="9">
    <w:abstractNumId w:val="0"/>
  </w:num>
  <w:num w:numId="10">
    <w:abstractNumId w:val="2"/>
  </w:num>
  <w:num w:numId="11">
    <w:abstractNumId w:val="9"/>
  </w:num>
  <w:num w:numId="12">
    <w:abstractNumId w:val="5"/>
  </w:num>
  <w:num w:numId="13">
    <w:abstractNumId w:val="8"/>
  </w:num>
  <w:num w:numId="14">
    <w:abstractNumId w:val="21"/>
  </w:num>
  <w:num w:numId="15">
    <w:abstractNumId w:val="16"/>
  </w:num>
  <w:num w:numId="1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0"/>
  </w:num>
  <w:num w:numId="19">
    <w:abstractNumId w:val="13"/>
  </w:num>
  <w:num w:numId="20">
    <w:abstractNumId w:val="3"/>
  </w:num>
  <w:num w:numId="21">
    <w:abstractNumId w:val="15"/>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53754"/>
    <w:rsid w:val="000705C2"/>
    <w:rsid w:val="0008092E"/>
    <w:rsid w:val="00080DA1"/>
    <w:rsid w:val="00086587"/>
    <w:rsid w:val="00090C31"/>
    <w:rsid w:val="00093EE2"/>
    <w:rsid w:val="000A0107"/>
    <w:rsid w:val="000D1108"/>
    <w:rsid w:val="000D2711"/>
    <w:rsid w:val="000D3644"/>
    <w:rsid w:val="0014230E"/>
    <w:rsid w:val="00157E7F"/>
    <w:rsid w:val="00160C95"/>
    <w:rsid w:val="00161478"/>
    <w:rsid w:val="00180FCB"/>
    <w:rsid w:val="0018498E"/>
    <w:rsid w:val="0018530C"/>
    <w:rsid w:val="001A15F1"/>
    <w:rsid w:val="001A580E"/>
    <w:rsid w:val="001B6949"/>
    <w:rsid w:val="001D2791"/>
    <w:rsid w:val="001D7658"/>
    <w:rsid w:val="001E0C5E"/>
    <w:rsid w:val="001E1E7E"/>
    <w:rsid w:val="001E7C47"/>
    <w:rsid w:val="0020594F"/>
    <w:rsid w:val="00211B30"/>
    <w:rsid w:val="00215CDF"/>
    <w:rsid w:val="0021639A"/>
    <w:rsid w:val="00233153"/>
    <w:rsid w:val="0026571B"/>
    <w:rsid w:val="00267B65"/>
    <w:rsid w:val="00274DAA"/>
    <w:rsid w:val="00297F49"/>
    <w:rsid w:val="002B262F"/>
    <w:rsid w:val="002B5394"/>
    <w:rsid w:val="002B7288"/>
    <w:rsid w:val="002C0DE3"/>
    <w:rsid w:val="002D3FA0"/>
    <w:rsid w:val="002D6421"/>
    <w:rsid w:val="002E07EE"/>
    <w:rsid w:val="002E0BB7"/>
    <w:rsid w:val="003243C5"/>
    <w:rsid w:val="00324B04"/>
    <w:rsid w:val="00330776"/>
    <w:rsid w:val="00355E54"/>
    <w:rsid w:val="00356576"/>
    <w:rsid w:val="0036102D"/>
    <w:rsid w:val="0036392C"/>
    <w:rsid w:val="00371C11"/>
    <w:rsid w:val="0037212D"/>
    <w:rsid w:val="003851A2"/>
    <w:rsid w:val="0038533B"/>
    <w:rsid w:val="003949DF"/>
    <w:rsid w:val="00395A41"/>
    <w:rsid w:val="00395AC2"/>
    <w:rsid w:val="00396E17"/>
    <w:rsid w:val="003975B5"/>
    <w:rsid w:val="003A2AA9"/>
    <w:rsid w:val="003A5D22"/>
    <w:rsid w:val="003B6741"/>
    <w:rsid w:val="003E1825"/>
    <w:rsid w:val="004338B9"/>
    <w:rsid w:val="00435D36"/>
    <w:rsid w:val="00475C01"/>
    <w:rsid w:val="0048312D"/>
    <w:rsid w:val="00485D9C"/>
    <w:rsid w:val="004863E1"/>
    <w:rsid w:val="004927D0"/>
    <w:rsid w:val="004A1E99"/>
    <w:rsid w:val="004B1DF5"/>
    <w:rsid w:val="004B3B5C"/>
    <w:rsid w:val="0050346C"/>
    <w:rsid w:val="005303AE"/>
    <w:rsid w:val="005338F9"/>
    <w:rsid w:val="0056108C"/>
    <w:rsid w:val="00562B5E"/>
    <w:rsid w:val="00571DFC"/>
    <w:rsid w:val="00573D5E"/>
    <w:rsid w:val="005836E3"/>
    <w:rsid w:val="005B29C3"/>
    <w:rsid w:val="005B30D7"/>
    <w:rsid w:val="005D22D8"/>
    <w:rsid w:val="005E7A2C"/>
    <w:rsid w:val="005F70AF"/>
    <w:rsid w:val="006020E4"/>
    <w:rsid w:val="006250A3"/>
    <w:rsid w:val="0062578B"/>
    <w:rsid w:val="006405AB"/>
    <w:rsid w:val="006465ED"/>
    <w:rsid w:val="0066196B"/>
    <w:rsid w:val="00681F13"/>
    <w:rsid w:val="00687683"/>
    <w:rsid w:val="006A3E61"/>
    <w:rsid w:val="006B021B"/>
    <w:rsid w:val="006C0C2A"/>
    <w:rsid w:val="006C0D86"/>
    <w:rsid w:val="006F342B"/>
    <w:rsid w:val="006F7C77"/>
    <w:rsid w:val="00702354"/>
    <w:rsid w:val="00710DEA"/>
    <w:rsid w:val="007325B2"/>
    <w:rsid w:val="0073356C"/>
    <w:rsid w:val="00733E68"/>
    <w:rsid w:val="00736A8E"/>
    <w:rsid w:val="0074453B"/>
    <w:rsid w:val="00754F7F"/>
    <w:rsid w:val="007669FD"/>
    <w:rsid w:val="00772C44"/>
    <w:rsid w:val="00774065"/>
    <w:rsid w:val="007746DC"/>
    <w:rsid w:val="007763F5"/>
    <w:rsid w:val="00792884"/>
    <w:rsid w:val="00794879"/>
    <w:rsid w:val="007A70B7"/>
    <w:rsid w:val="007C18C3"/>
    <w:rsid w:val="007C7449"/>
    <w:rsid w:val="007D6644"/>
    <w:rsid w:val="007D703F"/>
    <w:rsid w:val="007E61FE"/>
    <w:rsid w:val="007E6CF6"/>
    <w:rsid w:val="007E6E03"/>
    <w:rsid w:val="007E736D"/>
    <w:rsid w:val="007F1B04"/>
    <w:rsid w:val="007F3037"/>
    <w:rsid w:val="007F4384"/>
    <w:rsid w:val="00802DD0"/>
    <w:rsid w:val="008065FC"/>
    <w:rsid w:val="008137F7"/>
    <w:rsid w:val="00822F9F"/>
    <w:rsid w:val="00827EC0"/>
    <w:rsid w:val="00843D48"/>
    <w:rsid w:val="00847AC6"/>
    <w:rsid w:val="008620F7"/>
    <w:rsid w:val="008748BB"/>
    <w:rsid w:val="00875958"/>
    <w:rsid w:val="00875CBC"/>
    <w:rsid w:val="00893A1F"/>
    <w:rsid w:val="008A340D"/>
    <w:rsid w:val="008A3583"/>
    <w:rsid w:val="008B7DED"/>
    <w:rsid w:val="008C36AA"/>
    <w:rsid w:val="008C61EE"/>
    <w:rsid w:val="008C7F02"/>
    <w:rsid w:val="008D483B"/>
    <w:rsid w:val="008F0A29"/>
    <w:rsid w:val="008F1EF5"/>
    <w:rsid w:val="008F22D1"/>
    <w:rsid w:val="009006F2"/>
    <w:rsid w:val="00916F24"/>
    <w:rsid w:val="00930C2F"/>
    <w:rsid w:val="00934FCB"/>
    <w:rsid w:val="0095081A"/>
    <w:rsid w:val="00965AB1"/>
    <w:rsid w:val="00970038"/>
    <w:rsid w:val="00974C22"/>
    <w:rsid w:val="0098551C"/>
    <w:rsid w:val="00993ACE"/>
    <w:rsid w:val="009963AB"/>
    <w:rsid w:val="009B10A0"/>
    <w:rsid w:val="009C1B75"/>
    <w:rsid w:val="009C3CB9"/>
    <w:rsid w:val="009C76EB"/>
    <w:rsid w:val="009D0C8C"/>
    <w:rsid w:val="009E264F"/>
    <w:rsid w:val="009F3434"/>
    <w:rsid w:val="009F3CD5"/>
    <w:rsid w:val="009F43F6"/>
    <w:rsid w:val="009F6E1D"/>
    <w:rsid w:val="00A0573B"/>
    <w:rsid w:val="00A05A5C"/>
    <w:rsid w:val="00A179A7"/>
    <w:rsid w:val="00A25258"/>
    <w:rsid w:val="00A312CD"/>
    <w:rsid w:val="00A37070"/>
    <w:rsid w:val="00A406AA"/>
    <w:rsid w:val="00A46A94"/>
    <w:rsid w:val="00A50CC5"/>
    <w:rsid w:val="00A6525E"/>
    <w:rsid w:val="00A75140"/>
    <w:rsid w:val="00A94EAC"/>
    <w:rsid w:val="00A951D3"/>
    <w:rsid w:val="00A97C82"/>
    <w:rsid w:val="00AA19BF"/>
    <w:rsid w:val="00AB6913"/>
    <w:rsid w:val="00AC39F2"/>
    <w:rsid w:val="00AD3FEA"/>
    <w:rsid w:val="00AE220F"/>
    <w:rsid w:val="00AE32BF"/>
    <w:rsid w:val="00AE66EE"/>
    <w:rsid w:val="00AF5D7B"/>
    <w:rsid w:val="00AF7F47"/>
    <w:rsid w:val="00B11027"/>
    <w:rsid w:val="00B25AE6"/>
    <w:rsid w:val="00B67449"/>
    <w:rsid w:val="00B803C5"/>
    <w:rsid w:val="00B97880"/>
    <w:rsid w:val="00BA4693"/>
    <w:rsid w:val="00BB35E9"/>
    <w:rsid w:val="00BC3B42"/>
    <w:rsid w:val="00BE2112"/>
    <w:rsid w:val="00BE410C"/>
    <w:rsid w:val="00BE7475"/>
    <w:rsid w:val="00C00506"/>
    <w:rsid w:val="00C1033E"/>
    <w:rsid w:val="00C15D72"/>
    <w:rsid w:val="00C22452"/>
    <w:rsid w:val="00C35A29"/>
    <w:rsid w:val="00C65A12"/>
    <w:rsid w:val="00C85BA5"/>
    <w:rsid w:val="00C909E5"/>
    <w:rsid w:val="00C9170C"/>
    <w:rsid w:val="00C93879"/>
    <w:rsid w:val="00C96776"/>
    <w:rsid w:val="00CA6D6E"/>
    <w:rsid w:val="00CB5319"/>
    <w:rsid w:val="00CC07E4"/>
    <w:rsid w:val="00CC19DB"/>
    <w:rsid w:val="00CD2FDA"/>
    <w:rsid w:val="00D11162"/>
    <w:rsid w:val="00D31287"/>
    <w:rsid w:val="00D5664B"/>
    <w:rsid w:val="00D61EDD"/>
    <w:rsid w:val="00D720EA"/>
    <w:rsid w:val="00D75654"/>
    <w:rsid w:val="00D8487A"/>
    <w:rsid w:val="00D85491"/>
    <w:rsid w:val="00D85550"/>
    <w:rsid w:val="00DA2057"/>
    <w:rsid w:val="00DB1FDF"/>
    <w:rsid w:val="00DB2A3F"/>
    <w:rsid w:val="00DB7B97"/>
    <w:rsid w:val="00DC1853"/>
    <w:rsid w:val="00DD0561"/>
    <w:rsid w:val="00DD2CD9"/>
    <w:rsid w:val="00DE1798"/>
    <w:rsid w:val="00E02EAD"/>
    <w:rsid w:val="00E04C19"/>
    <w:rsid w:val="00E07DD7"/>
    <w:rsid w:val="00E23DA9"/>
    <w:rsid w:val="00E263D6"/>
    <w:rsid w:val="00E3641E"/>
    <w:rsid w:val="00E554B4"/>
    <w:rsid w:val="00E82547"/>
    <w:rsid w:val="00E82B59"/>
    <w:rsid w:val="00E85A8C"/>
    <w:rsid w:val="00E8675E"/>
    <w:rsid w:val="00EA10D6"/>
    <w:rsid w:val="00EB6F7E"/>
    <w:rsid w:val="00EF09A6"/>
    <w:rsid w:val="00EF32BE"/>
    <w:rsid w:val="00F00228"/>
    <w:rsid w:val="00F0320E"/>
    <w:rsid w:val="00F15E07"/>
    <w:rsid w:val="00F27E8F"/>
    <w:rsid w:val="00F31BEF"/>
    <w:rsid w:val="00F32354"/>
    <w:rsid w:val="00F3491C"/>
    <w:rsid w:val="00F371C8"/>
    <w:rsid w:val="00F45C62"/>
    <w:rsid w:val="00F60C5B"/>
    <w:rsid w:val="00F640EB"/>
    <w:rsid w:val="00F7292A"/>
    <w:rsid w:val="00F775BC"/>
    <w:rsid w:val="00F9130B"/>
    <w:rsid w:val="00F91FA2"/>
    <w:rsid w:val="00F95762"/>
    <w:rsid w:val="00FA00E8"/>
    <w:rsid w:val="00FA69D3"/>
    <w:rsid w:val="00FB33DF"/>
    <w:rsid w:val="00FB3717"/>
    <w:rsid w:val="00FB4798"/>
    <w:rsid w:val="00FE2E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41E"/>
  <w15:docId w15:val="{923BECB2-C202-49B4-AA8D-F9A01E6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1">
    <w:name w:val="heading 1"/>
    <w:basedOn w:val="a"/>
    <w:next w:val="a"/>
    <w:link w:val="10"/>
    <w:uiPriority w:val="9"/>
    <w:qFormat/>
    <w:rsid w:val="006250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page number"/>
    <w:basedOn w:val="a0"/>
    <w:semiHidden/>
    <w:rsid w:val="00C65A12"/>
  </w:style>
  <w:style w:type="paragraph" w:styleId="11">
    <w:name w:val="index 1"/>
    <w:basedOn w:val="a"/>
    <w:next w:val="a"/>
    <w:autoRedefine/>
    <w:semiHidden/>
    <w:rsid w:val="004A1E99"/>
    <w:pPr>
      <w:tabs>
        <w:tab w:val="right" w:leader="dot" w:pos="4317"/>
      </w:tabs>
      <w:spacing w:line="240" w:lineRule="auto"/>
      <w:ind w:firstLine="0"/>
      <w:jc w:val="center"/>
    </w:pPr>
    <w:rPr>
      <w:rFonts w:ascii="Times New Roman CYR" w:eastAsia="Times New Roman" w:hAnsi="Times New Roman CYR"/>
      <w:b/>
      <w:sz w:val="24"/>
      <w:szCs w:val="20"/>
      <w:lang w:eastAsia="ru-RU"/>
    </w:rPr>
  </w:style>
  <w:style w:type="paragraph" w:styleId="a9">
    <w:name w:val="Balloon Text"/>
    <w:basedOn w:val="a"/>
    <w:link w:val="aa"/>
    <w:uiPriority w:val="99"/>
    <w:semiHidden/>
    <w:unhideWhenUsed/>
    <w:rsid w:val="00BB3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5E9"/>
    <w:rPr>
      <w:rFonts w:ascii="Tahoma" w:hAnsi="Tahoma" w:cs="Tahoma"/>
      <w:sz w:val="16"/>
      <w:szCs w:val="16"/>
    </w:rPr>
  </w:style>
  <w:style w:type="character" w:customStyle="1" w:styleId="FontStyle32">
    <w:name w:val="Font Style32"/>
    <w:uiPriority w:val="99"/>
    <w:rsid w:val="00B11027"/>
    <w:rPr>
      <w:rFonts w:ascii="Times New Roman" w:hAnsi="Times New Roman" w:cs="Times New Roman"/>
      <w:sz w:val="18"/>
      <w:szCs w:val="18"/>
    </w:rPr>
  </w:style>
  <w:style w:type="character" w:customStyle="1" w:styleId="FontStyle39">
    <w:name w:val="Font Style39"/>
    <w:uiPriority w:val="99"/>
    <w:rsid w:val="00B11027"/>
    <w:rPr>
      <w:rFonts w:ascii="Times New Roman" w:hAnsi="Times New Roman" w:cs="Times New Roman"/>
      <w:i/>
      <w:iCs/>
      <w:sz w:val="18"/>
      <w:szCs w:val="18"/>
    </w:rPr>
  </w:style>
  <w:style w:type="table" w:customStyle="1" w:styleId="12">
    <w:name w:val="Сітка таблиці1"/>
    <w:basedOn w:val="a1"/>
    <w:next w:val="a6"/>
    <w:uiPriority w:val="59"/>
    <w:rsid w:val="00CC07E4"/>
    <w:pPr>
      <w:spacing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rsid w:val="008A3583"/>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E8675E"/>
    <w:rPr>
      <w:rFonts w:ascii="Arial" w:hAnsi="Arial"/>
      <w:sz w:val="16"/>
    </w:rPr>
  </w:style>
  <w:style w:type="paragraph" w:customStyle="1" w:styleId="Style5">
    <w:name w:val="Style5"/>
    <w:basedOn w:val="a"/>
    <w:rsid w:val="00E8675E"/>
    <w:pPr>
      <w:widowControl w:val="0"/>
      <w:autoSpaceDE w:val="0"/>
      <w:autoSpaceDN w:val="0"/>
      <w:adjustRightInd w:val="0"/>
      <w:spacing w:line="195" w:lineRule="exact"/>
      <w:ind w:hanging="257"/>
    </w:pPr>
    <w:rPr>
      <w:rFonts w:ascii="Century Gothic" w:eastAsia="Times New Roman" w:hAnsi="Century Gothic"/>
      <w:sz w:val="24"/>
      <w:szCs w:val="24"/>
      <w:lang w:val="ru-RU" w:eastAsia="ru-RU"/>
    </w:rPr>
  </w:style>
  <w:style w:type="character" w:customStyle="1" w:styleId="UnresolvedMention">
    <w:name w:val="Unresolved Mention"/>
    <w:basedOn w:val="a0"/>
    <w:uiPriority w:val="99"/>
    <w:semiHidden/>
    <w:unhideWhenUsed/>
    <w:rsid w:val="00FE2EE6"/>
    <w:rPr>
      <w:color w:val="605E5C"/>
      <w:shd w:val="clear" w:color="auto" w:fill="E1DFDD"/>
    </w:rPr>
  </w:style>
  <w:style w:type="character" w:styleId="ab">
    <w:name w:val="Strong"/>
    <w:basedOn w:val="a0"/>
    <w:uiPriority w:val="22"/>
    <w:qFormat/>
    <w:rsid w:val="00F27E8F"/>
    <w:rPr>
      <w:b/>
      <w:bCs/>
    </w:rPr>
  </w:style>
  <w:style w:type="paragraph" w:customStyle="1" w:styleId="13">
    <w:name w:val="Обычный1"/>
    <w:rsid w:val="001B6949"/>
    <w:pPr>
      <w:widowControl w:val="0"/>
      <w:snapToGrid w:val="0"/>
      <w:spacing w:before="180"/>
      <w:ind w:firstLine="720"/>
    </w:pPr>
    <w:rPr>
      <w:rFonts w:ascii="Courier New" w:eastAsia="Times New Roman" w:hAnsi="Courier New"/>
      <w:sz w:val="24"/>
      <w:szCs w:val="20"/>
      <w:lang w:eastAsia="ru-RU"/>
    </w:rPr>
  </w:style>
  <w:style w:type="character" w:customStyle="1" w:styleId="10">
    <w:name w:val="Заголовок 1 Знак"/>
    <w:basedOn w:val="a0"/>
    <w:link w:val="1"/>
    <w:uiPriority w:val="9"/>
    <w:rsid w:val="006250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49099">
      <w:bodyDiv w:val="1"/>
      <w:marLeft w:val="0"/>
      <w:marRight w:val="0"/>
      <w:marTop w:val="0"/>
      <w:marBottom w:val="0"/>
      <w:divBdr>
        <w:top w:val="none" w:sz="0" w:space="0" w:color="auto"/>
        <w:left w:val="none" w:sz="0" w:space="0" w:color="auto"/>
        <w:bottom w:val="none" w:sz="0" w:space="0" w:color="auto"/>
        <w:right w:val="none" w:sz="0" w:space="0" w:color="auto"/>
      </w:divBdr>
    </w:div>
    <w:div w:id="1203320787">
      <w:bodyDiv w:val="1"/>
      <w:marLeft w:val="0"/>
      <w:marRight w:val="0"/>
      <w:marTop w:val="0"/>
      <w:marBottom w:val="0"/>
      <w:divBdr>
        <w:top w:val="none" w:sz="0" w:space="0" w:color="auto"/>
        <w:left w:val="none" w:sz="0" w:space="0" w:color="auto"/>
        <w:bottom w:val="none" w:sz="0" w:space="0" w:color="auto"/>
        <w:right w:val="none" w:sz="0" w:space="0" w:color="auto"/>
      </w:divBdr>
    </w:div>
    <w:div w:id="1855849657">
      <w:bodyDiv w:val="1"/>
      <w:marLeft w:val="0"/>
      <w:marRight w:val="0"/>
      <w:marTop w:val="0"/>
      <w:marBottom w:val="0"/>
      <w:divBdr>
        <w:top w:val="none" w:sz="0" w:space="0" w:color="auto"/>
        <w:left w:val="none" w:sz="0" w:space="0" w:color="auto"/>
        <w:bottom w:val="none" w:sz="0" w:space="0" w:color="auto"/>
        <w:right w:val="none" w:sz="0" w:space="0" w:color="auto"/>
      </w:divBdr>
      <w:divsChild>
        <w:div w:id="1894729179">
          <w:marLeft w:val="0"/>
          <w:marRight w:val="0"/>
          <w:marTop w:val="0"/>
          <w:marBottom w:val="0"/>
          <w:divBdr>
            <w:top w:val="none" w:sz="0" w:space="0" w:color="auto"/>
            <w:left w:val="none" w:sz="0" w:space="0" w:color="auto"/>
            <w:bottom w:val="none" w:sz="0" w:space="0" w:color="auto"/>
            <w:right w:val="none" w:sz="0" w:space="0" w:color="auto"/>
          </w:divBdr>
        </w:div>
        <w:div w:id="2114589542">
          <w:marLeft w:val="0"/>
          <w:marRight w:val="0"/>
          <w:marTop w:val="0"/>
          <w:marBottom w:val="0"/>
          <w:divBdr>
            <w:top w:val="none" w:sz="0" w:space="0" w:color="auto"/>
            <w:left w:val="none" w:sz="0" w:space="0" w:color="auto"/>
            <w:bottom w:val="none" w:sz="0" w:space="0" w:color="auto"/>
            <w:right w:val="none" w:sz="0" w:space="0" w:color="auto"/>
          </w:divBdr>
        </w:div>
        <w:div w:id="1241793577">
          <w:marLeft w:val="0"/>
          <w:marRight w:val="0"/>
          <w:marTop w:val="0"/>
          <w:marBottom w:val="0"/>
          <w:divBdr>
            <w:top w:val="none" w:sz="0" w:space="0" w:color="auto"/>
            <w:left w:val="none" w:sz="0" w:space="0" w:color="auto"/>
            <w:bottom w:val="none" w:sz="0" w:space="0" w:color="auto"/>
            <w:right w:val="none" w:sz="0" w:space="0" w:color="auto"/>
          </w:divBdr>
        </w:div>
        <w:div w:id="2016882402">
          <w:marLeft w:val="0"/>
          <w:marRight w:val="0"/>
          <w:marTop w:val="0"/>
          <w:marBottom w:val="0"/>
          <w:divBdr>
            <w:top w:val="none" w:sz="0" w:space="0" w:color="auto"/>
            <w:left w:val="none" w:sz="0" w:space="0" w:color="auto"/>
            <w:bottom w:val="none" w:sz="0" w:space="0" w:color="auto"/>
            <w:right w:val="none" w:sz="0" w:space="0" w:color="auto"/>
          </w:divBdr>
        </w:div>
        <w:div w:id="834371509">
          <w:marLeft w:val="0"/>
          <w:marRight w:val="0"/>
          <w:marTop w:val="0"/>
          <w:marBottom w:val="0"/>
          <w:divBdr>
            <w:top w:val="none" w:sz="0" w:space="0" w:color="auto"/>
            <w:left w:val="none" w:sz="0" w:space="0" w:color="auto"/>
            <w:bottom w:val="none" w:sz="0" w:space="0" w:color="auto"/>
            <w:right w:val="none" w:sz="0" w:space="0" w:color="auto"/>
          </w:divBdr>
        </w:div>
        <w:div w:id="1675767407">
          <w:marLeft w:val="0"/>
          <w:marRight w:val="0"/>
          <w:marTop w:val="0"/>
          <w:marBottom w:val="0"/>
          <w:divBdr>
            <w:top w:val="none" w:sz="0" w:space="0" w:color="auto"/>
            <w:left w:val="none" w:sz="0" w:space="0" w:color="auto"/>
            <w:bottom w:val="none" w:sz="0" w:space="0" w:color="auto"/>
            <w:right w:val="none" w:sz="0" w:space="0" w:color="auto"/>
          </w:divBdr>
        </w:div>
        <w:div w:id="1557470444">
          <w:marLeft w:val="0"/>
          <w:marRight w:val="0"/>
          <w:marTop w:val="0"/>
          <w:marBottom w:val="0"/>
          <w:divBdr>
            <w:top w:val="none" w:sz="0" w:space="0" w:color="auto"/>
            <w:left w:val="none" w:sz="0" w:space="0" w:color="auto"/>
            <w:bottom w:val="none" w:sz="0" w:space="0" w:color="auto"/>
            <w:right w:val="none" w:sz="0" w:space="0" w:color="auto"/>
          </w:divBdr>
        </w:div>
        <w:div w:id="485248660">
          <w:marLeft w:val="0"/>
          <w:marRight w:val="0"/>
          <w:marTop w:val="0"/>
          <w:marBottom w:val="0"/>
          <w:divBdr>
            <w:top w:val="none" w:sz="0" w:space="0" w:color="auto"/>
            <w:left w:val="none" w:sz="0" w:space="0" w:color="auto"/>
            <w:bottom w:val="none" w:sz="0" w:space="0" w:color="auto"/>
            <w:right w:val="none" w:sz="0" w:space="0" w:color="auto"/>
          </w:divBdr>
        </w:div>
        <w:div w:id="701131185">
          <w:marLeft w:val="0"/>
          <w:marRight w:val="0"/>
          <w:marTop w:val="0"/>
          <w:marBottom w:val="0"/>
          <w:divBdr>
            <w:top w:val="none" w:sz="0" w:space="0" w:color="auto"/>
            <w:left w:val="none" w:sz="0" w:space="0" w:color="auto"/>
            <w:bottom w:val="none" w:sz="0" w:space="0" w:color="auto"/>
            <w:right w:val="none" w:sz="0" w:space="0" w:color="auto"/>
          </w:divBdr>
        </w:div>
        <w:div w:id="1525050101">
          <w:marLeft w:val="0"/>
          <w:marRight w:val="0"/>
          <w:marTop w:val="0"/>
          <w:marBottom w:val="0"/>
          <w:divBdr>
            <w:top w:val="none" w:sz="0" w:space="0" w:color="auto"/>
            <w:left w:val="none" w:sz="0" w:space="0" w:color="auto"/>
            <w:bottom w:val="none" w:sz="0" w:space="0" w:color="auto"/>
            <w:right w:val="none" w:sz="0" w:space="0" w:color="auto"/>
          </w:divBdr>
        </w:div>
        <w:div w:id="1910187940">
          <w:marLeft w:val="0"/>
          <w:marRight w:val="0"/>
          <w:marTop w:val="0"/>
          <w:marBottom w:val="0"/>
          <w:divBdr>
            <w:top w:val="none" w:sz="0" w:space="0" w:color="auto"/>
            <w:left w:val="none" w:sz="0" w:space="0" w:color="auto"/>
            <w:bottom w:val="none" w:sz="0" w:space="0" w:color="auto"/>
            <w:right w:val="none" w:sz="0" w:space="0" w:color="auto"/>
          </w:divBdr>
        </w:div>
        <w:div w:id="1695810477">
          <w:marLeft w:val="0"/>
          <w:marRight w:val="0"/>
          <w:marTop w:val="0"/>
          <w:marBottom w:val="0"/>
          <w:divBdr>
            <w:top w:val="none" w:sz="0" w:space="0" w:color="auto"/>
            <w:left w:val="none" w:sz="0" w:space="0" w:color="auto"/>
            <w:bottom w:val="none" w:sz="0" w:space="0" w:color="auto"/>
            <w:right w:val="none" w:sz="0" w:space="0" w:color="auto"/>
          </w:divBdr>
        </w:div>
        <w:div w:id="2141268647">
          <w:marLeft w:val="0"/>
          <w:marRight w:val="0"/>
          <w:marTop w:val="0"/>
          <w:marBottom w:val="0"/>
          <w:divBdr>
            <w:top w:val="none" w:sz="0" w:space="0" w:color="auto"/>
            <w:left w:val="none" w:sz="0" w:space="0" w:color="auto"/>
            <w:bottom w:val="none" w:sz="0" w:space="0" w:color="auto"/>
            <w:right w:val="none" w:sz="0" w:space="0" w:color="auto"/>
          </w:divBdr>
        </w:div>
        <w:div w:id="1371145597">
          <w:marLeft w:val="0"/>
          <w:marRight w:val="0"/>
          <w:marTop w:val="0"/>
          <w:marBottom w:val="0"/>
          <w:divBdr>
            <w:top w:val="none" w:sz="0" w:space="0" w:color="auto"/>
            <w:left w:val="none" w:sz="0" w:space="0" w:color="auto"/>
            <w:bottom w:val="none" w:sz="0" w:space="0" w:color="auto"/>
            <w:right w:val="none" w:sz="0" w:space="0" w:color="auto"/>
          </w:divBdr>
        </w:div>
        <w:div w:id="471286913">
          <w:marLeft w:val="0"/>
          <w:marRight w:val="0"/>
          <w:marTop w:val="0"/>
          <w:marBottom w:val="0"/>
          <w:divBdr>
            <w:top w:val="none" w:sz="0" w:space="0" w:color="auto"/>
            <w:left w:val="none" w:sz="0" w:space="0" w:color="auto"/>
            <w:bottom w:val="none" w:sz="0" w:space="0" w:color="auto"/>
            <w:right w:val="none" w:sz="0" w:space="0" w:color="auto"/>
          </w:divBdr>
        </w:div>
        <w:div w:id="432627216">
          <w:marLeft w:val="0"/>
          <w:marRight w:val="0"/>
          <w:marTop w:val="0"/>
          <w:marBottom w:val="0"/>
          <w:divBdr>
            <w:top w:val="none" w:sz="0" w:space="0" w:color="auto"/>
            <w:left w:val="none" w:sz="0" w:space="0" w:color="auto"/>
            <w:bottom w:val="none" w:sz="0" w:space="0" w:color="auto"/>
            <w:right w:val="none" w:sz="0" w:space="0" w:color="auto"/>
          </w:divBdr>
        </w:div>
        <w:div w:id="937834458">
          <w:marLeft w:val="0"/>
          <w:marRight w:val="0"/>
          <w:marTop w:val="0"/>
          <w:marBottom w:val="0"/>
          <w:divBdr>
            <w:top w:val="none" w:sz="0" w:space="0" w:color="auto"/>
            <w:left w:val="none" w:sz="0" w:space="0" w:color="auto"/>
            <w:bottom w:val="none" w:sz="0" w:space="0" w:color="auto"/>
            <w:right w:val="none" w:sz="0" w:space="0" w:color="auto"/>
          </w:divBdr>
        </w:div>
        <w:div w:id="1349864712">
          <w:marLeft w:val="0"/>
          <w:marRight w:val="0"/>
          <w:marTop w:val="0"/>
          <w:marBottom w:val="0"/>
          <w:divBdr>
            <w:top w:val="none" w:sz="0" w:space="0" w:color="auto"/>
            <w:left w:val="none" w:sz="0" w:space="0" w:color="auto"/>
            <w:bottom w:val="none" w:sz="0" w:space="0" w:color="auto"/>
            <w:right w:val="none" w:sz="0" w:space="0" w:color="auto"/>
          </w:divBdr>
        </w:div>
        <w:div w:id="1152405876">
          <w:marLeft w:val="0"/>
          <w:marRight w:val="0"/>
          <w:marTop w:val="0"/>
          <w:marBottom w:val="0"/>
          <w:divBdr>
            <w:top w:val="none" w:sz="0" w:space="0" w:color="auto"/>
            <w:left w:val="none" w:sz="0" w:space="0" w:color="auto"/>
            <w:bottom w:val="none" w:sz="0" w:space="0" w:color="auto"/>
            <w:right w:val="none" w:sz="0" w:space="0" w:color="auto"/>
          </w:divBdr>
        </w:div>
      </w:divsChild>
    </w:div>
    <w:div w:id="1877311269">
      <w:bodyDiv w:val="1"/>
      <w:marLeft w:val="0"/>
      <w:marRight w:val="0"/>
      <w:marTop w:val="0"/>
      <w:marBottom w:val="0"/>
      <w:divBdr>
        <w:top w:val="none" w:sz="0" w:space="0" w:color="auto"/>
        <w:left w:val="none" w:sz="0" w:space="0" w:color="auto"/>
        <w:bottom w:val="none" w:sz="0" w:space="0" w:color="auto"/>
        <w:right w:val="none" w:sz="0" w:space="0" w:color="auto"/>
      </w:divBdr>
      <w:divsChild>
        <w:div w:id="1300721757">
          <w:marLeft w:val="0"/>
          <w:marRight w:val="0"/>
          <w:marTop w:val="0"/>
          <w:marBottom w:val="0"/>
          <w:divBdr>
            <w:top w:val="none" w:sz="0" w:space="0" w:color="auto"/>
            <w:left w:val="none" w:sz="0" w:space="0" w:color="auto"/>
            <w:bottom w:val="none" w:sz="0" w:space="0" w:color="auto"/>
            <w:right w:val="none" w:sz="0" w:space="0" w:color="auto"/>
          </w:divBdr>
        </w:div>
        <w:div w:id="1204714893">
          <w:marLeft w:val="0"/>
          <w:marRight w:val="0"/>
          <w:marTop w:val="0"/>
          <w:marBottom w:val="0"/>
          <w:divBdr>
            <w:top w:val="none" w:sz="0" w:space="0" w:color="auto"/>
            <w:left w:val="none" w:sz="0" w:space="0" w:color="auto"/>
            <w:bottom w:val="none" w:sz="0" w:space="0" w:color="auto"/>
            <w:right w:val="none" w:sz="0" w:space="0" w:color="auto"/>
          </w:divBdr>
        </w:div>
        <w:div w:id="711611987">
          <w:marLeft w:val="0"/>
          <w:marRight w:val="0"/>
          <w:marTop w:val="0"/>
          <w:marBottom w:val="0"/>
          <w:divBdr>
            <w:top w:val="none" w:sz="0" w:space="0" w:color="auto"/>
            <w:left w:val="none" w:sz="0" w:space="0" w:color="auto"/>
            <w:bottom w:val="none" w:sz="0" w:space="0" w:color="auto"/>
            <w:right w:val="none" w:sz="0" w:space="0" w:color="auto"/>
          </w:divBdr>
        </w:div>
        <w:div w:id="1423988297">
          <w:marLeft w:val="0"/>
          <w:marRight w:val="0"/>
          <w:marTop w:val="0"/>
          <w:marBottom w:val="0"/>
          <w:divBdr>
            <w:top w:val="none" w:sz="0" w:space="0" w:color="auto"/>
            <w:left w:val="none" w:sz="0" w:space="0" w:color="auto"/>
            <w:bottom w:val="none" w:sz="0" w:space="0" w:color="auto"/>
            <w:right w:val="none" w:sz="0" w:space="0" w:color="auto"/>
          </w:divBdr>
        </w:div>
        <w:div w:id="1401908250">
          <w:marLeft w:val="0"/>
          <w:marRight w:val="0"/>
          <w:marTop w:val="0"/>
          <w:marBottom w:val="0"/>
          <w:divBdr>
            <w:top w:val="none" w:sz="0" w:space="0" w:color="auto"/>
            <w:left w:val="none" w:sz="0" w:space="0" w:color="auto"/>
            <w:bottom w:val="none" w:sz="0" w:space="0" w:color="auto"/>
            <w:right w:val="none" w:sz="0" w:space="0" w:color="auto"/>
          </w:divBdr>
        </w:div>
        <w:div w:id="959458201">
          <w:marLeft w:val="0"/>
          <w:marRight w:val="0"/>
          <w:marTop w:val="0"/>
          <w:marBottom w:val="0"/>
          <w:divBdr>
            <w:top w:val="none" w:sz="0" w:space="0" w:color="auto"/>
            <w:left w:val="none" w:sz="0" w:space="0" w:color="auto"/>
            <w:bottom w:val="none" w:sz="0" w:space="0" w:color="auto"/>
            <w:right w:val="none" w:sz="0" w:space="0" w:color="auto"/>
          </w:divBdr>
        </w:div>
        <w:div w:id="511725060">
          <w:marLeft w:val="0"/>
          <w:marRight w:val="0"/>
          <w:marTop w:val="0"/>
          <w:marBottom w:val="0"/>
          <w:divBdr>
            <w:top w:val="none" w:sz="0" w:space="0" w:color="auto"/>
            <w:left w:val="none" w:sz="0" w:space="0" w:color="auto"/>
            <w:bottom w:val="none" w:sz="0" w:space="0" w:color="auto"/>
            <w:right w:val="none" w:sz="0" w:space="0" w:color="auto"/>
          </w:divBdr>
        </w:div>
        <w:div w:id="333385661">
          <w:marLeft w:val="0"/>
          <w:marRight w:val="0"/>
          <w:marTop w:val="0"/>
          <w:marBottom w:val="0"/>
          <w:divBdr>
            <w:top w:val="none" w:sz="0" w:space="0" w:color="auto"/>
            <w:left w:val="none" w:sz="0" w:space="0" w:color="auto"/>
            <w:bottom w:val="none" w:sz="0" w:space="0" w:color="auto"/>
            <w:right w:val="none" w:sz="0" w:space="0" w:color="auto"/>
          </w:divBdr>
        </w:div>
        <w:div w:id="1294946862">
          <w:marLeft w:val="0"/>
          <w:marRight w:val="0"/>
          <w:marTop w:val="0"/>
          <w:marBottom w:val="0"/>
          <w:divBdr>
            <w:top w:val="none" w:sz="0" w:space="0" w:color="auto"/>
            <w:left w:val="none" w:sz="0" w:space="0" w:color="auto"/>
            <w:bottom w:val="none" w:sz="0" w:space="0" w:color="auto"/>
            <w:right w:val="none" w:sz="0" w:space="0" w:color="auto"/>
          </w:divBdr>
        </w:div>
        <w:div w:id="1038966929">
          <w:marLeft w:val="0"/>
          <w:marRight w:val="0"/>
          <w:marTop w:val="0"/>
          <w:marBottom w:val="0"/>
          <w:divBdr>
            <w:top w:val="none" w:sz="0" w:space="0" w:color="auto"/>
            <w:left w:val="none" w:sz="0" w:space="0" w:color="auto"/>
            <w:bottom w:val="none" w:sz="0" w:space="0" w:color="auto"/>
            <w:right w:val="none" w:sz="0" w:space="0" w:color="auto"/>
          </w:divBdr>
        </w:div>
        <w:div w:id="1001159832">
          <w:marLeft w:val="0"/>
          <w:marRight w:val="0"/>
          <w:marTop w:val="0"/>
          <w:marBottom w:val="0"/>
          <w:divBdr>
            <w:top w:val="none" w:sz="0" w:space="0" w:color="auto"/>
            <w:left w:val="none" w:sz="0" w:space="0" w:color="auto"/>
            <w:bottom w:val="none" w:sz="0" w:space="0" w:color="auto"/>
            <w:right w:val="none" w:sz="0" w:space="0" w:color="auto"/>
          </w:divBdr>
        </w:div>
        <w:div w:id="2037075224">
          <w:marLeft w:val="0"/>
          <w:marRight w:val="0"/>
          <w:marTop w:val="0"/>
          <w:marBottom w:val="0"/>
          <w:divBdr>
            <w:top w:val="none" w:sz="0" w:space="0" w:color="auto"/>
            <w:left w:val="none" w:sz="0" w:space="0" w:color="auto"/>
            <w:bottom w:val="none" w:sz="0" w:space="0" w:color="auto"/>
            <w:right w:val="none" w:sz="0" w:space="0" w:color="auto"/>
          </w:divBdr>
        </w:div>
        <w:div w:id="525867633">
          <w:marLeft w:val="0"/>
          <w:marRight w:val="0"/>
          <w:marTop w:val="0"/>
          <w:marBottom w:val="0"/>
          <w:divBdr>
            <w:top w:val="none" w:sz="0" w:space="0" w:color="auto"/>
            <w:left w:val="none" w:sz="0" w:space="0" w:color="auto"/>
            <w:bottom w:val="none" w:sz="0" w:space="0" w:color="auto"/>
            <w:right w:val="none" w:sz="0" w:space="0" w:color="auto"/>
          </w:divBdr>
        </w:div>
        <w:div w:id="1631545061">
          <w:marLeft w:val="0"/>
          <w:marRight w:val="0"/>
          <w:marTop w:val="0"/>
          <w:marBottom w:val="0"/>
          <w:divBdr>
            <w:top w:val="none" w:sz="0" w:space="0" w:color="auto"/>
            <w:left w:val="none" w:sz="0" w:space="0" w:color="auto"/>
            <w:bottom w:val="none" w:sz="0" w:space="0" w:color="auto"/>
            <w:right w:val="none" w:sz="0" w:space="0" w:color="auto"/>
          </w:divBdr>
        </w:div>
        <w:div w:id="53243298">
          <w:marLeft w:val="0"/>
          <w:marRight w:val="0"/>
          <w:marTop w:val="0"/>
          <w:marBottom w:val="0"/>
          <w:divBdr>
            <w:top w:val="none" w:sz="0" w:space="0" w:color="auto"/>
            <w:left w:val="none" w:sz="0" w:space="0" w:color="auto"/>
            <w:bottom w:val="none" w:sz="0" w:space="0" w:color="auto"/>
            <w:right w:val="none" w:sz="0" w:space="0" w:color="auto"/>
          </w:divBdr>
        </w:div>
        <w:div w:id="1988581408">
          <w:marLeft w:val="0"/>
          <w:marRight w:val="0"/>
          <w:marTop w:val="0"/>
          <w:marBottom w:val="0"/>
          <w:divBdr>
            <w:top w:val="none" w:sz="0" w:space="0" w:color="auto"/>
            <w:left w:val="none" w:sz="0" w:space="0" w:color="auto"/>
            <w:bottom w:val="none" w:sz="0" w:space="0" w:color="auto"/>
            <w:right w:val="none" w:sz="0" w:space="0" w:color="auto"/>
          </w:divBdr>
        </w:div>
        <w:div w:id="1875582309">
          <w:marLeft w:val="0"/>
          <w:marRight w:val="0"/>
          <w:marTop w:val="0"/>
          <w:marBottom w:val="0"/>
          <w:divBdr>
            <w:top w:val="none" w:sz="0" w:space="0" w:color="auto"/>
            <w:left w:val="none" w:sz="0" w:space="0" w:color="auto"/>
            <w:bottom w:val="none" w:sz="0" w:space="0" w:color="auto"/>
            <w:right w:val="none" w:sz="0" w:space="0" w:color="auto"/>
          </w:divBdr>
        </w:div>
        <w:div w:id="710693687">
          <w:marLeft w:val="0"/>
          <w:marRight w:val="0"/>
          <w:marTop w:val="0"/>
          <w:marBottom w:val="0"/>
          <w:divBdr>
            <w:top w:val="none" w:sz="0" w:space="0" w:color="auto"/>
            <w:left w:val="none" w:sz="0" w:space="0" w:color="auto"/>
            <w:bottom w:val="none" w:sz="0" w:space="0" w:color="auto"/>
            <w:right w:val="none" w:sz="0" w:space="0" w:color="auto"/>
          </w:divBdr>
        </w:div>
        <w:div w:id="11753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C110-DAF6-4A0A-A975-70EBD978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11994</Words>
  <Characters>6838</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10</cp:revision>
  <cp:lastPrinted>2022-09-26T09:18:00Z</cp:lastPrinted>
  <dcterms:created xsi:type="dcterms:W3CDTF">2023-06-02T19:00:00Z</dcterms:created>
  <dcterms:modified xsi:type="dcterms:W3CDTF">2023-06-26T13:37:00Z</dcterms:modified>
</cp:coreProperties>
</file>