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865D" w14:textId="77777777" w:rsidR="00705022" w:rsidRDefault="00000000">
      <w:pPr>
        <w:spacing w:before="60" w:line="240" w:lineRule="auto"/>
        <w:ind w:right="10"/>
        <w:contextualSpacing/>
        <w:jc w:val="center"/>
        <w:rPr>
          <w:rFonts w:cstheme="minorHAnsi"/>
          <w:b/>
        </w:rPr>
      </w:pPr>
      <w:r>
        <w:rPr>
          <w:rFonts w:cstheme="minorHAnsi"/>
          <w:noProof/>
          <w:lang w:val="ru-RU" w:eastAsia="ru-RU"/>
        </w:rPr>
        <w:drawing>
          <wp:anchor distT="0" distB="0" distL="114300" distR="114300" simplePos="0" relativeHeight="251659264" behindDoc="0" locked="0" layoutInCell="1" allowOverlap="1" wp14:anchorId="0E9E7253" wp14:editId="6F949A23">
            <wp:simplePos x="0" y="0"/>
            <wp:positionH relativeFrom="margin">
              <wp:align>left</wp:align>
            </wp:positionH>
            <wp:positionV relativeFrom="topMargin">
              <wp:align>bottom</wp:align>
            </wp:positionV>
            <wp:extent cx="1428750" cy="565150"/>
            <wp:effectExtent l="0" t="0" r="0" b="0"/>
            <wp:wrapSquare wrapText="bothSides"/>
            <wp:docPr id="2" name="Picture 2" descr="DAI-Color-logo-(no-tagline)-transparent-backgrnd-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I-Color-logo-(no-tagline)-transparent-backgrnd-15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0" cy="565150"/>
                    </a:xfrm>
                    <a:prstGeom prst="rect">
                      <a:avLst/>
                    </a:prstGeom>
                    <a:noFill/>
                    <a:ln>
                      <a:noFill/>
                    </a:ln>
                  </pic:spPr>
                </pic:pic>
              </a:graphicData>
            </a:graphic>
          </wp:anchor>
        </w:drawing>
      </w:r>
      <w:r>
        <w:rPr>
          <w:rFonts w:cstheme="minorHAnsi"/>
          <w:b/>
          <w:spacing w:val="-1"/>
        </w:rPr>
        <w:t>A</w:t>
      </w:r>
      <w:r>
        <w:rPr>
          <w:rFonts w:cstheme="minorHAnsi"/>
          <w:b/>
        </w:rPr>
        <w:t>m</w:t>
      </w:r>
      <w:r>
        <w:rPr>
          <w:rFonts w:cstheme="minorHAnsi"/>
          <w:b/>
          <w:spacing w:val="1"/>
        </w:rPr>
        <w:t>e</w:t>
      </w:r>
      <w:r>
        <w:rPr>
          <w:rFonts w:cstheme="minorHAnsi"/>
          <w:b/>
          <w:spacing w:val="-1"/>
        </w:rPr>
        <w:t>nd</w:t>
      </w:r>
      <w:r>
        <w:rPr>
          <w:rFonts w:cstheme="minorHAnsi"/>
          <w:b/>
        </w:rPr>
        <w:t>m</w:t>
      </w:r>
      <w:r>
        <w:rPr>
          <w:rFonts w:cstheme="minorHAnsi"/>
          <w:b/>
          <w:spacing w:val="1"/>
        </w:rPr>
        <w:t>e</w:t>
      </w:r>
      <w:r>
        <w:rPr>
          <w:rFonts w:cstheme="minorHAnsi"/>
          <w:b/>
          <w:spacing w:val="-1"/>
        </w:rPr>
        <w:t>n</w:t>
      </w:r>
      <w:r>
        <w:rPr>
          <w:rFonts w:cstheme="minorHAnsi"/>
          <w:b/>
        </w:rPr>
        <w:t xml:space="preserve">t </w:t>
      </w:r>
      <w:r>
        <w:rPr>
          <w:rFonts w:cstheme="minorHAnsi"/>
          <w:b/>
          <w:spacing w:val="-1"/>
        </w:rPr>
        <w:t>N</w:t>
      </w:r>
      <w:r>
        <w:rPr>
          <w:rFonts w:cstheme="minorHAnsi"/>
          <w:b/>
        </w:rPr>
        <w:t>o. 1/</w:t>
      </w:r>
      <w:proofErr w:type="spellStart"/>
      <w:r>
        <w:rPr>
          <w:rFonts w:cstheme="minorHAnsi"/>
          <w:b/>
          <w:lang w:val="ru-RU"/>
        </w:rPr>
        <w:t>Зміна</w:t>
      </w:r>
      <w:proofErr w:type="spellEnd"/>
      <w:r>
        <w:rPr>
          <w:rFonts w:cstheme="minorHAnsi"/>
          <w:b/>
        </w:rPr>
        <w:t xml:space="preserve"> №1</w:t>
      </w:r>
    </w:p>
    <w:p w14:paraId="23E354EF" w14:textId="77777777" w:rsidR="00705022" w:rsidRDefault="00000000">
      <w:pPr>
        <w:spacing w:line="240" w:lineRule="auto"/>
        <w:ind w:right="10"/>
        <w:contextualSpacing/>
        <w:jc w:val="center"/>
        <w:rPr>
          <w:rFonts w:cstheme="minorHAnsi"/>
          <w:b/>
          <w:lang w:val="en-US"/>
        </w:rPr>
      </w:pPr>
      <w:r>
        <w:rPr>
          <w:rFonts w:cstheme="minorHAnsi"/>
          <w:b/>
        </w:rPr>
        <w:t>To/</w:t>
      </w:r>
      <w:r>
        <w:rPr>
          <w:rFonts w:cstheme="minorHAnsi"/>
          <w:b/>
          <w:lang w:val="ru-RU"/>
        </w:rPr>
        <w:t>До</w:t>
      </w:r>
    </w:p>
    <w:p w14:paraId="633E22AC" w14:textId="77777777" w:rsidR="00705022" w:rsidRDefault="00000000">
      <w:pPr>
        <w:spacing w:line="240" w:lineRule="auto"/>
        <w:ind w:right="10"/>
        <w:contextualSpacing/>
        <w:jc w:val="center"/>
        <w:rPr>
          <w:rFonts w:cstheme="minorHAnsi"/>
          <w:b/>
          <w:lang w:val="en-US"/>
        </w:rPr>
      </w:pPr>
      <w:r>
        <w:rPr>
          <w:rFonts w:cstheme="minorHAnsi"/>
          <w:b/>
          <w:lang w:val="uk-UA"/>
        </w:rPr>
        <w:t>*</w:t>
      </w:r>
      <w:r>
        <w:rPr>
          <w:rFonts w:cstheme="minorHAnsi"/>
          <w:b/>
          <w:lang w:val="en-US"/>
        </w:rPr>
        <w:t xml:space="preserve">RFP </w:t>
      </w:r>
      <w:r>
        <w:rPr>
          <w:rFonts w:cstheme="minorHAnsi"/>
          <w:b/>
          <w:lang w:val="uk-UA"/>
        </w:rPr>
        <w:t xml:space="preserve">№ </w:t>
      </w:r>
      <w:r>
        <w:rPr>
          <w:rFonts w:cstheme="minorHAnsi"/>
          <w:b/>
          <w:lang w:val="en-US"/>
        </w:rPr>
        <w:t>REQ</w:t>
      </w:r>
      <w:r>
        <w:rPr>
          <w:rFonts w:cstheme="minorHAnsi"/>
          <w:b/>
          <w:lang w:val="uk-UA"/>
        </w:rPr>
        <w:t>-</w:t>
      </w:r>
      <w:r>
        <w:rPr>
          <w:rFonts w:cstheme="minorHAnsi"/>
          <w:b/>
          <w:lang w:val="en-US"/>
        </w:rPr>
        <w:t>KYV</w:t>
      </w:r>
      <w:r>
        <w:rPr>
          <w:rFonts w:cstheme="minorHAnsi"/>
          <w:b/>
          <w:lang w:val="uk-UA"/>
        </w:rPr>
        <w:t>-24-0</w:t>
      </w:r>
      <w:r>
        <w:rPr>
          <w:rFonts w:cstheme="minorHAnsi"/>
          <w:b/>
          <w:lang w:val="en-US"/>
        </w:rPr>
        <w:t xml:space="preserve">240 - Development and Implementation of an Intelligent Traffic Management System at Yahodyn Border Checkpoint </w:t>
      </w:r>
    </w:p>
    <w:p w14:paraId="61C5161F" w14:textId="77777777" w:rsidR="00705022" w:rsidRDefault="00000000">
      <w:pPr>
        <w:spacing w:line="240" w:lineRule="auto"/>
        <w:ind w:right="10"/>
        <w:contextualSpacing/>
        <w:jc w:val="center"/>
        <w:rPr>
          <w:rFonts w:cstheme="minorHAnsi"/>
          <w:b/>
          <w:lang w:val="uk-UA"/>
        </w:rPr>
      </w:pPr>
      <w:r>
        <w:rPr>
          <w:rFonts w:cstheme="minorHAnsi"/>
          <w:b/>
          <w:lang w:val="en-US"/>
        </w:rPr>
        <w:t xml:space="preserve">RFP </w:t>
      </w:r>
      <w:r>
        <w:rPr>
          <w:rFonts w:cstheme="minorHAnsi"/>
          <w:b/>
          <w:lang w:val="uk-UA"/>
        </w:rPr>
        <w:t xml:space="preserve">№ </w:t>
      </w:r>
      <w:r>
        <w:rPr>
          <w:rFonts w:cstheme="minorHAnsi"/>
          <w:b/>
          <w:lang w:val="en-US"/>
        </w:rPr>
        <w:t>REQ</w:t>
      </w:r>
      <w:r>
        <w:rPr>
          <w:rFonts w:cstheme="minorHAnsi"/>
          <w:b/>
          <w:lang w:val="uk-UA"/>
        </w:rPr>
        <w:t>-</w:t>
      </w:r>
      <w:r>
        <w:rPr>
          <w:rFonts w:cstheme="minorHAnsi"/>
          <w:b/>
          <w:lang w:val="en-US"/>
        </w:rPr>
        <w:t>KYV</w:t>
      </w:r>
      <w:r>
        <w:rPr>
          <w:rFonts w:cstheme="minorHAnsi"/>
          <w:b/>
          <w:lang w:val="uk-UA"/>
        </w:rPr>
        <w:t>-24-0</w:t>
      </w:r>
      <w:r>
        <w:rPr>
          <w:rFonts w:cstheme="minorHAnsi"/>
          <w:b/>
          <w:lang w:val="en-US"/>
        </w:rPr>
        <w:t xml:space="preserve">240 - </w:t>
      </w:r>
      <w:proofErr w:type="spellStart"/>
      <w:r>
        <w:rPr>
          <w:rFonts w:cstheme="minorHAnsi"/>
          <w:b/>
          <w:lang w:val="ru-RU"/>
        </w:rPr>
        <w:t>Розробка</w:t>
      </w:r>
      <w:proofErr w:type="spellEnd"/>
      <w:r>
        <w:rPr>
          <w:rFonts w:cstheme="minorHAnsi"/>
          <w:b/>
          <w:lang w:val="en-US"/>
        </w:rPr>
        <w:t xml:space="preserve"> </w:t>
      </w:r>
      <w:r>
        <w:rPr>
          <w:rFonts w:cstheme="minorHAnsi"/>
          <w:b/>
          <w:lang w:val="ru-RU"/>
        </w:rPr>
        <w:t>та</w:t>
      </w:r>
      <w:r>
        <w:rPr>
          <w:rFonts w:cstheme="minorHAnsi"/>
          <w:b/>
          <w:lang w:val="en-US"/>
        </w:rPr>
        <w:t xml:space="preserve"> </w:t>
      </w:r>
      <w:r>
        <w:rPr>
          <w:rFonts w:cstheme="minorHAnsi"/>
          <w:b/>
          <w:lang w:val="uk-UA"/>
        </w:rPr>
        <w:t>впровадження розумної системи керування рухом на МППК Ягодин</w:t>
      </w:r>
    </w:p>
    <w:p w14:paraId="60EE83D8" w14:textId="77777777" w:rsidR="00705022" w:rsidRDefault="00705022">
      <w:pPr>
        <w:tabs>
          <w:tab w:val="left" w:pos="3285"/>
        </w:tabs>
        <w:spacing w:line="240" w:lineRule="auto"/>
        <w:contextualSpacing/>
        <w:jc w:val="center"/>
        <w:rPr>
          <w:rFonts w:cstheme="minorHAnsi"/>
          <w:b/>
          <w:lang w:val="uk-UA"/>
        </w:rPr>
      </w:pPr>
    </w:p>
    <w:p w14:paraId="3944D47B" w14:textId="77777777" w:rsidR="00705022" w:rsidRDefault="00000000">
      <w:pPr>
        <w:spacing w:line="240" w:lineRule="auto"/>
        <w:ind w:right="10" w:hanging="727"/>
        <w:contextualSpacing/>
        <w:jc w:val="center"/>
        <w:rPr>
          <w:rFonts w:cstheme="minorHAnsi"/>
          <w:b/>
          <w:lang w:val="uk-UA"/>
        </w:rPr>
      </w:pPr>
      <w:r>
        <w:rPr>
          <w:rFonts w:cstheme="minorHAnsi"/>
          <w:b/>
          <w:spacing w:val="-1"/>
        </w:rPr>
        <w:t>R</w:t>
      </w:r>
      <w:r>
        <w:rPr>
          <w:rFonts w:cstheme="minorHAnsi"/>
          <w:b/>
          <w:spacing w:val="2"/>
        </w:rPr>
        <w:t>F</w:t>
      </w:r>
      <w:r>
        <w:rPr>
          <w:rFonts w:cstheme="minorHAnsi"/>
          <w:b/>
        </w:rPr>
        <w:t>P</w:t>
      </w:r>
      <w:r>
        <w:rPr>
          <w:rFonts w:cstheme="minorHAnsi"/>
          <w:b/>
          <w:spacing w:val="1"/>
          <w:lang w:val="uk-UA"/>
        </w:rPr>
        <w:t xml:space="preserve"> </w:t>
      </w:r>
      <w:r>
        <w:rPr>
          <w:rFonts w:cstheme="minorHAnsi"/>
          <w:b/>
          <w:spacing w:val="-1"/>
        </w:rPr>
        <w:t>Issu</w:t>
      </w:r>
      <w:r>
        <w:rPr>
          <w:rFonts w:cstheme="minorHAnsi"/>
          <w:b/>
        </w:rPr>
        <w:t>a</w:t>
      </w:r>
      <w:r>
        <w:rPr>
          <w:rFonts w:cstheme="minorHAnsi"/>
          <w:b/>
          <w:spacing w:val="-1"/>
        </w:rPr>
        <w:t>n</w:t>
      </w:r>
      <w:r>
        <w:rPr>
          <w:rFonts w:cstheme="minorHAnsi"/>
          <w:b/>
          <w:spacing w:val="1"/>
        </w:rPr>
        <w:t>c</w:t>
      </w:r>
      <w:r>
        <w:rPr>
          <w:rFonts w:cstheme="minorHAnsi"/>
          <w:b/>
        </w:rPr>
        <w:t>e</w:t>
      </w:r>
      <w:r>
        <w:rPr>
          <w:rFonts w:cstheme="minorHAnsi"/>
          <w:b/>
          <w:spacing w:val="1"/>
          <w:lang w:val="uk-UA"/>
        </w:rPr>
        <w:t xml:space="preserve"> </w:t>
      </w:r>
      <w:r>
        <w:rPr>
          <w:rFonts w:cstheme="minorHAnsi"/>
          <w:b/>
          <w:spacing w:val="-1"/>
        </w:rPr>
        <w:t>D</w:t>
      </w:r>
      <w:r>
        <w:rPr>
          <w:rFonts w:cstheme="minorHAnsi"/>
          <w:b/>
        </w:rPr>
        <w:t>at</w:t>
      </w:r>
      <w:r>
        <w:rPr>
          <w:rFonts w:cstheme="minorHAnsi"/>
          <w:b/>
          <w:spacing w:val="1"/>
        </w:rPr>
        <w:t>e</w:t>
      </w:r>
      <w:r>
        <w:rPr>
          <w:rFonts w:cstheme="minorHAnsi"/>
          <w:b/>
          <w:lang w:val="uk-UA"/>
        </w:rPr>
        <w:t>:</w:t>
      </w:r>
      <w:r>
        <w:rPr>
          <w:rFonts w:cstheme="minorHAnsi"/>
          <w:b/>
          <w:spacing w:val="1"/>
          <w:lang w:val="uk-UA"/>
        </w:rPr>
        <w:t xml:space="preserve"> </w:t>
      </w:r>
      <w:r>
        <w:rPr>
          <w:rFonts w:cstheme="minorHAnsi"/>
          <w:b/>
          <w:spacing w:val="1"/>
        </w:rPr>
        <w:t>October</w:t>
      </w:r>
      <w:r>
        <w:rPr>
          <w:rFonts w:cstheme="minorHAnsi"/>
          <w:b/>
          <w:spacing w:val="1"/>
          <w:lang w:val="uk-UA"/>
        </w:rPr>
        <w:t xml:space="preserve"> 10</w:t>
      </w:r>
      <w:r>
        <w:rPr>
          <w:rFonts w:cstheme="minorHAnsi"/>
          <w:b/>
          <w:lang w:val="uk-UA"/>
        </w:rPr>
        <w:t>, 2024</w:t>
      </w:r>
    </w:p>
    <w:p w14:paraId="20983273" w14:textId="77777777" w:rsidR="00705022" w:rsidRDefault="00000000">
      <w:pPr>
        <w:spacing w:line="240" w:lineRule="auto"/>
        <w:ind w:right="10"/>
        <w:contextualSpacing/>
        <w:jc w:val="center"/>
        <w:rPr>
          <w:rFonts w:cstheme="minorHAnsi"/>
          <w:b/>
          <w:spacing w:val="-1"/>
          <w:lang w:val="uk-UA"/>
        </w:rPr>
      </w:pPr>
      <w:r>
        <w:rPr>
          <w:rFonts w:cstheme="minorHAnsi"/>
          <w:b/>
          <w:spacing w:val="-1"/>
          <w:lang w:val="uk-UA"/>
        </w:rPr>
        <w:t>Дата випуску Запиту на надання пропозиції : 10 жовтня 2024 року</w:t>
      </w:r>
    </w:p>
    <w:p w14:paraId="09D42F5C" w14:textId="77777777" w:rsidR="00705022" w:rsidRDefault="00705022">
      <w:pPr>
        <w:spacing w:line="240" w:lineRule="auto"/>
        <w:ind w:right="10" w:hanging="727"/>
        <w:contextualSpacing/>
        <w:jc w:val="center"/>
        <w:rPr>
          <w:rFonts w:cstheme="minorHAnsi"/>
          <w:b/>
          <w:lang w:val="uk-UA"/>
        </w:rPr>
      </w:pPr>
    </w:p>
    <w:p w14:paraId="2C299E23" w14:textId="5ABC0524" w:rsidR="00705022" w:rsidRDefault="00000000">
      <w:pPr>
        <w:spacing w:line="240" w:lineRule="auto"/>
        <w:ind w:right="10" w:hanging="727"/>
        <w:contextualSpacing/>
        <w:jc w:val="center"/>
        <w:rPr>
          <w:rFonts w:cstheme="minorHAnsi"/>
          <w:b/>
        </w:rPr>
      </w:pPr>
      <w:r>
        <w:rPr>
          <w:rFonts w:cstheme="minorHAnsi"/>
          <w:b/>
          <w:spacing w:val="-1"/>
        </w:rPr>
        <w:t>A</w:t>
      </w:r>
      <w:r>
        <w:rPr>
          <w:rFonts w:cstheme="minorHAnsi"/>
          <w:b/>
        </w:rPr>
        <w:t>m</w:t>
      </w:r>
      <w:r>
        <w:rPr>
          <w:rFonts w:cstheme="minorHAnsi"/>
          <w:b/>
          <w:spacing w:val="1"/>
        </w:rPr>
        <w:t>e</w:t>
      </w:r>
      <w:r>
        <w:rPr>
          <w:rFonts w:cstheme="minorHAnsi"/>
          <w:b/>
          <w:spacing w:val="-1"/>
        </w:rPr>
        <w:t>nd</w:t>
      </w:r>
      <w:r>
        <w:rPr>
          <w:rFonts w:cstheme="minorHAnsi"/>
          <w:b/>
        </w:rPr>
        <w:t>m</w:t>
      </w:r>
      <w:r>
        <w:rPr>
          <w:rFonts w:cstheme="minorHAnsi"/>
          <w:b/>
          <w:spacing w:val="1"/>
        </w:rPr>
        <w:t>e</w:t>
      </w:r>
      <w:r>
        <w:rPr>
          <w:rFonts w:cstheme="minorHAnsi"/>
          <w:b/>
          <w:spacing w:val="-1"/>
        </w:rPr>
        <w:t>n</w:t>
      </w:r>
      <w:r>
        <w:rPr>
          <w:rFonts w:cstheme="minorHAnsi"/>
          <w:b/>
        </w:rPr>
        <w:t xml:space="preserve">t No.1 </w:t>
      </w:r>
      <w:r>
        <w:rPr>
          <w:rFonts w:cstheme="minorHAnsi"/>
          <w:b/>
          <w:spacing w:val="-1"/>
        </w:rPr>
        <w:t>I</w:t>
      </w:r>
      <w:r>
        <w:rPr>
          <w:rFonts w:cstheme="minorHAnsi"/>
          <w:b/>
          <w:spacing w:val="2"/>
        </w:rPr>
        <w:t>s</w:t>
      </w:r>
      <w:r>
        <w:rPr>
          <w:rFonts w:cstheme="minorHAnsi"/>
          <w:b/>
          <w:spacing w:val="-1"/>
        </w:rPr>
        <w:t>su</w:t>
      </w:r>
      <w:r>
        <w:rPr>
          <w:rFonts w:cstheme="minorHAnsi"/>
          <w:b/>
        </w:rPr>
        <w:t>a</w:t>
      </w:r>
      <w:r>
        <w:rPr>
          <w:rFonts w:cstheme="minorHAnsi"/>
          <w:b/>
          <w:spacing w:val="-1"/>
        </w:rPr>
        <w:t>n</w:t>
      </w:r>
      <w:r>
        <w:rPr>
          <w:rFonts w:cstheme="minorHAnsi"/>
          <w:b/>
          <w:spacing w:val="1"/>
        </w:rPr>
        <w:t>c</w:t>
      </w:r>
      <w:r>
        <w:rPr>
          <w:rFonts w:cstheme="minorHAnsi"/>
          <w:b/>
        </w:rPr>
        <w:t>e</w:t>
      </w:r>
      <w:r>
        <w:rPr>
          <w:rFonts w:cstheme="minorHAnsi"/>
          <w:b/>
          <w:spacing w:val="1"/>
        </w:rPr>
        <w:t xml:space="preserve"> </w:t>
      </w:r>
      <w:r>
        <w:rPr>
          <w:rFonts w:cstheme="minorHAnsi"/>
          <w:b/>
          <w:spacing w:val="-1"/>
        </w:rPr>
        <w:t>D</w:t>
      </w:r>
      <w:r>
        <w:rPr>
          <w:rFonts w:cstheme="minorHAnsi"/>
          <w:b/>
        </w:rPr>
        <w:t>at</w:t>
      </w:r>
      <w:r>
        <w:rPr>
          <w:rFonts w:cstheme="minorHAnsi"/>
          <w:b/>
          <w:spacing w:val="1"/>
        </w:rPr>
        <w:t>e</w:t>
      </w:r>
      <w:r>
        <w:rPr>
          <w:rFonts w:cstheme="minorHAnsi"/>
          <w:b/>
        </w:rPr>
        <w:t>:</w:t>
      </w:r>
      <w:r>
        <w:rPr>
          <w:rFonts w:cstheme="minorHAnsi"/>
          <w:b/>
          <w:spacing w:val="2"/>
        </w:rPr>
        <w:t xml:space="preserve"> </w:t>
      </w:r>
      <w:r>
        <w:rPr>
          <w:rFonts w:cstheme="minorHAnsi"/>
          <w:b/>
          <w:spacing w:val="1"/>
        </w:rPr>
        <w:t>October</w:t>
      </w:r>
      <w:r>
        <w:rPr>
          <w:rFonts w:cstheme="minorHAnsi"/>
          <w:b/>
          <w:spacing w:val="1"/>
          <w:lang w:val="uk-UA"/>
        </w:rPr>
        <w:t xml:space="preserve"> </w:t>
      </w:r>
      <w:r w:rsidR="00C54299">
        <w:rPr>
          <w:rFonts w:cstheme="minorHAnsi"/>
          <w:b/>
          <w:spacing w:val="1"/>
          <w:lang w:val="uk-UA"/>
        </w:rPr>
        <w:t>2</w:t>
      </w:r>
      <w:r w:rsidR="00C54299">
        <w:rPr>
          <w:rFonts w:cstheme="minorHAnsi"/>
          <w:b/>
          <w:spacing w:val="1"/>
          <w:lang w:val="en-US"/>
        </w:rPr>
        <w:t>2</w:t>
      </w:r>
      <w:r>
        <w:rPr>
          <w:rFonts w:cstheme="minorHAnsi"/>
          <w:b/>
        </w:rPr>
        <w:t>, 2024</w:t>
      </w:r>
    </w:p>
    <w:p w14:paraId="53A463A7" w14:textId="423A619D" w:rsidR="00705022" w:rsidRDefault="00000000">
      <w:pPr>
        <w:spacing w:line="240" w:lineRule="auto"/>
        <w:ind w:right="10"/>
        <w:contextualSpacing/>
        <w:jc w:val="center"/>
        <w:rPr>
          <w:rFonts w:cstheme="minorHAnsi"/>
          <w:b/>
          <w:spacing w:val="-1"/>
        </w:rPr>
      </w:pPr>
      <w:r>
        <w:rPr>
          <w:rFonts w:cstheme="minorHAnsi"/>
          <w:b/>
          <w:lang w:val="uk-UA"/>
        </w:rPr>
        <w:t>Зміна №1. Дата зміни:</w:t>
      </w:r>
      <w:r>
        <w:rPr>
          <w:rFonts w:cstheme="minorHAnsi"/>
          <w:b/>
          <w:spacing w:val="-1"/>
        </w:rPr>
        <w:t xml:space="preserve"> </w:t>
      </w:r>
      <w:r>
        <w:rPr>
          <w:rFonts w:cstheme="minorHAnsi"/>
          <w:b/>
          <w:spacing w:val="-1"/>
          <w:lang w:val="uk-UA"/>
        </w:rPr>
        <w:t>2</w:t>
      </w:r>
      <w:r w:rsidR="003B2252">
        <w:rPr>
          <w:rFonts w:cstheme="minorHAnsi"/>
          <w:b/>
          <w:spacing w:val="-1"/>
          <w:lang w:val="en-US"/>
        </w:rPr>
        <w:t>2</w:t>
      </w:r>
      <w:r>
        <w:rPr>
          <w:rFonts w:cstheme="minorHAnsi"/>
          <w:b/>
          <w:spacing w:val="-1"/>
        </w:rPr>
        <w:t xml:space="preserve"> </w:t>
      </w:r>
      <w:r>
        <w:rPr>
          <w:rFonts w:cstheme="minorHAnsi"/>
          <w:b/>
          <w:spacing w:val="-1"/>
          <w:lang w:val="uk-UA"/>
        </w:rPr>
        <w:t xml:space="preserve">жовтня </w:t>
      </w:r>
      <w:r>
        <w:rPr>
          <w:rFonts w:cstheme="minorHAnsi"/>
          <w:b/>
          <w:spacing w:val="-1"/>
        </w:rPr>
        <w:t xml:space="preserve">2024 </w:t>
      </w:r>
      <w:r>
        <w:rPr>
          <w:rFonts w:cstheme="minorHAnsi"/>
          <w:b/>
          <w:spacing w:val="-1"/>
          <w:lang w:val="ru-RU"/>
        </w:rPr>
        <w:t>року</w:t>
      </w:r>
    </w:p>
    <w:p w14:paraId="648FEDAF" w14:textId="77777777" w:rsidR="00705022" w:rsidRDefault="00705022">
      <w:pPr>
        <w:spacing w:line="240" w:lineRule="auto"/>
        <w:ind w:right="4532"/>
        <w:contextualSpacing/>
        <w:rPr>
          <w:rFonts w:cstheme="minorHAnsi"/>
        </w:rPr>
      </w:pPr>
    </w:p>
    <w:p w14:paraId="009E419F" w14:textId="77777777" w:rsidR="00705022" w:rsidRDefault="00000000">
      <w:pPr>
        <w:spacing w:before="29" w:line="240" w:lineRule="auto"/>
        <w:ind w:left="101"/>
        <w:contextualSpacing/>
        <w:rPr>
          <w:rFonts w:cstheme="minorHAnsi"/>
        </w:rPr>
      </w:pPr>
      <w:r>
        <w:rPr>
          <w:rFonts w:cstheme="minorHAnsi"/>
          <w:spacing w:val="1"/>
        </w:rPr>
        <w:t>T</w:t>
      </w:r>
      <w:r>
        <w:rPr>
          <w:rFonts w:cstheme="minorHAnsi"/>
        </w:rPr>
        <w:t>h</w:t>
      </w:r>
      <w:r>
        <w:rPr>
          <w:rFonts w:cstheme="minorHAnsi"/>
          <w:spacing w:val="1"/>
        </w:rPr>
        <w:t>i</w:t>
      </w:r>
      <w:r>
        <w:rPr>
          <w:rFonts w:cstheme="minorHAnsi"/>
        </w:rPr>
        <w:t>s</w:t>
      </w:r>
      <w:r>
        <w:rPr>
          <w:rFonts w:cstheme="minorHAnsi"/>
          <w:spacing w:val="-1"/>
        </w:rPr>
        <w:t xml:space="preserve"> A</w:t>
      </w:r>
      <w:r>
        <w:rPr>
          <w:rFonts w:cstheme="minorHAnsi"/>
          <w:spacing w:val="1"/>
        </w:rPr>
        <w:t>me</w:t>
      </w:r>
      <w:r>
        <w:rPr>
          <w:rFonts w:cstheme="minorHAnsi"/>
        </w:rPr>
        <w:t>nd</w:t>
      </w:r>
      <w:r>
        <w:rPr>
          <w:rFonts w:cstheme="minorHAnsi"/>
          <w:spacing w:val="1"/>
        </w:rPr>
        <w:t>me</w:t>
      </w:r>
      <w:r>
        <w:rPr>
          <w:rFonts w:cstheme="minorHAnsi"/>
          <w:spacing w:val="-4"/>
        </w:rPr>
        <w:t>n</w:t>
      </w:r>
      <w:r>
        <w:rPr>
          <w:rFonts w:cstheme="minorHAnsi"/>
        </w:rPr>
        <w:t>t</w:t>
      </w:r>
      <w:r>
        <w:rPr>
          <w:rFonts w:cstheme="minorHAnsi"/>
          <w:spacing w:val="1"/>
        </w:rPr>
        <w:t xml:space="preserve"> i</w:t>
      </w:r>
      <w:r>
        <w:rPr>
          <w:rFonts w:cstheme="minorHAnsi"/>
        </w:rPr>
        <w:t>s</w:t>
      </w:r>
      <w:r>
        <w:rPr>
          <w:rFonts w:cstheme="minorHAnsi"/>
          <w:spacing w:val="-1"/>
        </w:rPr>
        <w:t xml:space="preserve"> </w:t>
      </w:r>
      <w:r>
        <w:rPr>
          <w:rFonts w:cstheme="minorHAnsi"/>
          <w:spacing w:val="1"/>
        </w:rPr>
        <w:t>i</w:t>
      </w:r>
      <w:r>
        <w:rPr>
          <w:rFonts w:cstheme="minorHAnsi"/>
          <w:spacing w:val="-1"/>
        </w:rPr>
        <w:t>ss</w:t>
      </w:r>
      <w:r>
        <w:rPr>
          <w:rFonts w:cstheme="minorHAnsi"/>
        </w:rPr>
        <w:t>u</w:t>
      </w:r>
      <w:r>
        <w:rPr>
          <w:rFonts w:cstheme="minorHAnsi"/>
          <w:spacing w:val="1"/>
        </w:rPr>
        <w:t>e</w:t>
      </w:r>
      <w:r>
        <w:rPr>
          <w:rFonts w:cstheme="minorHAnsi"/>
        </w:rPr>
        <w:t>d</w:t>
      </w:r>
      <w:r>
        <w:rPr>
          <w:rFonts w:cstheme="minorHAnsi"/>
          <w:spacing w:val="4"/>
        </w:rPr>
        <w:t xml:space="preserve"> </w:t>
      </w:r>
      <w:r>
        <w:rPr>
          <w:rFonts w:cstheme="minorHAnsi"/>
          <w:spacing w:val="1"/>
        </w:rPr>
        <w:t>t</w:t>
      </w:r>
      <w:r>
        <w:rPr>
          <w:rFonts w:cstheme="minorHAnsi"/>
        </w:rPr>
        <w:t xml:space="preserve">o/ </w:t>
      </w:r>
      <w:r>
        <w:rPr>
          <w:rFonts w:cstheme="minorHAnsi"/>
          <w:lang w:val="ru-RU"/>
        </w:rPr>
        <w:t>Дан</w:t>
      </w:r>
      <w:r>
        <w:rPr>
          <w:rFonts w:cstheme="minorHAnsi"/>
          <w:lang w:val="uk-UA"/>
        </w:rPr>
        <w:t>і</w:t>
      </w:r>
      <w:r>
        <w:rPr>
          <w:rFonts w:cstheme="minorHAnsi"/>
        </w:rPr>
        <w:t xml:space="preserve"> </w:t>
      </w:r>
      <w:proofErr w:type="spellStart"/>
      <w:r>
        <w:rPr>
          <w:rFonts w:cstheme="minorHAnsi"/>
          <w:lang w:val="ru-RU"/>
        </w:rPr>
        <w:t>зміни</w:t>
      </w:r>
      <w:proofErr w:type="spellEnd"/>
      <w:r>
        <w:rPr>
          <w:rFonts w:cstheme="minorHAnsi"/>
        </w:rPr>
        <w:t xml:space="preserve"> </w:t>
      </w:r>
      <w:proofErr w:type="spellStart"/>
      <w:r>
        <w:rPr>
          <w:rFonts w:cstheme="minorHAnsi"/>
          <w:lang w:val="ru-RU"/>
        </w:rPr>
        <w:t>поширюються</w:t>
      </w:r>
      <w:proofErr w:type="spellEnd"/>
      <w:r>
        <w:rPr>
          <w:rFonts w:cstheme="minorHAnsi"/>
        </w:rPr>
        <w:t xml:space="preserve"> </w:t>
      </w:r>
      <w:r>
        <w:rPr>
          <w:rFonts w:cstheme="minorHAnsi"/>
          <w:lang w:val="ru-RU"/>
        </w:rPr>
        <w:t>на</w:t>
      </w:r>
      <w:r>
        <w:rPr>
          <w:rFonts w:cstheme="minorHAnsi"/>
        </w:rPr>
        <w:t>:</w:t>
      </w:r>
    </w:p>
    <w:p w14:paraId="52482B94" w14:textId="77777777" w:rsidR="00705022" w:rsidRDefault="00000000">
      <w:pPr>
        <w:pStyle w:val="ListParagraph"/>
        <w:numPr>
          <w:ilvl w:val="0"/>
          <w:numId w:val="1"/>
        </w:numPr>
        <w:spacing w:after="200"/>
        <w:contextualSpacing/>
        <w:rPr>
          <w:rFonts w:asciiTheme="minorHAnsi" w:hAnsiTheme="minorHAnsi" w:cstheme="minorHAnsi"/>
          <w:sz w:val="22"/>
          <w:szCs w:val="22"/>
          <w:lang w:val="en-US"/>
        </w:rPr>
      </w:pPr>
      <w:r>
        <w:rPr>
          <w:rFonts w:asciiTheme="minorHAnsi" w:hAnsiTheme="minorHAnsi" w:cstheme="minorHAnsi"/>
          <w:spacing w:val="1"/>
          <w:sz w:val="22"/>
          <w:szCs w:val="22"/>
          <w:lang w:val="en-US"/>
        </w:rPr>
        <w:t>T</w:t>
      </w:r>
      <w:r>
        <w:rPr>
          <w:rFonts w:asciiTheme="minorHAnsi" w:hAnsiTheme="minorHAnsi" w:cstheme="minorHAnsi"/>
          <w:sz w:val="22"/>
          <w:szCs w:val="22"/>
          <w:lang w:val="en-US"/>
        </w:rPr>
        <w:t>o</w:t>
      </w:r>
      <w:r>
        <w:rPr>
          <w:rFonts w:asciiTheme="minorHAnsi" w:hAnsiTheme="minorHAnsi" w:cstheme="minorHAnsi"/>
          <w:spacing w:val="1"/>
          <w:sz w:val="22"/>
          <w:szCs w:val="22"/>
          <w:lang w:val="en-US"/>
        </w:rPr>
        <w:t xml:space="preserve"> a</w:t>
      </w:r>
      <w:r>
        <w:rPr>
          <w:rFonts w:asciiTheme="minorHAnsi" w:hAnsiTheme="minorHAnsi" w:cstheme="minorHAnsi"/>
          <w:sz w:val="22"/>
          <w:szCs w:val="22"/>
          <w:lang w:val="en-US"/>
        </w:rPr>
        <w:t>n</w:t>
      </w:r>
      <w:r>
        <w:rPr>
          <w:rFonts w:asciiTheme="minorHAnsi" w:hAnsiTheme="minorHAnsi" w:cstheme="minorHAnsi"/>
          <w:spacing w:val="-1"/>
          <w:sz w:val="22"/>
          <w:szCs w:val="22"/>
          <w:lang w:val="en-US"/>
        </w:rPr>
        <w:t>sw</w:t>
      </w:r>
      <w:r>
        <w:rPr>
          <w:rFonts w:asciiTheme="minorHAnsi" w:hAnsiTheme="minorHAnsi" w:cstheme="minorHAnsi"/>
          <w:spacing w:val="1"/>
          <w:sz w:val="22"/>
          <w:szCs w:val="22"/>
          <w:lang w:val="en-US"/>
        </w:rPr>
        <w:t>e</w:t>
      </w:r>
      <w:r>
        <w:rPr>
          <w:rFonts w:asciiTheme="minorHAnsi" w:hAnsiTheme="minorHAnsi" w:cstheme="minorHAnsi"/>
          <w:sz w:val="22"/>
          <w:szCs w:val="22"/>
          <w:lang w:val="en-US"/>
        </w:rPr>
        <w:t xml:space="preserve">r </w:t>
      </w:r>
      <w:r>
        <w:rPr>
          <w:rFonts w:asciiTheme="minorHAnsi" w:hAnsiTheme="minorHAnsi" w:cstheme="minorHAnsi"/>
          <w:spacing w:val="1"/>
          <w:sz w:val="22"/>
          <w:szCs w:val="22"/>
          <w:lang w:val="en-US"/>
        </w:rPr>
        <w:t>t</w:t>
      </w:r>
      <w:r>
        <w:rPr>
          <w:rFonts w:asciiTheme="minorHAnsi" w:hAnsiTheme="minorHAnsi" w:cstheme="minorHAnsi"/>
          <w:sz w:val="22"/>
          <w:szCs w:val="22"/>
          <w:lang w:val="en-US"/>
        </w:rPr>
        <w:t>he</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qu</w:t>
      </w:r>
      <w:r>
        <w:rPr>
          <w:rFonts w:asciiTheme="minorHAnsi" w:hAnsiTheme="minorHAnsi" w:cstheme="minorHAnsi"/>
          <w:spacing w:val="1"/>
          <w:sz w:val="22"/>
          <w:szCs w:val="22"/>
          <w:lang w:val="en-US"/>
        </w:rPr>
        <w:t>e</w:t>
      </w:r>
      <w:r>
        <w:rPr>
          <w:rFonts w:asciiTheme="minorHAnsi" w:hAnsiTheme="minorHAnsi" w:cstheme="minorHAnsi"/>
          <w:spacing w:val="-1"/>
          <w:sz w:val="22"/>
          <w:szCs w:val="22"/>
          <w:lang w:val="en-US"/>
        </w:rPr>
        <w:t>s</w:t>
      </w:r>
      <w:r>
        <w:rPr>
          <w:rFonts w:asciiTheme="minorHAnsi" w:hAnsiTheme="minorHAnsi" w:cstheme="minorHAnsi"/>
          <w:spacing w:val="-3"/>
          <w:sz w:val="22"/>
          <w:szCs w:val="22"/>
          <w:lang w:val="en-US"/>
        </w:rPr>
        <w:t>t</w:t>
      </w:r>
      <w:r>
        <w:rPr>
          <w:rFonts w:asciiTheme="minorHAnsi" w:hAnsiTheme="minorHAnsi" w:cstheme="minorHAnsi"/>
          <w:spacing w:val="1"/>
          <w:sz w:val="22"/>
          <w:szCs w:val="22"/>
          <w:lang w:val="en-US"/>
        </w:rPr>
        <w:t>i</w:t>
      </w:r>
      <w:r>
        <w:rPr>
          <w:rFonts w:asciiTheme="minorHAnsi" w:hAnsiTheme="minorHAnsi" w:cstheme="minorHAnsi"/>
          <w:sz w:val="22"/>
          <w:szCs w:val="22"/>
          <w:lang w:val="en-US"/>
        </w:rPr>
        <w:t>ons</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r</w:t>
      </w:r>
      <w:r>
        <w:rPr>
          <w:rFonts w:asciiTheme="minorHAnsi" w:hAnsiTheme="minorHAnsi" w:cstheme="minorHAnsi"/>
          <w:spacing w:val="1"/>
          <w:sz w:val="22"/>
          <w:szCs w:val="22"/>
          <w:lang w:val="en-US"/>
        </w:rPr>
        <w:t>e</w:t>
      </w:r>
      <w:r>
        <w:rPr>
          <w:rFonts w:asciiTheme="minorHAnsi" w:hAnsiTheme="minorHAnsi" w:cstheme="minorHAnsi"/>
          <w:spacing w:val="-3"/>
          <w:sz w:val="22"/>
          <w:szCs w:val="22"/>
          <w:lang w:val="en-US"/>
        </w:rPr>
        <w:t>c</w:t>
      </w:r>
      <w:r>
        <w:rPr>
          <w:rFonts w:asciiTheme="minorHAnsi" w:hAnsiTheme="minorHAnsi" w:cstheme="minorHAnsi"/>
          <w:spacing w:val="1"/>
          <w:sz w:val="22"/>
          <w:szCs w:val="22"/>
          <w:lang w:val="en-US"/>
        </w:rPr>
        <w:t>ei</w:t>
      </w:r>
      <w:r>
        <w:rPr>
          <w:rFonts w:asciiTheme="minorHAnsi" w:hAnsiTheme="minorHAnsi" w:cstheme="minorHAnsi"/>
          <w:sz w:val="22"/>
          <w:szCs w:val="22"/>
          <w:lang w:val="en-US"/>
        </w:rPr>
        <w:t>v</w:t>
      </w:r>
      <w:r>
        <w:rPr>
          <w:rFonts w:asciiTheme="minorHAnsi" w:hAnsiTheme="minorHAnsi" w:cstheme="minorHAnsi"/>
          <w:spacing w:val="1"/>
          <w:sz w:val="22"/>
          <w:szCs w:val="22"/>
          <w:lang w:val="en-US"/>
        </w:rPr>
        <w:t>e</w:t>
      </w:r>
      <w:r>
        <w:rPr>
          <w:rFonts w:asciiTheme="minorHAnsi" w:hAnsiTheme="minorHAnsi" w:cstheme="minorHAnsi"/>
          <w:sz w:val="22"/>
          <w:szCs w:val="22"/>
          <w:lang w:val="en-US"/>
        </w:rPr>
        <w:t xml:space="preserve">d before </w:t>
      </w:r>
      <w:r>
        <w:rPr>
          <w:rFonts w:asciiTheme="minorHAnsi" w:hAnsiTheme="minorHAnsi" w:cstheme="minorHAnsi"/>
          <w:spacing w:val="-3"/>
          <w:sz w:val="22"/>
          <w:szCs w:val="22"/>
          <w:lang w:val="en-US"/>
        </w:rPr>
        <w:t>t</w:t>
      </w:r>
      <w:r>
        <w:rPr>
          <w:rFonts w:asciiTheme="minorHAnsi" w:hAnsiTheme="minorHAnsi" w:cstheme="minorHAnsi"/>
          <w:sz w:val="22"/>
          <w:szCs w:val="22"/>
          <w:lang w:val="en-US"/>
        </w:rPr>
        <w:t>he</w:t>
      </w:r>
      <w:r>
        <w:rPr>
          <w:rFonts w:asciiTheme="minorHAnsi" w:hAnsiTheme="minorHAnsi" w:cstheme="minorHAnsi"/>
          <w:spacing w:val="5"/>
          <w:sz w:val="22"/>
          <w:szCs w:val="22"/>
          <w:lang w:val="en-US"/>
        </w:rPr>
        <w:t xml:space="preserve"> </w:t>
      </w:r>
      <w:r>
        <w:rPr>
          <w:rFonts w:asciiTheme="minorHAnsi" w:hAnsiTheme="minorHAnsi" w:cstheme="minorHAnsi"/>
          <w:spacing w:val="-1"/>
          <w:sz w:val="22"/>
          <w:szCs w:val="22"/>
          <w:lang w:val="en-US"/>
        </w:rPr>
        <w:t>D</w:t>
      </w:r>
      <w:r>
        <w:rPr>
          <w:rFonts w:asciiTheme="minorHAnsi" w:hAnsiTheme="minorHAnsi" w:cstheme="minorHAnsi"/>
          <w:spacing w:val="1"/>
          <w:sz w:val="22"/>
          <w:szCs w:val="22"/>
          <w:lang w:val="en-US"/>
        </w:rPr>
        <w:t>ea</w:t>
      </w:r>
      <w:r>
        <w:rPr>
          <w:rFonts w:asciiTheme="minorHAnsi" w:hAnsiTheme="minorHAnsi" w:cstheme="minorHAnsi"/>
          <w:sz w:val="22"/>
          <w:szCs w:val="22"/>
          <w:lang w:val="en-US"/>
        </w:rPr>
        <w:t>d</w:t>
      </w:r>
      <w:r>
        <w:rPr>
          <w:rFonts w:asciiTheme="minorHAnsi" w:hAnsiTheme="minorHAnsi" w:cstheme="minorHAnsi"/>
          <w:spacing w:val="1"/>
          <w:sz w:val="22"/>
          <w:szCs w:val="22"/>
          <w:lang w:val="en-US"/>
        </w:rPr>
        <w:t>li</w:t>
      </w:r>
      <w:r>
        <w:rPr>
          <w:rFonts w:asciiTheme="minorHAnsi" w:hAnsiTheme="minorHAnsi" w:cstheme="minorHAnsi"/>
          <w:spacing w:val="-4"/>
          <w:sz w:val="22"/>
          <w:szCs w:val="22"/>
          <w:lang w:val="en-US"/>
        </w:rPr>
        <w:t>n</w:t>
      </w:r>
      <w:r>
        <w:rPr>
          <w:rFonts w:asciiTheme="minorHAnsi" w:hAnsiTheme="minorHAnsi" w:cstheme="minorHAnsi"/>
          <w:sz w:val="22"/>
          <w:szCs w:val="22"/>
          <w:lang w:val="en-US"/>
        </w:rPr>
        <w:t>e</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for R</w:t>
      </w:r>
      <w:r>
        <w:rPr>
          <w:rFonts w:asciiTheme="minorHAnsi" w:hAnsiTheme="minorHAnsi" w:cstheme="minorHAnsi"/>
          <w:spacing w:val="-2"/>
          <w:sz w:val="22"/>
          <w:szCs w:val="22"/>
          <w:lang w:val="en-US"/>
        </w:rPr>
        <w:t>e</w:t>
      </w:r>
      <w:r>
        <w:rPr>
          <w:rFonts w:asciiTheme="minorHAnsi" w:hAnsiTheme="minorHAnsi" w:cstheme="minorHAnsi"/>
          <w:spacing w:val="1"/>
          <w:sz w:val="22"/>
          <w:szCs w:val="22"/>
          <w:lang w:val="en-US"/>
        </w:rPr>
        <w:t>cei</w:t>
      </w:r>
      <w:r>
        <w:rPr>
          <w:rFonts w:asciiTheme="minorHAnsi" w:hAnsiTheme="minorHAnsi" w:cstheme="minorHAnsi"/>
          <w:spacing w:val="-4"/>
          <w:sz w:val="22"/>
          <w:szCs w:val="22"/>
          <w:lang w:val="en-US"/>
        </w:rPr>
        <w:t>p</w:t>
      </w:r>
      <w:r>
        <w:rPr>
          <w:rFonts w:asciiTheme="minorHAnsi" w:hAnsiTheme="minorHAnsi" w:cstheme="minorHAnsi"/>
          <w:sz w:val="22"/>
          <w:szCs w:val="22"/>
          <w:lang w:val="en-US"/>
        </w:rPr>
        <w:t>t</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of</w:t>
      </w:r>
      <w:r>
        <w:rPr>
          <w:rFonts w:asciiTheme="minorHAnsi" w:hAnsiTheme="minorHAnsi" w:cstheme="minorHAnsi"/>
          <w:spacing w:val="4"/>
          <w:sz w:val="22"/>
          <w:szCs w:val="22"/>
          <w:lang w:val="en-US"/>
        </w:rPr>
        <w:t xml:space="preserve"> </w:t>
      </w:r>
      <w:r>
        <w:rPr>
          <w:rFonts w:asciiTheme="minorHAnsi" w:hAnsiTheme="minorHAnsi" w:cstheme="minorHAnsi"/>
          <w:spacing w:val="-1"/>
          <w:sz w:val="22"/>
          <w:szCs w:val="22"/>
          <w:lang w:val="en-US"/>
        </w:rPr>
        <w:t>Q</w:t>
      </w:r>
      <w:r>
        <w:rPr>
          <w:rFonts w:asciiTheme="minorHAnsi" w:hAnsiTheme="minorHAnsi" w:cstheme="minorHAnsi"/>
          <w:sz w:val="22"/>
          <w:szCs w:val="22"/>
          <w:lang w:val="en-US"/>
        </w:rPr>
        <w:t>u</w:t>
      </w:r>
      <w:r>
        <w:rPr>
          <w:rFonts w:asciiTheme="minorHAnsi" w:hAnsiTheme="minorHAnsi" w:cstheme="minorHAnsi"/>
          <w:spacing w:val="1"/>
          <w:sz w:val="22"/>
          <w:szCs w:val="22"/>
          <w:lang w:val="en-US"/>
        </w:rPr>
        <w:t>e</w:t>
      </w:r>
      <w:r>
        <w:rPr>
          <w:rFonts w:asciiTheme="minorHAnsi" w:hAnsiTheme="minorHAnsi" w:cstheme="minorHAnsi"/>
          <w:spacing w:val="-1"/>
          <w:sz w:val="22"/>
          <w:szCs w:val="22"/>
          <w:lang w:val="en-US"/>
        </w:rPr>
        <w:t>s</w:t>
      </w:r>
      <w:r>
        <w:rPr>
          <w:rFonts w:asciiTheme="minorHAnsi" w:hAnsiTheme="minorHAnsi" w:cstheme="minorHAnsi"/>
          <w:spacing w:val="1"/>
          <w:sz w:val="22"/>
          <w:szCs w:val="22"/>
          <w:lang w:val="en-US"/>
        </w:rPr>
        <w:t>ti</w:t>
      </w:r>
      <w:r>
        <w:rPr>
          <w:rFonts w:asciiTheme="minorHAnsi" w:hAnsiTheme="minorHAnsi" w:cstheme="minorHAnsi"/>
          <w:sz w:val="22"/>
          <w:szCs w:val="22"/>
          <w:lang w:val="en-US"/>
        </w:rPr>
        <w:t>ons</w:t>
      </w:r>
    </w:p>
    <w:p w14:paraId="35BCBD29" w14:textId="77777777" w:rsidR="00705022" w:rsidRDefault="00000000">
      <w:pPr>
        <w:pStyle w:val="ListParagraph"/>
        <w:numPr>
          <w:ilvl w:val="0"/>
          <w:numId w:val="2"/>
        </w:numPr>
        <w:spacing w:after="200"/>
        <w:contextualSpacing/>
        <w:rPr>
          <w:rFonts w:asciiTheme="minorHAnsi" w:hAnsiTheme="minorHAnsi" w:cstheme="minorHAnsi"/>
          <w:sz w:val="22"/>
          <w:szCs w:val="22"/>
          <w:lang w:val="uk-UA"/>
        </w:rPr>
      </w:pPr>
      <w:r>
        <w:rPr>
          <w:rFonts w:asciiTheme="minorHAnsi" w:hAnsiTheme="minorHAnsi" w:cstheme="minorHAnsi"/>
          <w:sz w:val="22"/>
          <w:szCs w:val="22"/>
          <w:lang w:val="uk-UA"/>
        </w:rPr>
        <w:t>Відповіді на запитання, отримані до Кінцевого терміну прийому запитань</w:t>
      </w:r>
    </w:p>
    <w:p w14:paraId="24B19E85" w14:textId="77777777" w:rsidR="00705022" w:rsidRDefault="00000000">
      <w:pPr>
        <w:spacing w:line="240" w:lineRule="auto"/>
        <w:ind w:left="101"/>
        <w:contextualSpacing/>
        <w:rPr>
          <w:rFonts w:cstheme="minorHAnsi"/>
        </w:rPr>
      </w:pPr>
      <w:r>
        <w:rPr>
          <w:rFonts w:cstheme="minorHAnsi"/>
          <w:spacing w:val="1"/>
        </w:rPr>
        <w:t>T</w:t>
      </w:r>
      <w:r>
        <w:rPr>
          <w:rFonts w:cstheme="minorHAnsi"/>
        </w:rPr>
        <w:t>he</w:t>
      </w:r>
      <w:r>
        <w:rPr>
          <w:rFonts w:cstheme="minorHAnsi"/>
          <w:spacing w:val="1"/>
        </w:rPr>
        <w:t xml:space="preserve"> </w:t>
      </w:r>
      <w:r>
        <w:rPr>
          <w:rFonts w:cstheme="minorHAnsi"/>
        </w:rPr>
        <w:t>d</w:t>
      </w:r>
      <w:r>
        <w:rPr>
          <w:rFonts w:cstheme="minorHAnsi"/>
          <w:spacing w:val="1"/>
        </w:rPr>
        <w:t>e</w:t>
      </w:r>
      <w:r>
        <w:rPr>
          <w:rFonts w:cstheme="minorHAnsi"/>
          <w:spacing w:val="-3"/>
        </w:rPr>
        <w:t>t</w:t>
      </w:r>
      <w:r>
        <w:rPr>
          <w:rFonts w:cstheme="minorHAnsi"/>
          <w:spacing w:val="1"/>
        </w:rPr>
        <w:t>ail</w:t>
      </w:r>
      <w:r>
        <w:rPr>
          <w:rFonts w:cstheme="minorHAnsi"/>
        </w:rPr>
        <w:t>s</w:t>
      </w:r>
      <w:r>
        <w:rPr>
          <w:rFonts w:cstheme="minorHAnsi"/>
          <w:spacing w:val="-1"/>
        </w:rPr>
        <w:t xml:space="preserve"> </w:t>
      </w:r>
      <w:r>
        <w:rPr>
          <w:rFonts w:cstheme="minorHAnsi"/>
        </w:rPr>
        <w:t xml:space="preserve">of </w:t>
      </w:r>
      <w:r>
        <w:rPr>
          <w:rFonts w:cstheme="minorHAnsi"/>
          <w:spacing w:val="1"/>
        </w:rPr>
        <w:t>t</w:t>
      </w:r>
      <w:r>
        <w:rPr>
          <w:rFonts w:cstheme="minorHAnsi"/>
          <w:spacing w:val="-4"/>
        </w:rPr>
        <w:t>h</w:t>
      </w:r>
      <w:r>
        <w:rPr>
          <w:rFonts w:cstheme="minorHAnsi"/>
        </w:rPr>
        <w:t>e</w:t>
      </w:r>
      <w:r>
        <w:rPr>
          <w:rFonts w:cstheme="minorHAnsi"/>
          <w:spacing w:val="4"/>
        </w:rPr>
        <w:t xml:space="preserve"> </w:t>
      </w:r>
      <w:r>
        <w:rPr>
          <w:rFonts w:cstheme="minorHAnsi"/>
          <w:spacing w:val="-3"/>
        </w:rPr>
        <w:t>a</w:t>
      </w:r>
      <w:r>
        <w:rPr>
          <w:rFonts w:cstheme="minorHAnsi"/>
          <w:spacing w:val="1"/>
        </w:rPr>
        <w:t>me</w:t>
      </w:r>
      <w:r>
        <w:rPr>
          <w:rFonts w:cstheme="minorHAnsi"/>
        </w:rPr>
        <w:t>nd</w:t>
      </w:r>
      <w:r>
        <w:rPr>
          <w:rFonts w:cstheme="minorHAnsi"/>
          <w:spacing w:val="-3"/>
        </w:rPr>
        <w:t>m</w:t>
      </w:r>
      <w:r>
        <w:rPr>
          <w:rFonts w:cstheme="minorHAnsi"/>
          <w:spacing w:val="1"/>
        </w:rPr>
        <w:t>e</w:t>
      </w:r>
      <w:r>
        <w:rPr>
          <w:rFonts w:cstheme="minorHAnsi"/>
        </w:rPr>
        <w:t>nt</w:t>
      </w:r>
      <w:r>
        <w:rPr>
          <w:rFonts w:cstheme="minorHAnsi"/>
          <w:spacing w:val="3"/>
        </w:rPr>
        <w:t xml:space="preserve"> </w:t>
      </w:r>
      <w:r>
        <w:rPr>
          <w:rFonts w:cstheme="minorHAnsi"/>
          <w:spacing w:val="1"/>
        </w:rPr>
        <w:t>a</w:t>
      </w:r>
      <w:r>
        <w:rPr>
          <w:rFonts w:cstheme="minorHAnsi"/>
          <w:spacing w:val="-4"/>
        </w:rPr>
        <w:t>r</w:t>
      </w:r>
      <w:r>
        <w:rPr>
          <w:rFonts w:cstheme="minorHAnsi"/>
        </w:rPr>
        <w:t>e</w:t>
      </w:r>
      <w:r>
        <w:rPr>
          <w:rFonts w:cstheme="minorHAnsi"/>
          <w:spacing w:val="1"/>
        </w:rPr>
        <w:t xml:space="preserve"> a</w:t>
      </w:r>
      <w:r>
        <w:rPr>
          <w:rFonts w:cstheme="minorHAnsi"/>
        </w:rPr>
        <w:t>s</w:t>
      </w:r>
      <w:r>
        <w:rPr>
          <w:rFonts w:cstheme="minorHAnsi"/>
          <w:spacing w:val="-1"/>
        </w:rPr>
        <w:t xml:space="preserve"> </w:t>
      </w:r>
      <w:r>
        <w:rPr>
          <w:rFonts w:cstheme="minorHAnsi"/>
        </w:rPr>
        <w:t>fo</w:t>
      </w:r>
      <w:r>
        <w:rPr>
          <w:rFonts w:cstheme="minorHAnsi"/>
          <w:spacing w:val="1"/>
        </w:rPr>
        <w:t>ll</w:t>
      </w:r>
      <w:r>
        <w:rPr>
          <w:rFonts w:cstheme="minorHAnsi"/>
          <w:spacing w:val="-4"/>
        </w:rPr>
        <w:t>o</w:t>
      </w:r>
      <w:r>
        <w:rPr>
          <w:rFonts w:cstheme="minorHAnsi"/>
          <w:spacing w:val="-1"/>
        </w:rPr>
        <w:t>ws</w:t>
      </w:r>
      <w:r>
        <w:rPr>
          <w:rFonts w:cstheme="minorHAnsi"/>
          <w:spacing w:val="-1"/>
          <w:lang w:val="uk-UA"/>
        </w:rPr>
        <w:t xml:space="preserve"> / Деталі до змін наступні</w:t>
      </w:r>
      <w:r>
        <w:rPr>
          <w:rFonts w:cstheme="minorHAnsi"/>
        </w:rPr>
        <w:t>:</w:t>
      </w:r>
    </w:p>
    <w:p w14:paraId="4D1B18E0" w14:textId="77777777" w:rsidR="00705022" w:rsidRDefault="00000000">
      <w:pPr>
        <w:pStyle w:val="ListParagraph"/>
        <w:numPr>
          <w:ilvl w:val="0"/>
          <w:numId w:val="3"/>
        </w:numPr>
        <w:spacing w:after="200"/>
        <w:contextualSpacing/>
        <w:rPr>
          <w:rFonts w:asciiTheme="minorHAnsi" w:hAnsiTheme="minorHAnsi" w:cstheme="minorHAnsi"/>
          <w:sz w:val="22"/>
          <w:szCs w:val="22"/>
          <w:lang w:val="en-US"/>
        </w:rPr>
      </w:pPr>
      <w:r>
        <w:rPr>
          <w:rFonts w:asciiTheme="minorHAnsi" w:hAnsiTheme="minorHAnsi" w:cstheme="minorHAnsi"/>
          <w:spacing w:val="-1"/>
          <w:sz w:val="22"/>
          <w:szCs w:val="22"/>
          <w:lang w:val="en-US"/>
        </w:rPr>
        <w:t>A</w:t>
      </w:r>
      <w:r>
        <w:rPr>
          <w:rFonts w:asciiTheme="minorHAnsi" w:hAnsiTheme="minorHAnsi" w:cstheme="minorHAnsi"/>
          <w:sz w:val="22"/>
          <w:szCs w:val="22"/>
          <w:lang w:val="en-US"/>
        </w:rPr>
        <w:t>n</w:t>
      </w:r>
      <w:r>
        <w:rPr>
          <w:rFonts w:asciiTheme="minorHAnsi" w:hAnsiTheme="minorHAnsi" w:cstheme="minorHAnsi"/>
          <w:spacing w:val="-1"/>
          <w:sz w:val="22"/>
          <w:szCs w:val="22"/>
          <w:lang w:val="en-US"/>
        </w:rPr>
        <w:t>sw</w:t>
      </w:r>
      <w:r>
        <w:rPr>
          <w:rFonts w:asciiTheme="minorHAnsi" w:hAnsiTheme="minorHAnsi" w:cstheme="minorHAnsi"/>
          <w:spacing w:val="1"/>
          <w:sz w:val="22"/>
          <w:szCs w:val="22"/>
          <w:lang w:val="en-US"/>
        </w:rPr>
        <w:t>e</w:t>
      </w:r>
      <w:r>
        <w:rPr>
          <w:rFonts w:asciiTheme="minorHAnsi" w:hAnsiTheme="minorHAnsi" w:cstheme="minorHAnsi"/>
          <w:sz w:val="22"/>
          <w:szCs w:val="22"/>
          <w:lang w:val="en-US"/>
        </w:rPr>
        <w:t>rs</w:t>
      </w:r>
      <w:r>
        <w:rPr>
          <w:rFonts w:asciiTheme="minorHAnsi" w:hAnsiTheme="minorHAnsi" w:cstheme="minorHAnsi"/>
          <w:spacing w:val="-1"/>
          <w:sz w:val="22"/>
          <w:szCs w:val="22"/>
          <w:lang w:val="en-US"/>
        </w:rPr>
        <w:t xml:space="preserve"> </w:t>
      </w:r>
      <w:r>
        <w:rPr>
          <w:rFonts w:asciiTheme="minorHAnsi" w:hAnsiTheme="minorHAnsi" w:cstheme="minorHAnsi"/>
          <w:spacing w:val="1"/>
          <w:sz w:val="22"/>
          <w:szCs w:val="22"/>
          <w:lang w:val="en-US"/>
        </w:rPr>
        <w:t>t</w:t>
      </w:r>
      <w:r>
        <w:rPr>
          <w:rFonts w:asciiTheme="minorHAnsi" w:hAnsiTheme="minorHAnsi" w:cstheme="minorHAnsi"/>
          <w:sz w:val="22"/>
          <w:szCs w:val="22"/>
          <w:lang w:val="en-US"/>
        </w:rPr>
        <w:t xml:space="preserve">o </w:t>
      </w:r>
      <w:r>
        <w:rPr>
          <w:rFonts w:asciiTheme="minorHAnsi" w:hAnsiTheme="minorHAnsi" w:cstheme="minorHAnsi"/>
          <w:spacing w:val="1"/>
          <w:sz w:val="22"/>
          <w:szCs w:val="22"/>
          <w:lang w:val="en-US"/>
        </w:rPr>
        <w:t>t</w:t>
      </w:r>
      <w:r>
        <w:rPr>
          <w:rFonts w:asciiTheme="minorHAnsi" w:hAnsiTheme="minorHAnsi" w:cstheme="minorHAnsi"/>
          <w:sz w:val="22"/>
          <w:szCs w:val="22"/>
          <w:lang w:val="en-US"/>
        </w:rPr>
        <w:t>he</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qu</w:t>
      </w:r>
      <w:r>
        <w:rPr>
          <w:rFonts w:asciiTheme="minorHAnsi" w:hAnsiTheme="minorHAnsi" w:cstheme="minorHAnsi"/>
          <w:spacing w:val="1"/>
          <w:sz w:val="22"/>
          <w:szCs w:val="22"/>
          <w:lang w:val="en-US"/>
        </w:rPr>
        <w:t>e</w:t>
      </w:r>
      <w:r>
        <w:rPr>
          <w:rFonts w:asciiTheme="minorHAnsi" w:hAnsiTheme="minorHAnsi" w:cstheme="minorHAnsi"/>
          <w:spacing w:val="-1"/>
          <w:sz w:val="22"/>
          <w:szCs w:val="22"/>
          <w:lang w:val="en-US"/>
        </w:rPr>
        <w:t>s</w:t>
      </w:r>
      <w:r>
        <w:rPr>
          <w:rFonts w:asciiTheme="minorHAnsi" w:hAnsiTheme="minorHAnsi" w:cstheme="minorHAnsi"/>
          <w:spacing w:val="1"/>
          <w:sz w:val="22"/>
          <w:szCs w:val="22"/>
          <w:lang w:val="en-US"/>
        </w:rPr>
        <w:t>ti</w:t>
      </w:r>
      <w:r>
        <w:rPr>
          <w:rFonts w:asciiTheme="minorHAnsi" w:hAnsiTheme="minorHAnsi" w:cstheme="minorHAnsi"/>
          <w:sz w:val="22"/>
          <w:szCs w:val="22"/>
          <w:lang w:val="en-US"/>
        </w:rPr>
        <w:t>ons</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r</w:t>
      </w:r>
      <w:r>
        <w:rPr>
          <w:rFonts w:asciiTheme="minorHAnsi" w:hAnsiTheme="minorHAnsi" w:cstheme="minorHAnsi"/>
          <w:spacing w:val="1"/>
          <w:sz w:val="22"/>
          <w:szCs w:val="22"/>
          <w:lang w:val="en-US"/>
        </w:rPr>
        <w:t>e</w:t>
      </w:r>
      <w:r>
        <w:rPr>
          <w:rFonts w:asciiTheme="minorHAnsi" w:hAnsiTheme="minorHAnsi" w:cstheme="minorHAnsi"/>
          <w:spacing w:val="-3"/>
          <w:sz w:val="22"/>
          <w:szCs w:val="22"/>
          <w:lang w:val="en-US"/>
        </w:rPr>
        <w:t>c</w:t>
      </w:r>
      <w:r>
        <w:rPr>
          <w:rFonts w:asciiTheme="minorHAnsi" w:hAnsiTheme="minorHAnsi" w:cstheme="minorHAnsi"/>
          <w:spacing w:val="1"/>
          <w:sz w:val="22"/>
          <w:szCs w:val="22"/>
          <w:lang w:val="en-US"/>
        </w:rPr>
        <w:t>ei</w:t>
      </w:r>
      <w:r>
        <w:rPr>
          <w:rFonts w:asciiTheme="minorHAnsi" w:hAnsiTheme="minorHAnsi" w:cstheme="minorHAnsi"/>
          <w:sz w:val="22"/>
          <w:szCs w:val="22"/>
          <w:lang w:val="en-US"/>
        </w:rPr>
        <w:t>v</w:t>
      </w:r>
      <w:r>
        <w:rPr>
          <w:rFonts w:asciiTheme="minorHAnsi" w:hAnsiTheme="minorHAnsi" w:cstheme="minorHAnsi"/>
          <w:spacing w:val="1"/>
          <w:sz w:val="22"/>
          <w:szCs w:val="22"/>
          <w:lang w:val="en-US"/>
        </w:rPr>
        <w:t>e</w:t>
      </w:r>
      <w:r>
        <w:rPr>
          <w:rFonts w:asciiTheme="minorHAnsi" w:hAnsiTheme="minorHAnsi" w:cstheme="minorHAnsi"/>
          <w:sz w:val="22"/>
          <w:szCs w:val="22"/>
          <w:lang w:val="en-US"/>
        </w:rPr>
        <w:t>d fr</w:t>
      </w:r>
      <w:r>
        <w:rPr>
          <w:rFonts w:asciiTheme="minorHAnsi" w:hAnsiTheme="minorHAnsi" w:cstheme="minorHAnsi"/>
          <w:spacing w:val="-4"/>
          <w:sz w:val="22"/>
          <w:szCs w:val="22"/>
          <w:lang w:val="en-US"/>
        </w:rPr>
        <w:t>o</w:t>
      </w:r>
      <w:r>
        <w:rPr>
          <w:rFonts w:asciiTheme="minorHAnsi" w:hAnsiTheme="minorHAnsi" w:cstheme="minorHAnsi"/>
          <w:sz w:val="22"/>
          <w:szCs w:val="22"/>
          <w:lang w:val="en-US"/>
        </w:rPr>
        <w:t>m</w:t>
      </w:r>
      <w:r>
        <w:rPr>
          <w:rFonts w:asciiTheme="minorHAnsi" w:hAnsiTheme="minorHAnsi" w:cstheme="minorHAnsi"/>
          <w:spacing w:val="1"/>
          <w:sz w:val="22"/>
          <w:szCs w:val="22"/>
          <w:lang w:val="en-US"/>
        </w:rPr>
        <w:t xml:space="preserve"> </w:t>
      </w:r>
      <w:r>
        <w:rPr>
          <w:rFonts w:asciiTheme="minorHAnsi" w:hAnsiTheme="minorHAnsi" w:cstheme="minorHAnsi"/>
          <w:sz w:val="22"/>
          <w:szCs w:val="22"/>
          <w:lang w:val="en-US"/>
        </w:rPr>
        <w:t>b</w:t>
      </w:r>
      <w:r>
        <w:rPr>
          <w:rFonts w:asciiTheme="minorHAnsi" w:hAnsiTheme="minorHAnsi" w:cstheme="minorHAnsi"/>
          <w:spacing w:val="1"/>
          <w:sz w:val="22"/>
          <w:szCs w:val="22"/>
          <w:lang w:val="en-US"/>
        </w:rPr>
        <w:t>i</w:t>
      </w:r>
      <w:r>
        <w:rPr>
          <w:rFonts w:asciiTheme="minorHAnsi" w:hAnsiTheme="minorHAnsi" w:cstheme="minorHAnsi"/>
          <w:sz w:val="22"/>
          <w:szCs w:val="22"/>
          <w:lang w:val="en-US"/>
        </w:rPr>
        <w:t>dd</w:t>
      </w:r>
      <w:r>
        <w:rPr>
          <w:rFonts w:asciiTheme="minorHAnsi" w:hAnsiTheme="minorHAnsi" w:cstheme="minorHAnsi"/>
          <w:spacing w:val="1"/>
          <w:sz w:val="22"/>
          <w:szCs w:val="22"/>
          <w:lang w:val="en-US"/>
        </w:rPr>
        <w:t>e</w:t>
      </w:r>
      <w:r>
        <w:rPr>
          <w:rFonts w:asciiTheme="minorHAnsi" w:hAnsiTheme="minorHAnsi" w:cstheme="minorHAnsi"/>
          <w:sz w:val="22"/>
          <w:szCs w:val="22"/>
          <w:lang w:val="en-US"/>
        </w:rPr>
        <w:t>r’</w:t>
      </w:r>
      <w:r>
        <w:rPr>
          <w:rFonts w:asciiTheme="minorHAnsi" w:hAnsiTheme="minorHAnsi" w:cstheme="minorHAnsi"/>
          <w:spacing w:val="-1"/>
          <w:sz w:val="22"/>
          <w:szCs w:val="22"/>
          <w:lang w:val="en-US"/>
        </w:rPr>
        <w:t>s</w:t>
      </w:r>
      <w:r>
        <w:rPr>
          <w:rFonts w:asciiTheme="minorHAnsi" w:hAnsiTheme="minorHAnsi" w:cstheme="minorHAnsi"/>
          <w:sz w:val="22"/>
          <w:szCs w:val="22"/>
          <w:lang w:val="en-US"/>
        </w:rPr>
        <w:t>:</w:t>
      </w:r>
    </w:p>
    <w:p w14:paraId="23962AEF" w14:textId="77777777" w:rsidR="00705022" w:rsidRDefault="00000000">
      <w:pPr>
        <w:pStyle w:val="ListParagraph"/>
        <w:numPr>
          <w:ilvl w:val="0"/>
          <w:numId w:val="4"/>
        </w:numPr>
        <w:spacing w:after="200"/>
        <w:contextualSpacing/>
        <w:rPr>
          <w:rFonts w:asciiTheme="minorHAnsi" w:hAnsiTheme="minorHAnsi" w:cstheme="minorHAnsi"/>
          <w:sz w:val="22"/>
          <w:szCs w:val="22"/>
          <w:lang w:val="uk-UA"/>
        </w:rPr>
      </w:pPr>
      <w:r>
        <w:rPr>
          <w:rFonts w:asciiTheme="minorHAnsi" w:hAnsiTheme="minorHAnsi" w:cstheme="minorHAnsi"/>
          <w:sz w:val="22"/>
          <w:szCs w:val="22"/>
          <w:lang w:val="uk-UA"/>
        </w:rPr>
        <w:t>Відповіді на запитання від</w:t>
      </w:r>
      <w:r>
        <w:rPr>
          <w:rFonts w:asciiTheme="minorHAnsi" w:hAnsiTheme="minorHAnsi" w:cstheme="minorHAnsi"/>
          <w:sz w:val="22"/>
          <w:szCs w:val="22"/>
        </w:rPr>
        <w:t xml:space="preserve"> </w:t>
      </w:r>
      <w:proofErr w:type="spellStart"/>
      <w:r>
        <w:rPr>
          <w:rFonts w:asciiTheme="minorHAnsi" w:hAnsiTheme="minorHAnsi" w:cstheme="minorHAnsi"/>
          <w:sz w:val="22"/>
          <w:szCs w:val="22"/>
        </w:rPr>
        <w:t>учасників</w:t>
      </w:r>
      <w:proofErr w:type="spellEnd"/>
      <w:r>
        <w:rPr>
          <w:rFonts w:asciiTheme="minorHAnsi" w:hAnsiTheme="minorHAnsi" w:cstheme="minorHAnsi"/>
          <w:sz w:val="22"/>
          <w:szCs w:val="22"/>
        </w:rPr>
        <w:t>:</w:t>
      </w:r>
    </w:p>
    <w:tbl>
      <w:tblPr>
        <w:tblW w:w="1035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4506"/>
        <w:gridCol w:w="4584"/>
      </w:tblGrid>
      <w:tr w:rsidR="00705022" w14:paraId="6B28D69B"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52F9D955" w14:textId="77777777" w:rsidR="00705022" w:rsidRDefault="00000000">
            <w:pPr>
              <w:spacing w:after="0" w:line="240" w:lineRule="auto"/>
              <w:contextualSpacing/>
              <w:jc w:val="both"/>
              <w:textAlignment w:val="baseline"/>
              <w:rPr>
                <w:rFonts w:ascii="Segoe UI" w:eastAsia="Times New Roman" w:hAnsi="Segoe UI" w:cs="Segoe UI"/>
                <w:sz w:val="18"/>
                <w:szCs w:val="18"/>
                <w:lang w:val="ru-RU"/>
              </w:rPr>
            </w:pPr>
            <w:r>
              <w:rPr>
                <w:rFonts w:ascii="Calibri" w:eastAsia="Times New Roman" w:hAnsi="Calibri" w:cs="Calibri"/>
                <w:color w:val="000000"/>
              </w:rPr>
              <w:t> </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561368CB" w14:textId="77777777" w:rsidR="00705022" w:rsidRDefault="00000000">
            <w:pPr>
              <w:spacing w:after="0" w:line="240" w:lineRule="auto"/>
              <w:contextualSpacing/>
              <w:jc w:val="both"/>
              <w:textAlignment w:val="baseline"/>
              <w:rPr>
                <w:rFonts w:ascii="Segoe UI" w:eastAsia="Times New Roman" w:hAnsi="Segoe UI" w:cs="Segoe UI"/>
                <w:sz w:val="18"/>
                <w:szCs w:val="18"/>
              </w:rPr>
            </w:pPr>
            <w:proofErr w:type="spellStart"/>
            <w:r>
              <w:rPr>
                <w:rFonts w:ascii="Calibri" w:eastAsia="Times New Roman" w:hAnsi="Calibri" w:cs="Calibri"/>
                <w:b/>
                <w:bCs/>
                <w:color w:val="000000"/>
                <w:lang w:val="uk-UA"/>
              </w:rPr>
              <w:t>Question</w:t>
            </w:r>
            <w:proofErr w:type="spellEnd"/>
            <w:r>
              <w:rPr>
                <w:rFonts w:ascii="Calibri" w:eastAsia="Times New Roman" w:hAnsi="Calibri" w:cs="Calibri"/>
                <w:b/>
                <w:bCs/>
                <w:color w:val="000000"/>
                <w:lang w:val="uk-UA"/>
              </w:rPr>
              <w:t xml:space="preserve"> / </w:t>
            </w:r>
            <w:r>
              <w:rPr>
                <w:rFonts w:ascii="Calibri" w:eastAsia="Times New Roman" w:hAnsi="Calibri" w:cs="Calibri"/>
                <w:b/>
                <w:bCs/>
                <w:color w:val="000000"/>
              </w:rPr>
              <w:t>A</w:t>
            </w:r>
            <w:proofErr w:type="spellStart"/>
            <w:r>
              <w:rPr>
                <w:rFonts w:ascii="Calibri" w:eastAsia="Times New Roman" w:hAnsi="Calibri" w:cs="Calibri"/>
                <w:b/>
                <w:bCs/>
                <w:color w:val="000000"/>
                <w:lang w:val="uk-UA"/>
              </w:rPr>
              <w:t>nswer</w:t>
            </w:r>
            <w:proofErr w:type="spellEnd"/>
            <w:r>
              <w:rPr>
                <w:rFonts w:ascii="Calibri" w:eastAsia="Times New Roman" w:hAnsi="Calibri" w:cs="Calibri"/>
                <w:color w:val="000000"/>
              </w:rPr>
              <w:t> </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41A8288F" w14:textId="77777777" w:rsidR="00705022" w:rsidRDefault="00000000">
            <w:pPr>
              <w:spacing w:beforeAutospacing="1" w:after="0" w:afterAutospacing="1" w:line="240" w:lineRule="auto"/>
              <w:ind w:left="90" w:right="70"/>
              <w:contextualSpacing/>
              <w:textAlignment w:val="baseline"/>
              <w:rPr>
                <w:rFonts w:ascii="Segoe UI" w:eastAsia="Times New Roman" w:hAnsi="Segoe UI" w:cs="Segoe UI"/>
                <w:sz w:val="18"/>
                <w:szCs w:val="18"/>
              </w:rPr>
            </w:pPr>
            <w:r>
              <w:rPr>
                <w:rFonts w:ascii="Calibri" w:eastAsia="Times New Roman" w:hAnsi="Calibri" w:cs="Calibri"/>
                <w:b/>
                <w:bCs/>
                <w:lang w:val="uk-UA"/>
              </w:rPr>
              <w:t>Запитання / відповідь</w:t>
            </w:r>
            <w:r>
              <w:rPr>
                <w:rFonts w:ascii="Calibri" w:eastAsia="Times New Roman" w:hAnsi="Calibri" w:cs="Calibri"/>
              </w:rPr>
              <w:t> </w:t>
            </w:r>
          </w:p>
        </w:tc>
      </w:tr>
      <w:tr w:rsidR="00705022" w:rsidRPr="003B2252" w14:paraId="7E969865"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18BDDE4A"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1</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4705789A" w14:textId="77777777" w:rsidR="00705022" w:rsidRDefault="00000000">
            <w:pPr>
              <w:spacing w:before="100" w:beforeAutospacing="1" w:after="100" w:afterAutospacing="1" w:line="240" w:lineRule="auto"/>
              <w:ind w:left="90" w:right="90"/>
              <w:contextualSpacing/>
              <w:jc w:val="both"/>
              <w:rPr>
                <w:rStyle w:val="ui-provider"/>
                <w:lang w:val="uk-UA"/>
              </w:rPr>
            </w:pPr>
            <w:r>
              <w:rPr>
                <w:rStyle w:val="ui-provider"/>
              </w:rPr>
              <w:t>We are preparing a potential proposal for the RFP, where we plan to act as the main contractor and subcontract other companies to cover specific areas required for the successful completion of the project.</w:t>
            </w:r>
            <w:r>
              <w:rPr>
                <w:rStyle w:val="ui-provider"/>
                <w:lang w:val="uk-UA"/>
              </w:rPr>
              <w:t xml:space="preserve"> </w:t>
            </w:r>
          </w:p>
          <w:p w14:paraId="37F07CDE" w14:textId="77777777" w:rsidR="00705022" w:rsidRDefault="00000000">
            <w:pPr>
              <w:spacing w:before="100" w:beforeAutospacing="1" w:after="100" w:afterAutospacing="1" w:line="240" w:lineRule="auto"/>
              <w:ind w:left="90" w:right="90"/>
              <w:contextualSpacing/>
              <w:jc w:val="both"/>
              <w:rPr>
                <w:lang w:val="uk-UA"/>
              </w:rPr>
            </w:pPr>
            <w:r>
              <w:rPr>
                <w:rStyle w:val="ui-provider"/>
              </w:rPr>
              <w:t xml:space="preserve">Qualifications and Licenses: The RFP asks for proof of personnel capacity, qualifications, and licenses. In the case of a main contractor-subcontractor arrangement, can the required qualifications, licenses, and past contracts be fulfilled collectively by </w:t>
            </w:r>
            <w:proofErr w:type="gramStart"/>
            <w:r>
              <w:rPr>
                <w:rStyle w:val="ui-provider"/>
              </w:rPr>
              <w:t>ourselves</w:t>
            </w:r>
            <w:proofErr w:type="gramEnd"/>
            <w:r>
              <w:rPr>
                <w:rStyle w:val="ui-provider"/>
              </w:rPr>
              <w:t xml:space="preserve"> and our subcontractors, or must the main contractor meet all these requirements on its own?</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1FF33115" w14:textId="77777777" w:rsidR="00705022" w:rsidRDefault="00000000">
            <w:pPr>
              <w:spacing w:line="240" w:lineRule="auto"/>
              <w:ind w:right="70"/>
              <w:contextualSpacing/>
              <w:jc w:val="both"/>
              <w:rPr>
                <w:rStyle w:val="ui-provider"/>
                <w:lang w:val="ru-RU"/>
              </w:rPr>
            </w:pPr>
            <w:r>
              <w:rPr>
                <w:rStyle w:val="ui-provider"/>
                <w:lang w:val="ru-RU"/>
              </w:rPr>
              <w:t xml:space="preserve">Ми </w:t>
            </w:r>
            <w:proofErr w:type="spellStart"/>
            <w:r>
              <w:rPr>
                <w:rStyle w:val="ui-provider"/>
                <w:lang w:val="ru-RU"/>
              </w:rPr>
              <w:t>готуємо</w:t>
            </w:r>
            <w:proofErr w:type="spellEnd"/>
            <w:r>
              <w:rPr>
                <w:rStyle w:val="ui-provider"/>
                <w:lang w:val="ru-RU"/>
              </w:rPr>
              <w:t xml:space="preserve"> </w:t>
            </w:r>
            <w:proofErr w:type="spellStart"/>
            <w:r>
              <w:rPr>
                <w:rStyle w:val="ui-provider"/>
                <w:lang w:val="ru-RU"/>
              </w:rPr>
              <w:t>потенційну</w:t>
            </w:r>
            <w:proofErr w:type="spellEnd"/>
            <w:r>
              <w:rPr>
                <w:rStyle w:val="ui-provider"/>
                <w:lang w:val="ru-RU"/>
              </w:rPr>
              <w:t xml:space="preserve"> </w:t>
            </w:r>
            <w:proofErr w:type="spellStart"/>
            <w:r>
              <w:rPr>
                <w:rStyle w:val="ui-provider"/>
                <w:lang w:val="ru-RU"/>
              </w:rPr>
              <w:t>пропозицію</w:t>
            </w:r>
            <w:proofErr w:type="spellEnd"/>
            <w:r>
              <w:rPr>
                <w:rStyle w:val="ui-provider"/>
                <w:lang w:val="ru-RU"/>
              </w:rPr>
              <w:t xml:space="preserve"> для </w:t>
            </w:r>
            <w:r>
              <w:rPr>
                <w:rStyle w:val="ui-provider"/>
              </w:rPr>
              <w:t>RFP</w:t>
            </w:r>
            <w:r>
              <w:rPr>
                <w:rStyle w:val="ui-provider"/>
                <w:lang w:val="ru-RU"/>
              </w:rPr>
              <w:t xml:space="preserve">, де ми </w:t>
            </w:r>
            <w:proofErr w:type="spellStart"/>
            <w:r>
              <w:rPr>
                <w:rStyle w:val="ui-provider"/>
                <w:lang w:val="ru-RU"/>
              </w:rPr>
              <w:t>плануємо</w:t>
            </w:r>
            <w:proofErr w:type="spellEnd"/>
            <w:r>
              <w:rPr>
                <w:rStyle w:val="ui-provider"/>
                <w:lang w:val="ru-RU"/>
              </w:rPr>
              <w:t xml:space="preserve"> </w:t>
            </w:r>
            <w:proofErr w:type="spellStart"/>
            <w:r>
              <w:rPr>
                <w:rStyle w:val="ui-provider"/>
                <w:lang w:val="ru-RU"/>
              </w:rPr>
              <w:t>виступати</w:t>
            </w:r>
            <w:proofErr w:type="spellEnd"/>
            <w:r>
              <w:rPr>
                <w:rStyle w:val="ui-provider"/>
                <w:lang w:val="ru-RU"/>
              </w:rPr>
              <w:t xml:space="preserve"> в </w:t>
            </w:r>
            <w:proofErr w:type="spellStart"/>
            <w:r>
              <w:rPr>
                <w:rStyle w:val="ui-provider"/>
                <w:lang w:val="ru-RU"/>
              </w:rPr>
              <w:t>якості</w:t>
            </w:r>
            <w:proofErr w:type="spellEnd"/>
            <w:r>
              <w:rPr>
                <w:rStyle w:val="ui-provider"/>
                <w:lang w:val="ru-RU"/>
              </w:rPr>
              <w:t xml:space="preserve"> головного </w:t>
            </w:r>
            <w:proofErr w:type="spellStart"/>
            <w:r>
              <w:rPr>
                <w:rStyle w:val="ui-provider"/>
                <w:lang w:val="ru-RU"/>
              </w:rPr>
              <w:t>підрядника</w:t>
            </w:r>
            <w:proofErr w:type="spellEnd"/>
            <w:r>
              <w:rPr>
                <w:rStyle w:val="ui-provider"/>
                <w:lang w:val="ru-RU"/>
              </w:rPr>
              <w:t xml:space="preserve"> та </w:t>
            </w:r>
            <w:proofErr w:type="spellStart"/>
            <w:r>
              <w:rPr>
                <w:rStyle w:val="ui-provider"/>
                <w:lang w:val="ru-RU"/>
              </w:rPr>
              <w:t>залучати</w:t>
            </w:r>
            <w:proofErr w:type="spellEnd"/>
            <w:r>
              <w:rPr>
                <w:rStyle w:val="ui-provider"/>
                <w:lang w:val="ru-RU"/>
              </w:rPr>
              <w:t xml:space="preserve"> </w:t>
            </w:r>
            <w:proofErr w:type="spellStart"/>
            <w:r>
              <w:rPr>
                <w:rStyle w:val="ui-provider"/>
                <w:lang w:val="ru-RU"/>
              </w:rPr>
              <w:t>субпідрядни</w:t>
            </w:r>
            <w:proofErr w:type="spellEnd"/>
            <w:r>
              <w:rPr>
                <w:rStyle w:val="ui-provider"/>
                <w:lang w:val="uk-UA"/>
              </w:rPr>
              <w:t>ками</w:t>
            </w:r>
            <w:r>
              <w:rPr>
                <w:rStyle w:val="ui-provider"/>
                <w:lang w:val="ru-RU"/>
              </w:rPr>
              <w:t xml:space="preserve"> </w:t>
            </w:r>
            <w:proofErr w:type="spellStart"/>
            <w:r>
              <w:rPr>
                <w:rStyle w:val="ui-provider"/>
                <w:lang w:val="ru-RU"/>
              </w:rPr>
              <w:t>інші</w:t>
            </w:r>
            <w:proofErr w:type="spellEnd"/>
            <w:r>
              <w:rPr>
                <w:rStyle w:val="ui-provider"/>
                <w:lang w:val="ru-RU"/>
              </w:rPr>
              <w:t xml:space="preserve"> </w:t>
            </w:r>
            <w:proofErr w:type="spellStart"/>
            <w:r>
              <w:rPr>
                <w:rStyle w:val="ui-provider"/>
                <w:lang w:val="ru-RU"/>
              </w:rPr>
              <w:t>компанії</w:t>
            </w:r>
            <w:proofErr w:type="spellEnd"/>
            <w:r>
              <w:rPr>
                <w:rStyle w:val="ui-provider"/>
                <w:lang w:val="ru-RU"/>
              </w:rPr>
              <w:t xml:space="preserve"> для </w:t>
            </w:r>
            <w:proofErr w:type="spellStart"/>
            <w:r>
              <w:rPr>
                <w:rStyle w:val="ui-provider"/>
                <w:lang w:val="ru-RU"/>
              </w:rPr>
              <w:t>покриття</w:t>
            </w:r>
            <w:proofErr w:type="spellEnd"/>
            <w:r>
              <w:rPr>
                <w:rStyle w:val="ui-provider"/>
                <w:lang w:val="ru-RU"/>
              </w:rPr>
              <w:t xml:space="preserve"> </w:t>
            </w:r>
            <w:proofErr w:type="spellStart"/>
            <w:r>
              <w:rPr>
                <w:rStyle w:val="ui-provider"/>
                <w:lang w:val="ru-RU"/>
              </w:rPr>
              <w:t>конкретних</w:t>
            </w:r>
            <w:proofErr w:type="spellEnd"/>
            <w:r>
              <w:rPr>
                <w:rStyle w:val="ui-provider"/>
                <w:lang w:val="ru-RU"/>
              </w:rPr>
              <w:t xml:space="preserve"> </w:t>
            </w:r>
            <w:proofErr w:type="spellStart"/>
            <w:r>
              <w:rPr>
                <w:rStyle w:val="ui-provider"/>
                <w:lang w:val="ru-RU"/>
              </w:rPr>
              <w:t>напрямків</w:t>
            </w:r>
            <w:proofErr w:type="spellEnd"/>
            <w:r>
              <w:rPr>
                <w:rStyle w:val="ui-provider"/>
                <w:lang w:val="ru-RU"/>
              </w:rPr>
              <w:t xml:space="preserve">, </w:t>
            </w:r>
            <w:proofErr w:type="spellStart"/>
            <w:r>
              <w:rPr>
                <w:rStyle w:val="ui-provider"/>
                <w:lang w:val="ru-RU"/>
              </w:rPr>
              <w:t>необхідних</w:t>
            </w:r>
            <w:proofErr w:type="spellEnd"/>
            <w:r>
              <w:rPr>
                <w:rStyle w:val="ui-provider"/>
                <w:lang w:val="ru-RU"/>
              </w:rPr>
              <w:t xml:space="preserve"> для </w:t>
            </w:r>
            <w:proofErr w:type="spellStart"/>
            <w:r>
              <w:rPr>
                <w:rStyle w:val="ui-provider"/>
                <w:lang w:val="ru-RU"/>
              </w:rPr>
              <w:t>успішного</w:t>
            </w:r>
            <w:proofErr w:type="spellEnd"/>
            <w:r>
              <w:rPr>
                <w:rStyle w:val="ui-provider"/>
                <w:lang w:val="ru-RU"/>
              </w:rPr>
              <w:t xml:space="preserve"> </w:t>
            </w:r>
            <w:proofErr w:type="spellStart"/>
            <w:r>
              <w:rPr>
                <w:rStyle w:val="ui-provider"/>
                <w:lang w:val="ru-RU"/>
              </w:rPr>
              <w:t>завершення</w:t>
            </w:r>
            <w:proofErr w:type="spellEnd"/>
            <w:r>
              <w:rPr>
                <w:rStyle w:val="ui-provider"/>
                <w:lang w:val="ru-RU"/>
              </w:rPr>
              <w:t xml:space="preserve"> проекту.</w:t>
            </w:r>
          </w:p>
          <w:p w14:paraId="4FAEC3B3" w14:textId="77777777" w:rsidR="00705022" w:rsidRDefault="00000000">
            <w:pPr>
              <w:spacing w:line="240" w:lineRule="auto"/>
              <w:ind w:right="70"/>
              <w:contextualSpacing/>
              <w:jc w:val="both"/>
              <w:rPr>
                <w:rStyle w:val="ui-provider"/>
                <w:lang w:val="ru-RU"/>
              </w:rPr>
            </w:pPr>
            <w:proofErr w:type="spellStart"/>
            <w:r>
              <w:rPr>
                <w:rStyle w:val="ui-provider"/>
                <w:lang w:val="ru-RU"/>
              </w:rPr>
              <w:t>Кваліфікація</w:t>
            </w:r>
            <w:proofErr w:type="spellEnd"/>
            <w:r>
              <w:rPr>
                <w:rStyle w:val="ui-provider"/>
                <w:lang w:val="ru-RU"/>
              </w:rPr>
              <w:t xml:space="preserve"> та </w:t>
            </w:r>
            <w:proofErr w:type="spellStart"/>
            <w:r>
              <w:rPr>
                <w:rStyle w:val="ui-provider"/>
                <w:lang w:val="ru-RU"/>
              </w:rPr>
              <w:t>ліцензії</w:t>
            </w:r>
            <w:proofErr w:type="spellEnd"/>
            <w:r>
              <w:rPr>
                <w:rStyle w:val="ui-provider"/>
                <w:lang w:val="ru-RU"/>
              </w:rPr>
              <w:t xml:space="preserve">: запит на </w:t>
            </w:r>
            <w:proofErr w:type="spellStart"/>
            <w:r>
              <w:rPr>
                <w:rStyle w:val="ui-provider"/>
                <w:lang w:val="ru-RU"/>
              </w:rPr>
              <w:t>пропозиції</w:t>
            </w:r>
            <w:proofErr w:type="spellEnd"/>
            <w:r>
              <w:rPr>
                <w:rStyle w:val="ui-provider"/>
                <w:lang w:val="ru-RU"/>
              </w:rPr>
              <w:t xml:space="preserve"> </w:t>
            </w:r>
            <w:proofErr w:type="spellStart"/>
            <w:r>
              <w:rPr>
                <w:rStyle w:val="ui-provider"/>
                <w:lang w:val="ru-RU"/>
              </w:rPr>
              <w:t>вимагає</w:t>
            </w:r>
            <w:proofErr w:type="spellEnd"/>
            <w:r>
              <w:rPr>
                <w:rStyle w:val="ui-provider"/>
                <w:lang w:val="ru-RU"/>
              </w:rPr>
              <w:t xml:space="preserve"> </w:t>
            </w:r>
            <w:proofErr w:type="spellStart"/>
            <w:r>
              <w:rPr>
                <w:rStyle w:val="ui-provider"/>
                <w:lang w:val="ru-RU"/>
              </w:rPr>
              <w:t>підтвердження</w:t>
            </w:r>
            <w:proofErr w:type="spellEnd"/>
            <w:r>
              <w:rPr>
                <w:rStyle w:val="ui-provider"/>
                <w:lang w:val="ru-RU"/>
              </w:rPr>
              <w:t xml:space="preserve"> </w:t>
            </w:r>
            <w:proofErr w:type="spellStart"/>
            <w:r>
              <w:rPr>
                <w:rStyle w:val="ui-provider"/>
                <w:lang w:val="ru-RU"/>
              </w:rPr>
              <w:t>кадрової</w:t>
            </w:r>
            <w:proofErr w:type="spellEnd"/>
            <w:r>
              <w:rPr>
                <w:rStyle w:val="ui-provider"/>
                <w:lang w:val="ru-RU"/>
              </w:rPr>
              <w:t xml:space="preserve"> </w:t>
            </w:r>
            <w:proofErr w:type="spellStart"/>
            <w:r>
              <w:rPr>
                <w:rStyle w:val="ui-provider"/>
                <w:lang w:val="ru-RU"/>
              </w:rPr>
              <w:t>спроможності</w:t>
            </w:r>
            <w:proofErr w:type="spellEnd"/>
            <w:r>
              <w:rPr>
                <w:rStyle w:val="ui-provider"/>
                <w:lang w:val="ru-RU"/>
              </w:rPr>
              <w:t xml:space="preserve">, </w:t>
            </w:r>
            <w:proofErr w:type="spellStart"/>
            <w:r>
              <w:rPr>
                <w:rStyle w:val="ui-provider"/>
                <w:lang w:val="ru-RU"/>
              </w:rPr>
              <w:t>кваліфікації</w:t>
            </w:r>
            <w:proofErr w:type="spellEnd"/>
            <w:r>
              <w:rPr>
                <w:rStyle w:val="ui-provider"/>
                <w:lang w:val="ru-RU"/>
              </w:rPr>
              <w:t xml:space="preserve"> та </w:t>
            </w:r>
            <w:proofErr w:type="spellStart"/>
            <w:r>
              <w:rPr>
                <w:rStyle w:val="ui-provider"/>
                <w:lang w:val="ru-RU"/>
              </w:rPr>
              <w:t>ліцензій</w:t>
            </w:r>
            <w:proofErr w:type="spellEnd"/>
            <w:r>
              <w:rPr>
                <w:rStyle w:val="ui-provider"/>
                <w:lang w:val="ru-RU"/>
              </w:rPr>
              <w:t xml:space="preserve">. У </w:t>
            </w:r>
            <w:proofErr w:type="spellStart"/>
            <w:r>
              <w:rPr>
                <w:rStyle w:val="ui-provider"/>
                <w:lang w:val="ru-RU"/>
              </w:rPr>
              <w:t>разі</w:t>
            </w:r>
            <w:proofErr w:type="spellEnd"/>
            <w:r>
              <w:rPr>
                <w:rStyle w:val="ui-provider"/>
                <w:lang w:val="ru-RU"/>
              </w:rPr>
              <w:t xml:space="preserve"> угоди </w:t>
            </w:r>
            <w:proofErr w:type="spellStart"/>
            <w:r>
              <w:rPr>
                <w:rStyle w:val="ui-provider"/>
                <w:lang w:val="ru-RU"/>
              </w:rPr>
              <w:t>між</w:t>
            </w:r>
            <w:proofErr w:type="spellEnd"/>
            <w:r>
              <w:rPr>
                <w:rStyle w:val="ui-provider"/>
                <w:lang w:val="ru-RU"/>
              </w:rPr>
              <w:t xml:space="preserve"> </w:t>
            </w:r>
            <w:proofErr w:type="spellStart"/>
            <w:r>
              <w:rPr>
                <w:rStyle w:val="ui-provider"/>
                <w:lang w:val="ru-RU"/>
              </w:rPr>
              <w:t>головним</w:t>
            </w:r>
            <w:proofErr w:type="spellEnd"/>
            <w:r>
              <w:rPr>
                <w:rStyle w:val="ui-provider"/>
                <w:lang w:val="ru-RU"/>
              </w:rPr>
              <w:t xml:space="preserve"> </w:t>
            </w:r>
            <w:proofErr w:type="spellStart"/>
            <w:r>
              <w:rPr>
                <w:rStyle w:val="ui-provider"/>
                <w:lang w:val="ru-RU"/>
              </w:rPr>
              <w:t>підрядником</w:t>
            </w:r>
            <w:proofErr w:type="spellEnd"/>
            <w:r>
              <w:rPr>
                <w:rStyle w:val="ui-provider"/>
                <w:lang w:val="ru-RU"/>
              </w:rPr>
              <w:t xml:space="preserve"> і </w:t>
            </w:r>
            <w:proofErr w:type="spellStart"/>
            <w:r>
              <w:rPr>
                <w:rStyle w:val="ui-provider"/>
                <w:lang w:val="ru-RU"/>
              </w:rPr>
              <w:t>субпідрядником</w:t>
            </w:r>
            <w:proofErr w:type="spellEnd"/>
            <w:r>
              <w:rPr>
                <w:rStyle w:val="ui-provider"/>
                <w:lang w:val="ru-RU"/>
              </w:rPr>
              <w:t xml:space="preserve">, </w:t>
            </w:r>
            <w:proofErr w:type="spellStart"/>
            <w:r>
              <w:rPr>
                <w:rStyle w:val="ui-provider"/>
                <w:lang w:val="ru-RU"/>
              </w:rPr>
              <w:t>чи</w:t>
            </w:r>
            <w:proofErr w:type="spellEnd"/>
            <w:r>
              <w:rPr>
                <w:rStyle w:val="ui-provider"/>
                <w:lang w:val="ru-RU"/>
              </w:rPr>
              <w:t xml:space="preserve"> </w:t>
            </w:r>
            <w:proofErr w:type="spellStart"/>
            <w:r>
              <w:rPr>
                <w:rStyle w:val="ui-provider"/>
                <w:lang w:val="ru-RU"/>
              </w:rPr>
              <w:t>можемо</w:t>
            </w:r>
            <w:proofErr w:type="spellEnd"/>
            <w:r>
              <w:rPr>
                <w:rStyle w:val="ui-provider"/>
                <w:lang w:val="ru-RU"/>
              </w:rPr>
              <w:t xml:space="preserve"> ми </w:t>
            </w:r>
            <w:proofErr w:type="spellStart"/>
            <w:r>
              <w:rPr>
                <w:rStyle w:val="ui-provider"/>
                <w:lang w:val="ru-RU"/>
              </w:rPr>
              <w:t>самі</w:t>
            </w:r>
            <w:proofErr w:type="spellEnd"/>
            <w:r>
              <w:rPr>
                <w:rStyle w:val="ui-provider"/>
                <w:lang w:val="ru-RU"/>
              </w:rPr>
              <w:t xml:space="preserve"> та </w:t>
            </w:r>
            <w:proofErr w:type="spellStart"/>
            <w:r>
              <w:rPr>
                <w:rStyle w:val="ui-provider"/>
                <w:lang w:val="ru-RU"/>
              </w:rPr>
              <w:t>наші</w:t>
            </w:r>
            <w:proofErr w:type="spellEnd"/>
            <w:r>
              <w:rPr>
                <w:rStyle w:val="ui-provider"/>
                <w:lang w:val="ru-RU"/>
              </w:rPr>
              <w:t xml:space="preserve"> </w:t>
            </w:r>
            <w:proofErr w:type="spellStart"/>
            <w:r>
              <w:rPr>
                <w:rStyle w:val="ui-provider"/>
                <w:lang w:val="ru-RU"/>
              </w:rPr>
              <w:t>субпідрядники</w:t>
            </w:r>
            <w:proofErr w:type="spellEnd"/>
            <w:r>
              <w:rPr>
                <w:rStyle w:val="ui-provider"/>
                <w:lang w:val="ru-RU"/>
              </w:rPr>
              <w:t xml:space="preserve"> </w:t>
            </w:r>
            <w:proofErr w:type="spellStart"/>
            <w:r>
              <w:rPr>
                <w:rStyle w:val="ui-provider"/>
                <w:lang w:val="ru-RU"/>
              </w:rPr>
              <w:t>колективно</w:t>
            </w:r>
            <w:proofErr w:type="spellEnd"/>
            <w:r>
              <w:rPr>
                <w:rStyle w:val="ui-provider"/>
                <w:lang w:val="ru-RU"/>
              </w:rPr>
              <w:t xml:space="preserve"> </w:t>
            </w:r>
            <w:proofErr w:type="spellStart"/>
            <w:r>
              <w:rPr>
                <w:rStyle w:val="ui-provider"/>
                <w:lang w:val="ru-RU"/>
              </w:rPr>
              <w:t>виконувати</w:t>
            </w:r>
            <w:proofErr w:type="spellEnd"/>
            <w:r>
              <w:rPr>
                <w:rStyle w:val="ui-provider"/>
                <w:lang w:val="ru-RU"/>
              </w:rPr>
              <w:t xml:space="preserve"> </w:t>
            </w:r>
            <w:proofErr w:type="spellStart"/>
            <w:r>
              <w:rPr>
                <w:rStyle w:val="ui-provider"/>
                <w:lang w:val="ru-RU"/>
              </w:rPr>
              <w:t>необхідні</w:t>
            </w:r>
            <w:proofErr w:type="spellEnd"/>
            <w:r>
              <w:rPr>
                <w:rStyle w:val="ui-provider"/>
                <w:lang w:val="ru-RU"/>
              </w:rPr>
              <w:t xml:space="preserve"> </w:t>
            </w:r>
            <w:proofErr w:type="spellStart"/>
            <w:r>
              <w:rPr>
                <w:rStyle w:val="ui-provider"/>
                <w:lang w:val="ru-RU"/>
              </w:rPr>
              <w:t>кваліфікації</w:t>
            </w:r>
            <w:proofErr w:type="spellEnd"/>
            <w:r>
              <w:rPr>
                <w:rStyle w:val="ui-provider"/>
                <w:lang w:val="ru-RU"/>
              </w:rPr>
              <w:t xml:space="preserve">, </w:t>
            </w:r>
            <w:proofErr w:type="spellStart"/>
            <w:r>
              <w:rPr>
                <w:rStyle w:val="ui-provider"/>
                <w:lang w:val="ru-RU"/>
              </w:rPr>
              <w:t>ліцензії</w:t>
            </w:r>
            <w:proofErr w:type="spellEnd"/>
            <w:r>
              <w:rPr>
                <w:rStyle w:val="ui-provider"/>
                <w:lang w:val="ru-RU"/>
              </w:rPr>
              <w:t xml:space="preserve"> та </w:t>
            </w:r>
            <w:proofErr w:type="spellStart"/>
            <w:r>
              <w:rPr>
                <w:rStyle w:val="ui-provider"/>
                <w:lang w:val="ru-RU"/>
              </w:rPr>
              <w:t>попередні</w:t>
            </w:r>
            <w:proofErr w:type="spellEnd"/>
            <w:r>
              <w:rPr>
                <w:rStyle w:val="ui-provider"/>
                <w:lang w:val="ru-RU"/>
              </w:rPr>
              <w:t xml:space="preserve"> </w:t>
            </w:r>
            <w:proofErr w:type="spellStart"/>
            <w:r>
              <w:rPr>
                <w:rStyle w:val="ui-provider"/>
                <w:lang w:val="ru-RU"/>
              </w:rPr>
              <w:t>контракти</w:t>
            </w:r>
            <w:proofErr w:type="spellEnd"/>
            <w:r>
              <w:rPr>
                <w:rStyle w:val="ui-provider"/>
                <w:lang w:val="ru-RU"/>
              </w:rPr>
              <w:t xml:space="preserve">, </w:t>
            </w:r>
            <w:proofErr w:type="spellStart"/>
            <w:r>
              <w:rPr>
                <w:rStyle w:val="ui-provider"/>
                <w:lang w:val="ru-RU"/>
              </w:rPr>
              <w:t>чи</w:t>
            </w:r>
            <w:proofErr w:type="spellEnd"/>
            <w:r>
              <w:rPr>
                <w:rStyle w:val="ui-provider"/>
                <w:lang w:val="ru-RU"/>
              </w:rPr>
              <w:t xml:space="preserve"> </w:t>
            </w:r>
            <w:proofErr w:type="spellStart"/>
            <w:r>
              <w:rPr>
                <w:rStyle w:val="ui-provider"/>
                <w:lang w:val="ru-RU"/>
              </w:rPr>
              <w:t>основний</w:t>
            </w:r>
            <w:proofErr w:type="spellEnd"/>
            <w:r>
              <w:rPr>
                <w:rStyle w:val="ui-provider"/>
                <w:lang w:val="ru-RU"/>
              </w:rPr>
              <w:t xml:space="preserve"> </w:t>
            </w:r>
            <w:proofErr w:type="spellStart"/>
            <w:r>
              <w:rPr>
                <w:rStyle w:val="ui-provider"/>
                <w:lang w:val="ru-RU"/>
              </w:rPr>
              <w:t>підрядник</w:t>
            </w:r>
            <w:proofErr w:type="spellEnd"/>
            <w:r>
              <w:rPr>
                <w:rStyle w:val="ui-provider"/>
                <w:lang w:val="ru-RU"/>
              </w:rPr>
              <w:t xml:space="preserve"> повинен </w:t>
            </w:r>
            <w:proofErr w:type="spellStart"/>
            <w:r>
              <w:rPr>
                <w:rStyle w:val="ui-provider"/>
                <w:lang w:val="ru-RU"/>
              </w:rPr>
              <w:t>відповідати</w:t>
            </w:r>
            <w:proofErr w:type="spellEnd"/>
            <w:r>
              <w:rPr>
                <w:rStyle w:val="ui-provider"/>
                <w:lang w:val="ru-RU"/>
              </w:rPr>
              <w:t xml:space="preserve"> </w:t>
            </w:r>
            <w:proofErr w:type="spellStart"/>
            <w:r>
              <w:rPr>
                <w:rStyle w:val="ui-provider"/>
                <w:lang w:val="ru-RU"/>
              </w:rPr>
              <w:t>всім</w:t>
            </w:r>
            <w:proofErr w:type="spellEnd"/>
            <w:r>
              <w:rPr>
                <w:rStyle w:val="ui-provider"/>
                <w:lang w:val="ru-RU"/>
              </w:rPr>
              <w:t xml:space="preserve"> </w:t>
            </w:r>
            <w:proofErr w:type="spellStart"/>
            <w:r>
              <w:rPr>
                <w:rStyle w:val="ui-provider"/>
                <w:lang w:val="ru-RU"/>
              </w:rPr>
              <w:t>цим</w:t>
            </w:r>
            <w:proofErr w:type="spellEnd"/>
            <w:r>
              <w:rPr>
                <w:rStyle w:val="ui-provider"/>
                <w:lang w:val="ru-RU"/>
              </w:rPr>
              <w:t xml:space="preserve"> </w:t>
            </w:r>
            <w:proofErr w:type="spellStart"/>
            <w:r>
              <w:rPr>
                <w:rStyle w:val="ui-provider"/>
                <w:lang w:val="ru-RU"/>
              </w:rPr>
              <w:t>вимогам</w:t>
            </w:r>
            <w:proofErr w:type="spellEnd"/>
            <w:r>
              <w:rPr>
                <w:rStyle w:val="ui-provider"/>
                <w:lang w:val="ru-RU"/>
              </w:rPr>
              <w:t xml:space="preserve"> </w:t>
            </w:r>
            <w:proofErr w:type="spellStart"/>
            <w:r>
              <w:rPr>
                <w:rStyle w:val="ui-provider"/>
                <w:lang w:val="ru-RU"/>
              </w:rPr>
              <w:t>самостійно</w:t>
            </w:r>
            <w:proofErr w:type="spellEnd"/>
            <w:r>
              <w:rPr>
                <w:rStyle w:val="ui-provider"/>
                <w:lang w:val="ru-RU"/>
              </w:rPr>
              <w:t>?</w:t>
            </w:r>
          </w:p>
        </w:tc>
      </w:tr>
      <w:tr w:rsidR="00705022" w14:paraId="5B2DABEA" w14:textId="77777777">
        <w:trPr>
          <w:trHeight w:val="354"/>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726149E2"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1</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195C5239" w14:textId="77777777" w:rsidR="00705022" w:rsidRDefault="00000000">
            <w:pPr>
              <w:spacing w:after="0" w:line="240" w:lineRule="auto"/>
              <w:ind w:left="90" w:right="90"/>
              <w:contextualSpacing/>
              <w:jc w:val="both"/>
              <w:textAlignment w:val="baseline"/>
              <w:rPr>
                <w:rFonts w:cstheme="minorHAnsi"/>
                <w:lang w:val="en-US"/>
              </w:rPr>
            </w:pPr>
            <w:r>
              <w:rPr>
                <w:rFonts w:ascii="Calibri" w:eastAsia="Times New Roman" w:hAnsi="Calibri" w:cs="Calibri"/>
                <w:color w:val="4472C4" w:themeColor="accent1"/>
                <w:lang w:val="en-US"/>
              </w:rPr>
              <w:t>The main contractor should provide qualifications and licenses for the entire team including its subcontractors and show how they meet the requirements of the RFP.</w:t>
            </w:r>
            <w:r>
              <w:rPr>
                <w:rFonts w:cstheme="minorHAnsi"/>
                <w:lang w:val="en-US"/>
              </w:rPr>
              <w:t xml:space="preserve">  </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05CB1693" w14:textId="77777777" w:rsidR="00705022" w:rsidRDefault="00000000">
            <w:pPr>
              <w:spacing w:after="0" w:line="240" w:lineRule="auto"/>
              <w:contextualSpacing/>
              <w:jc w:val="both"/>
              <w:textAlignment w:val="baseline"/>
              <w:rPr>
                <w:rFonts w:ascii="Times New Roman" w:hAnsi="Times New Roman" w:cs="Times New Roman"/>
                <w:sz w:val="18"/>
                <w:szCs w:val="18"/>
                <w:lang w:val="uk-UA"/>
              </w:rPr>
            </w:pPr>
            <w:proofErr w:type="spellStart"/>
            <w:r>
              <w:rPr>
                <w:rFonts w:ascii="Calibri" w:eastAsia="Times New Roman" w:hAnsi="Calibri" w:cs="Calibri"/>
                <w:color w:val="4472C4" w:themeColor="accent1"/>
                <w:lang w:val="en-US"/>
              </w:rPr>
              <w:t>Головний</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підрядник</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повинен</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надати</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кваліфікацію</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та</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ліцензії</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для</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всієї</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команди</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включаючи</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її</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субпідрядників</w:t>
            </w:r>
            <w:proofErr w:type="spellEnd"/>
            <w:r>
              <w:rPr>
                <w:rFonts w:ascii="Calibri" w:eastAsia="Times New Roman" w:hAnsi="Calibri" w:cs="Calibri"/>
                <w:color w:val="4472C4" w:themeColor="accent1"/>
                <w:lang w:val="en-US"/>
              </w:rPr>
              <w:t xml:space="preserve">, і </w:t>
            </w:r>
            <w:proofErr w:type="spellStart"/>
            <w:r>
              <w:rPr>
                <w:rFonts w:ascii="Calibri" w:eastAsia="Times New Roman" w:hAnsi="Calibri" w:cs="Calibri"/>
                <w:color w:val="4472C4" w:themeColor="accent1"/>
                <w:lang w:val="en-US"/>
              </w:rPr>
              <w:t>показати</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як</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вони</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відповідають</w:t>
            </w:r>
            <w:proofErr w:type="spellEnd"/>
            <w:r>
              <w:rPr>
                <w:rFonts w:ascii="Calibri" w:eastAsia="Times New Roman" w:hAnsi="Calibri" w:cs="Calibri"/>
                <w:color w:val="4472C4" w:themeColor="accent1"/>
                <w:lang w:val="en-US"/>
              </w:rPr>
              <w:t xml:space="preserve"> </w:t>
            </w:r>
            <w:proofErr w:type="spellStart"/>
            <w:r>
              <w:rPr>
                <w:rFonts w:ascii="Calibri" w:eastAsia="Times New Roman" w:hAnsi="Calibri" w:cs="Calibri"/>
                <w:color w:val="4472C4" w:themeColor="accent1"/>
                <w:lang w:val="en-US"/>
              </w:rPr>
              <w:t>вимогам</w:t>
            </w:r>
            <w:proofErr w:type="spellEnd"/>
            <w:r>
              <w:rPr>
                <w:rFonts w:ascii="Calibri" w:eastAsia="Times New Roman" w:hAnsi="Calibri" w:cs="Calibri"/>
                <w:color w:val="4472C4" w:themeColor="accent1"/>
                <w:lang w:val="en-US"/>
              </w:rPr>
              <w:t xml:space="preserve"> </w:t>
            </w:r>
            <w:r>
              <w:rPr>
                <w:rFonts w:ascii="Calibri" w:eastAsia="Times New Roman" w:hAnsi="Calibri" w:cs="Calibri"/>
                <w:color w:val="4472C4" w:themeColor="accent1"/>
                <w:lang w:val="uk-UA"/>
              </w:rPr>
              <w:t>Запиту на пропозиції.</w:t>
            </w:r>
          </w:p>
        </w:tc>
      </w:tr>
      <w:tr w:rsidR="00705022" w:rsidRPr="003B2252" w14:paraId="1FF9518F" w14:textId="77777777">
        <w:trPr>
          <w:trHeight w:val="1794"/>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022917CA"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lastRenderedPageBreak/>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2</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7D824372" w14:textId="77777777" w:rsidR="00705022" w:rsidRDefault="00000000">
            <w:pPr>
              <w:spacing w:line="240" w:lineRule="auto"/>
              <w:ind w:left="90" w:right="90"/>
              <w:contextualSpacing/>
              <w:jc w:val="both"/>
              <w:rPr>
                <w:lang w:val="uk-UA"/>
              </w:rPr>
            </w:pPr>
            <w:r>
              <w:rPr>
                <w:rStyle w:val="ui-provider"/>
              </w:rPr>
              <w:t>Past Performance (Attachment C): How should we complete Attachment C in this scenario? Should the past performance references and evidence be provided by both the main contractor and subcontractors, or is the main contractor’s past performance sufficient?</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09626CEC" w14:textId="77777777" w:rsidR="00705022" w:rsidRDefault="00000000">
            <w:pPr>
              <w:spacing w:line="240" w:lineRule="auto"/>
              <w:ind w:left="90" w:right="70"/>
              <w:contextualSpacing/>
              <w:jc w:val="both"/>
              <w:rPr>
                <w:lang w:val="uk-UA"/>
              </w:rPr>
            </w:pPr>
            <w:r>
              <w:rPr>
                <w:lang w:val="uk-UA"/>
              </w:rPr>
              <w:t>Попередній досвід (Додаток C): Як нам заповнити Додаток C у цьому сценарії? Чи повинні довідки та докази минулих результатів надавати як основний підрядник, так і субпідрядники, чи достатньо минулих показників основного підрядника?</w:t>
            </w:r>
          </w:p>
        </w:tc>
      </w:tr>
      <w:tr w:rsidR="00705022" w:rsidRPr="003B2252" w14:paraId="5B1DDD2F"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3ABA9ACA"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2</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23D107EF"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Fonts w:ascii="Calibri" w:eastAsia="Times New Roman" w:hAnsi="Calibri" w:cs="Calibri"/>
                <w:color w:val="4472C4" w:themeColor="accent1"/>
                <w:lang w:val="en-US"/>
              </w:rPr>
              <w:t>Please provide separate sheet for the main contractor as well as one for its subcontractors</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252A196B"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Будь ласка, надайте окремий аркуш для головного підрядника і окремий для його субпідрядників</w:t>
            </w:r>
          </w:p>
        </w:tc>
      </w:tr>
      <w:tr w:rsidR="00705022" w14:paraId="49CBF3A9"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23BB4093"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3</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61A8FB7A"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Style w:val="ui-provider"/>
              </w:rPr>
              <w:t>SAM Number: Lastly, does each potential subcontractor need to obtain a SAM number, or is it sufficient for the main contractor to have one?</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2AC45A61" w14:textId="77777777" w:rsidR="00705022" w:rsidRDefault="00000000">
            <w:pPr>
              <w:spacing w:line="240" w:lineRule="auto"/>
              <w:ind w:left="90" w:right="70"/>
              <w:contextualSpacing/>
              <w:jc w:val="both"/>
              <w:rPr>
                <w:color w:val="4472C4" w:themeColor="accent1"/>
                <w:lang w:val="uk-UA"/>
              </w:rPr>
            </w:pPr>
            <w:proofErr w:type="spellStart"/>
            <w:r>
              <w:rPr>
                <w:rStyle w:val="ui-provider"/>
                <w:lang w:val="ru-RU"/>
              </w:rPr>
              <w:t>Чи</w:t>
            </w:r>
            <w:proofErr w:type="spellEnd"/>
            <w:r>
              <w:rPr>
                <w:rStyle w:val="ui-provider"/>
                <w:lang w:val="ru-RU"/>
              </w:rPr>
              <w:t xml:space="preserve"> </w:t>
            </w:r>
            <w:proofErr w:type="spellStart"/>
            <w:r>
              <w:rPr>
                <w:rStyle w:val="ui-provider"/>
                <w:lang w:val="ru-RU"/>
              </w:rPr>
              <w:t>повинні</w:t>
            </w:r>
            <w:proofErr w:type="spellEnd"/>
            <w:r>
              <w:rPr>
                <w:rStyle w:val="ui-provider"/>
                <w:lang w:val="ru-RU"/>
              </w:rPr>
              <w:t xml:space="preserve"> </w:t>
            </w:r>
            <w:proofErr w:type="spellStart"/>
            <w:r>
              <w:rPr>
                <w:rStyle w:val="ui-provider"/>
                <w:lang w:val="ru-RU"/>
              </w:rPr>
              <w:t>усі</w:t>
            </w:r>
            <w:proofErr w:type="spellEnd"/>
            <w:r>
              <w:rPr>
                <w:rStyle w:val="ui-provider"/>
                <w:lang w:val="ru-RU"/>
              </w:rPr>
              <w:t xml:space="preserve"> </w:t>
            </w:r>
            <w:proofErr w:type="spellStart"/>
            <w:r>
              <w:rPr>
                <w:rStyle w:val="ui-provider"/>
                <w:lang w:val="ru-RU"/>
              </w:rPr>
              <w:t>субпідрядні</w:t>
            </w:r>
            <w:proofErr w:type="spellEnd"/>
            <w:r>
              <w:rPr>
                <w:rStyle w:val="ui-provider"/>
                <w:lang w:val="ru-RU"/>
              </w:rPr>
              <w:t xml:space="preserve"> </w:t>
            </w:r>
            <w:proofErr w:type="spellStart"/>
            <w:r>
              <w:rPr>
                <w:rStyle w:val="ui-provider"/>
                <w:lang w:val="ru-RU"/>
              </w:rPr>
              <w:t>організації</w:t>
            </w:r>
            <w:proofErr w:type="spellEnd"/>
            <w:r>
              <w:rPr>
                <w:rStyle w:val="ui-provider"/>
                <w:lang w:val="ru-RU"/>
              </w:rPr>
              <w:t xml:space="preserve">, </w:t>
            </w:r>
            <w:proofErr w:type="spellStart"/>
            <w:r>
              <w:rPr>
                <w:rStyle w:val="ui-provider"/>
                <w:lang w:val="ru-RU"/>
              </w:rPr>
              <w:t>яких</w:t>
            </w:r>
            <w:proofErr w:type="spellEnd"/>
            <w:r>
              <w:rPr>
                <w:rStyle w:val="ui-provider"/>
                <w:lang w:val="ru-RU"/>
              </w:rPr>
              <w:t xml:space="preserve"> Вендор залучить для </w:t>
            </w:r>
            <w:proofErr w:type="spellStart"/>
            <w:r>
              <w:rPr>
                <w:rStyle w:val="ui-provider"/>
                <w:lang w:val="ru-RU"/>
              </w:rPr>
              <w:t>виконання</w:t>
            </w:r>
            <w:proofErr w:type="spellEnd"/>
            <w:r>
              <w:rPr>
                <w:rStyle w:val="ui-provider"/>
                <w:lang w:val="ru-RU"/>
              </w:rPr>
              <w:t xml:space="preserve"> </w:t>
            </w:r>
            <w:proofErr w:type="spellStart"/>
            <w:r>
              <w:rPr>
                <w:rStyle w:val="ui-provider"/>
                <w:lang w:val="ru-RU"/>
              </w:rPr>
              <w:t>даного</w:t>
            </w:r>
            <w:proofErr w:type="spellEnd"/>
            <w:r>
              <w:rPr>
                <w:rStyle w:val="ui-provider"/>
                <w:lang w:val="ru-RU"/>
              </w:rPr>
              <w:t xml:space="preserve"> проекту, </w:t>
            </w:r>
            <w:proofErr w:type="spellStart"/>
            <w:r>
              <w:rPr>
                <w:rStyle w:val="ui-provider"/>
                <w:lang w:val="ru-RU"/>
              </w:rPr>
              <w:t>мати</w:t>
            </w:r>
            <w:proofErr w:type="spellEnd"/>
            <w:r>
              <w:rPr>
                <w:rStyle w:val="ui-provider"/>
                <w:lang w:val="ru-RU"/>
              </w:rPr>
              <w:t xml:space="preserve"> номер </w:t>
            </w:r>
            <w:r>
              <w:rPr>
                <w:rStyle w:val="ui-provider"/>
              </w:rPr>
              <w:t>SAM</w:t>
            </w:r>
            <w:r>
              <w:rPr>
                <w:rStyle w:val="ui-provider"/>
                <w:lang w:val="uk-UA"/>
              </w:rPr>
              <w:t>? Чи тільки головна компанія, що подає пропозицію на тендер?</w:t>
            </w:r>
          </w:p>
        </w:tc>
      </w:tr>
      <w:tr w:rsidR="00705022" w:rsidRPr="003B2252" w14:paraId="7CB5599A"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304F6B9E"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3</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71E06257"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Fonts w:ascii="Calibri" w:eastAsia="Times New Roman" w:hAnsi="Calibri" w:cs="Calibri"/>
                <w:color w:val="4472C4" w:themeColor="accent1"/>
                <w:lang w:val="en-US"/>
              </w:rPr>
              <w:t xml:space="preserve">Only the main contractor who will be signing the contract with DAI is required to obtain SAM UEI number. </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48298A8F"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 xml:space="preserve">Тільки головний підрядник, з яким буде укладено договір, має отримати номер </w:t>
            </w:r>
            <w:r>
              <w:rPr>
                <w:rFonts w:ascii="Calibri" w:eastAsia="Times New Roman" w:hAnsi="Calibri" w:cs="Calibri"/>
                <w:color w:val="4472C4" w:themeColor="accent1"/>
                <w:lang w:val="en-US"/>
              </w:rPr>
              <w:t>SAM</w:t>
            </w:r>
            <w:r>
              <w:rPr>
                <w:rFonts w:ascii="Calibri" w:eastAsia="Times New Roman" w:hAnsi="Calibri" w:cs="Calibri"/>
                <w:color w:val="4472C4" w:themeColor="accent1"/>
                <w:lang w:val="uk-UA"/>
              </w:rPr>
              <w:t>.</w:t>
            </w:r>
          </w:p>
        </w:tc>
      </w:tr>
      <w:tr w:rsidR="00705022" w:rsidRPr="003B2252" w14:paraId="41170EB1"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543B57FD"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4</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03AB663F"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Style w:val="ui-provider"/>
              </w:rPr>
              <w:t>Is it known how many different systems are currently in use at the border crossing that will require integration? Additionally, is it possible to obtain a list of these systems, along with descriptions? And the scope of work that are required for integration with all these systems?</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617E307D" w14:textId="77777777" w:rsidR="00705022" w:rsidRDefault="00000000">
            <w:pPr>
              <w:spacing w:line="240" w:lineRule="auto"/>
              <w:ind w:left="90" w:right="70"/>
              <w:contextualSpacing/>
              <w:jc w:val="both"/>
              <w:rPr>
                <w:color w:val="4472C4" w:themeColor="accent1"/>
                <w:lang w:val="ru-RU"/>
              </w:rPr>
            </w:pPr>
            <w:proofErr w:type="spellStart"/>
            <w:r>
              <w:rPr>
                <w:rStyle w:val="ui-provider"/>
                <w:lang w:val="ru-RU"/>
              </w:rPr>
              <w:t>Чи</w:t>
            </w:r>
            <w:proofErr w:type="spellEnd"/>
            <w:r>
              <w:rPr>
                <w:rStyle w:val="ui-provider"/>
                <w:lang w:val="ru-RU"/>
              </w:rPr>
              <w:t xml:space="preserve"> </w:t>
            </w:r>
            <w:proofErr w:type="spellStart"/>
            <w:r>
              <w:rPr>
                <w:rStyle w:val="ui-provider"/>
                <w:lang w:val="ru-RU"/>
              </w:rPr>
              <w:t>відомо</w:t>
            </w:r>
            <w:proofErr w:type="spellEnd"/>
            <w:r>
              <w:rPr>
                <w:rStyle w:val="ui-provider"/>
                <w:lang w:val="ru-RU"/>
              </w:rPr>
              <w:t xml:space="preserve">, </w:t>
            </w:r>
            <w:proofErr w:type="spellStart"/>
            <w:r>
              <w:rPr>
                <w:rStyle w:val="ui-provider"/>
                <w:lang w:val="ru-RU"/>
              </w:rPr>
              <w:t>скільки</w:t>
            </w:r>
            <w:proofErr w:type="spellEnd"/>
            <w:r>
              <w:rPr>
                <w:rStyle w:val="ui-provider"/>
                <w:lang w:val="ru-RU"/>
              </w:rPr>
              <w:t xml:space="preserve"> </w:t>
            </w:r>
            <w:proofErr w:type="spellStart"/>
            <w:r>
              <w:rPr>
                <w:rStyle w:val="ui-provider"/>
                <w:lang w:val="ru-RU"/>
              </w:rPr>
              <w:t>різних</w:t>
            </w:r>
            <w:proofErr w:type="spellEnd"/>
            <w:r>
              <w:rPr>
                <w:rStyle w:val="ui-provider"/>
                <w:lang w:val="ru-RU"/>
              </w:rPr>
              <w:t xml:space="preserve"> систем, </w:t>
            </w:r>
            <w:proofErr w:type="spellStart"/>
            <w:r>
              <w:rPr>
                <w:rStyle w:val="ui-provider"/>
                <w:lang w:val="ru-RU"/>
              </w:rPr>
              <w:t>які</w:t>
            </w:r>
            <w:proofErr w:type="spellEnd"/>
            <w:r>
              <w:rPr>
                <w:rStyle w:val="ui-provider"/>
                <w:lang w:val="ru-RU"/>
              </w:rPr>
              <w:t xml:space="preserve"> </w:t>
            </w:r>
            <w:proofErr w:type="spellStart"/>
            <w:r>
              <w:rPr>
                <w:rStyle w:val="ui-provider"/>
                <w:lang w:val="ru-RU"/>
              </w:rPr>
              <w:t>потребуватимуть</w:t>
            </w:r>
            <w:proofErr w:type="spellEnd"/>
            <w:r>
              <w:rPr>
                <w:rStyle w:val="ui-provider"/>
                <w:lang w:val="ru-RU"/>
              </w:rPr>
              <w:t xml:space="preserve"> </w:t>
            </w:r>
            <w:proofErr w:type="spellStart"/>
            <w:r>
              <w:rPr>
                <w:rStyle w:val="ui-provider"/>
                <w:lang w:val="ru-RU"/>
              </w:rPr>
              <w:t>інтеграції</w:t>
            </w:r>
            <w:proofErr w:type="spellEnd"/>
            <w:r>
              <w:rPr>
                <w:rStyle w:val="ui-provider"/>
                <w:lang w:val="ru-RU"/>
              </w:rPr>
              <w:t xml:space="preserve">, зараз </w:t>
            </w:r>
            <w:proofErr w:type="spellStart"/>
            <w:r>
              <w:rPr>
                <w:rStyle w:val="ui-provider"/>
                <w:lang w:val="ru-RU"/>
              </w:rPr>
              <w:t>використовується</w:t>
            </w:r>
            <w:proofErr w:type="spellEnd"/>
            <w:r>
              <w:rPr>
                <w:rStyle w:val="ui-provider"/>
                <w:lang w:val="ru-RU"/>
              </w:rPr>
              <w:t xml:space="preserve"> на </w:t>
            </w:r>
            <w:r>
              <w:rPr>
                <w:rStyle w:val="ui-provider"/>
                <w:lang w:val="uk-UA"/>
              </w:rPr>
              <w:t xml:space="preserve">пункті </w:t>
            </w:r>
            <w:proofErr w:type="spellStart"/>
            <w:r>
              <w:rPr>
                <w:rStyle w:val="ui-provider"/>
                <w:lang w:val="ru-RU"/>
              </w:rPr>
              <w:t>перетині</w:t>
            </w:r>
            <w:proofErr w:type="spellEnd"/>
            <w:r>
              <w:rPr>
                <w:rStyle w:val="ui-provider"/>
                <w:lang w:val="ru-RU"/>
              </w:rPr>
              <w:t xml:space="preserve"> кордону? </w:t>
            </w:r>
            <w:proofErr w:type="spellStart"/>
            <w:r w:rsidRPr="003B2252">
              <w:rPr>
                <w:rStyle w:val="ui-provider"/>
                <w:lang w:val="ru-RU"/>
              </w:rPr>
              <w:t>Крім</w:t>
            </w:r>
            <w:proofErr w:type="spellEnd"/>
            <w:r w:rsidRPr="003B2252">
              <w:rPr>
                <w:rStyle w:val="ui-provider"/>
                <w:lang w:val="ru-RU"/>
              </w:rPr>
              <w:t xml:space="preserve"> того, </w:t>
            </w:r>
            <w:proofErr w:type="spellStart"/>
            <w:r w:rsidRPr="003B2252">
              <w:rPr>
                <w:rStyle w:val="ui-provider"/>
                <w:lang w:val="ru-RU"/>
              </w:rPr>
              <w:t>чи</w:t>
            </w:r>
            <w:proofErr w:type="spellEnd"/>
            <w:r w:rsidRPr="003B2252">
              <w:rPr>
                <w:rStyle w:val="ui-provider"/>
                <w:lang w:val="ru-RU"/>
              </w:rPr>
              <w:t xml:space="preserve"> </w:t>
            </w:r>
            <w:proofErr w:type="spellStart"/>
            <w:r w:rsidRPr="003B2252">
              <w:rPr>
                <w:rStyle w:val="ui-provider"/>
                <w:lang w:val="ru-RU"/>
              </w:rPr>
              <w:t>можна</w:t>
            </w:r>
            <w:proofErr w:type="spellEnd"/>
            <w:r w:rsidRPr="003B2252">
              <w:rPr>
                <w:rStyle w:val="ui-provider"/>
                <w:lang w:val="ru-RU"/>
              </w:rPr>
              <w:t xml:space="preserve"> </w:t>
            </w:r>
            <w:proofErr w:type="spellStart"/>
            <w:r w:rsidRPr="003B2252">
              <w:rPr>
                <w:rStyle w:val="ui-provider"/>
                <w:lang w:val="ru-RU"/>
              </w:rPr>
              <w:t>отримати</w:t>
            </w:r>
            <w:proofErr w:type="spellEnd"/>
            <w:r w:rsidRPr="003B2252">
              <w:rPr>
                <w:rStyle w:val="ui-provider"/>
                <w:lang w:val="ru-RU"/>
              </w:rPr>
              <w:t xml:space="preserve"> список </w:t>
            </w:r>
            <w:proofErr w:type="spellStart"/>
            <w:r w:rsidRPr="003B2252">
              <w:rPr>
                <w:rStyle w:val="ui-provider"/>
                <w:lang w:val="ru-RU"/>
              </w:rPr>
              <w:t>цих</w:t>
            </w:r>
            <w:proofErr w:type="spellEnd"/>
            <w:r w:rsidRPr="003B2252">
              <w:rPr>
                <w:rStyle w:val="ui-provider"/>
                <w:lang w:val="ru-RU"/>
              </w:rPr>
              <w:t xml:space="preserve"> систем разом </w:t>
            </w:r>
            <w:proofErr w:type="spellStart"/>
            <w:r w:rsidRPr="003B2252">
              <w:rPr>
                <w:rStyle w:val="ui-provider"/>
                <w:lang w:val="ru-RU"/>
              </w:rPr>
              <w:t>із</w:t>
            </w:r>
            <w:proofErr w:type="spellEnd"/>
            <w:r w:rsidRPr="003B2252">
              <w:rPr>
                <w:rStyle w:val="ui-provider"/>
                <w:lang w:val="ru-RU"/>
              </w:rPr>
              <w:t xml:space="preserve"> </w:t>
            </w:r>
            <w:proofErr w:type="spellStart"/>
            <w:r w:rsidRPr="003B2252">
              <w:rPr>
                <w:rStyle w:val="ui-provider"/>
                <w:lang w:val="ru-RU"/>
              </w:rPr>
              <w:t>описами</w:t>
            </w:r>
            <w:proofErr w:type="spellEnd"/>
            <w:r w:rsidRPr="003B2252">
              <w:rPr>
                <w:rStyle w:val="ui-provider"/>
                <w:lang w:val="ru-RU"/>
              </w:rPr>
              <w:t xml:space="preserve">? А </w:t>
            </w:r>
            <w:proofErr w:type="spellStart"/>
            <w:r w:rsidRPr="003B2252">
              <w:rPr>
                <w:rStyle w:val="ui-provider"/>
                <w:lang w:val="ru-RU"/>
              </w:rPr>
              <w:t>який</w:t>
            </w:r>
            <w:proofErr w:type="spellEnd"/>
            <w:r w:rsidRPr="003B2252">
              <w:rPr>
                <w:rStyle w:val="ui-provider"/>
                <w:lang w:val="ru-RU"/>
              </w:rPr>
              <w:t xml:space="preserve"> </w:t>
            </w:r>
            <w:proofErr w:type="spellStart"/>
            <w:r w:rsidRPr="003B2252">
              <w:rPr>
                <w:rStyle w:val="ui-provider"/>
                <w:lang w:val="ru-RU"/>
              </w:rPr>
              <w:t>обсяг</w:t>
            </w:r>
            <w:proofErr w:type="spellEnd"/>
            <w:r w:rsidRPr="003B2252">
              <w:rPr>
                <w:rStyle w:val="ui-provider"/>
                <w:lang w:val="ru-RU"/>
              </w:rPr>
              <w:t xml:space="preserve"> </w:t>
            </w:r>
            <w:proofErr w:type="spellStart"/>
            <w:r w:rsidRPr="003B2252">
              <w:rPr>
                <w:rStyle w:val="ui-provider"/>
                <w:lang w:val="ru-RU"/>
              </w:rPr>
              <w:t>робіт</w:t>
            </w:r>
            <w:proofErr w:type="spellEnd"/>
            <w:r w:rsidRPr="003B2252">
              <w:rPr>
                <w:rStyle w:val="ui-provider"/>
                <w:lang w:val="ru-RU"/>
              </w:rPr>
              <w:t xml:space="preserve"> </w:t>
            </w:r>
            <w:proofErr w:type="spellStart"/>
            <w:r w:rsidRPr="003B2252">
              <w:rPr>
                <w:rStyle w:val="ui-provider"/>
                <w:lang w:val="ru-RU"/>
              </w:rPr>
              <w:t>необхідний</w:t>
            </w:r>
            <w:proofErr w:type="spellEnd"/>
            <w:r w:rsidRPr="003B2252">
              <w:rPr>
                <w:rStyle w:val="ui-provider"/>
                <w:lang w:val="ru-RU"/>
              </w:rPr>
              <w:t xml:space="preserve"> для </w:t>
            </w:r>
            <w:proofErr w:type="spellStart"/>
            <w:r w:rsidRPr="003B2252">
              <w:rPr>
                <w:rStyle w:val="ui-provider"/>
                <w:lang w:val="ru-RU"/>
              </w:rPr>
              <w:t>інтеграції</w:t>
            </w:r>
            <w:proofErr w:type="spellEnd"/>
            <w:r w:rsidRPr="003B2252">
              <w:rPr>
                <w:rStyle w:val="ui-provider"/>
                <w:lang w:val="ru-RU"/>
              </w:rPr>
              <w:t xml:space="preserve"> з </w:t>
            </w:r>
            <w:proofErr w:type="spellStart"/>
            <w:r w:rsidRPr="003B2252">
              <w:rPr>
                <w:rStyle w:val="ui-provider"/>
                <w:lang w:val="ru-RU"/>
              </w:rPr>
              <w:t>усіма</w:t>
            </w:r>
            <w:proofErr w:type="spellEnd"/>
            <w:r w:rsidRPr="003B2252">
              <w:rPr>
                <w:rStyle w:val="ui-provider"/>
                <w:lang w:val="ru-RU"/>
              </w:rPr>
              <w:t xml:space="preserve"> </w:t>
            </w:r>
            <w:proofErr w:type="spellStart"/>
            <w:r w:rsidRPr="003B2252">
              <w:rPr>
                <w:rStyle w:val="ui-provider"/>
                <w:lang w:val="ru-RU"/>
              </w:rPr>
              <w:t>цими</w:t>
            </w:r>
            <w:proofErr w:type="spellEnd"/>
            <w:r w:rsidRPr="003B2252">
              <w:rPr>
                <w:rStyle w:val="ui-provider"/>
                <w:lang w:val="ru-RU"/>
              </w:rPr>
              <w:t xml:space="preserve"> системами?</w:t>
            </w:r>
          </w:p>
        </w:tc>
      </w:tr>
      <w:tr w:rsidR="00705022" w:rsidRPr="003B2252" w14:paraId="12665872"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2C9B69A1"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4</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61300A58" w14:textId="77777777" w:rsidR="00705022" w:rsidRDefault="00000000">
            <w:pPr>
              <w:spacing w:after="0" w:line="240" w:lineRule="auto"/>
              <w:contextualSpacing/>
              <w:jc w:val="both"/>
              <w:textAlignment w:val="baseline"/>
              <w:rPr>
                <w:rStyle w:val="ui-provider"/>
              </w:rPr>
            </w:pPr>
            <w:r>
              <w:rPr>
                <w:rFonts w:ascii="Calibri" w:eastAsia="Times New Roman" w:hAnsi="Calibri" w:cs="Calibri"/>
                <w:color w:val="0070C0"/>
              </w:rPr>
              <w:t xml:space="preserve">The Intelligent traffic management system should integrate with the following systems:  LPRS License Plate Recognition </w:t>
            </w:r>
            <w:proofErr w:type="gramStart"/>
            <w:r>
              <w:rPr>
                <w:rFonts w:ascii="Calibri" w:eastAsia="Times New Roman" w:hAnsi="Calibri" w:cs="Calibri"/>
                <w:color w:val="0070C0"/>
              </w:rPr>
              <w:t>System</w:t>
            </w:r>
            <w:r>
              <w:rPr>
                <w:rFonts w:ascii="Calibri" w:eastAsia="Times New Roman" w:hAnsi="Calibri" w:cs="Calibri"/>
                <w:color w:val="0070C0"/>
                <w:lang w:val="uk-UA"/>
              </w:rPr>
              <w:t>,</w:t>
            </w:r>
            <w:r>
              <w:rPr>
                <w:rFonts w:ascii="Calibri" w:eastAsia="Times New Roman" w:hAnsi="Calibri" w:cs="Calibri"/>
                <w:color w:val="0070C0"/>
              </w:rPr>
              <w:t xml:space="preserve">  Access</w:t>
            </w:r>
            <w:proofErr w:type="gramEnd"/>
            <w:r>
              <w:rPr>
                <w:rFonts w:ascii="Calibri" w:eastAsia="Times New Roman" w:hAnsi="Calibri" w:cs="Calibri"/>
                <w:color w:val="0070C0"/>
              </w:rPr>
              <w:t xml:space="preserve"> control and Management System</w:t>
            </w:r>
            <w:r>
              <w:rPr>
                <w:rFonts w:ascii="Calibri" w:eastAsia="Times New Roman" w:hAnsi="Calibri" w:cs="Calibri"/>
                <w:color w:val="0070C0"/>
                <w:lang w:val="uk-UA"/>
              </w:rPr>
              <w:t>,</w:t>
            </w:r>
            <w:r>
              <w:rPr>
                <w:rFonts w:ascii="Calibri" w:eastAsia="Times New Roman" w:hAnsi="Calibri" w:cs="Calibri"/>
                <w:color w:val="0070C0"/>
              </w:rPr>
              <w:t xml:space="preserve">  VWS Vehicle Weighting System</w:t>
            </w:r>
            <w:r>
              <w:rPr>
                <w:rFonts w:ascii="Calibri" w:eastAsia="Times New Roman" w:hAnsi="Calibri" w:cs="Calibri"/>
                <w:color w:val="0070C0"/>
                <w:lang w:val="uk-UA"/>
              </w:rPr>
              <w:t>,</w:t>
            </w:r>
            <w:r>
              <w:rPr>
                <w:rFonts w:ascii="Calibri" w:eastAsia="Times New Roman" w:hAnsi="Calibri" w:cs="Calibri"/>
                <w:color w:val="0070C0"/>
              </w:rPr>
              <w:t xml:space="preserve">  Scanning Systems IPCT</w:t>
            </w:r>
            <w:r>
              <w:rPr>
                <w:rFonts w:ascii="Calibri" w:eastAsia="Times New Roman" w:hAnsi="Calibri" w:cs="Calibri"/>
                <w:color w:val="0070C0"/>
                <w:lang w:val="uk-UA"/>
              </w:rPr>
              <w:t>,</w:t>
            </w:r>
            <w:r>
              <w:rPr>
                <w:rFonts w:ascii="Calibri" w:eastAsia="Times New Roman" w:hAnsi="Calibri" w:cs="Calibri"/>
                <w:color w:val="0070C0"/>
              </w:rPr>
              <w:t xml:space="preserve">  </w:t>
            </w:r>
            <w:r>
              <w:rPr>
                <w:rFonts w:ascii="Calibri" w:eastAsia="Times New Roman" w:hAnsi="Calibri" w:cs="Calibri"/>
                <w:color w:val="0070C0"/>
                <w:lang w:val="en-US"/>
              </w:rPr>
              <w:t>t</w:t>
            </w:r>
            <w:r>
              <w:rPr>
                <w:rFonts w:ascii="Calibri" w:eastAsia="Times New Roman" w:hAnsi="Calibri" w:cs="Calibri"/>
                <w:color w:val="0070C0"/>
              </w:rPr>
              <w:t>he electronic queue for border crossing “E- Queue”,  Information and telecommunication system of border control “Gart-1”. That is mentioned in the Attachment A1 - Scope of Work</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0B09CF67"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Інтелектуальна система управління дорожнім рухом повинна інтегруватися з такими системами: система розпізнавання номерних знаків LPRS, система контролю та управління доступом, система зважування автомобіля VWS, системи сканування IPCT, електронна черга на перетин кордону «E-</w:t>
            </w:r>
            <w:proofErr w:type="spellStart"/>
            <w:r>
              <w:rPr>
                <w:color w:val="4472C4" w:themeColor="accent1"/>
                <w:lang w:val="uk-UA"/>
              </w:rPr>
              <w:t>Quee</w:t>
            </w:r>
            <w:proofErr w:type="spellEnd"/>
            <w:r>
              <w:rPr>
                <w:color w:val="4472C4" w:themeColor="accent1"/>
                <w:lang w:val="uk-UA"/>
              </w:rPr>
              <w:t>». Інформаційно-телекомунікаційна система прикордонного контролю «</w:t>
            </w:r>
            <w:proofErr w:type="spellStart"/>
            <w:r>
              <w:rPr>
                <w:rFonts w:ascii="Calibri" w:eastAsia="Times New Roman" w:hAnsi="Calibri" w:cs="Calibri"/>
                <w:color w:val="0070C0"/>
              </w:rPr>
              <w:t>Gart</w:t>
            </w:r>
            <w:proofErr w:type="spellEnd"/>
            <w:r>
              <w:rPr>
                <w:rFonts w:ascii="Calibri" w:eastAsia="Times New Roman" w:hAnsi="Calibri" w:cs="Calibri"/>
                <w:color w:val="0070C0"/>
                <w:lang w:val="ru-RU"/>
              </w:rPr>
              <w:t>-1</w:t>
            </w:r>
            <w:r>
              <w:rPr>
                <w:color w:val="4472C4" w:themeColor="accent1"/>
                <w:lang w:val="uk-UA"/>
              </w:rPr>
              <w:t>». Це зазначено у Додатку A1 - Обсяг робіт</w:t>
            </w:r>
          </w:p>
        </w:tc>
      </w:tr>
      <w:tr w:rsidR="00705022" w:rsidRPr="003B2252" w14:paraId="5AEF0C12"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7B5BBF76"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5</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09CD1EF6" w14:textId="77777777" w:rsidR="00705022" w:rsidRDefault="00000000">
            <w:pPr>
              <w:spacing w:after="0" w:line="240" w:lineRule="auto"/>
              <w:ind w:left="70" w:right="90"/>
              <w:contextualSpacing/>
              <w:jc w:val="both"/>
              <w:textAlignment w:val="baseline"/>
              <w:rPr>
                <w:rStyle w:val="ui-provider"/>
              </w:rPr>
            </w:pPr>
            <w:r>
              <w:rPr>
                <w:rStyle w:val="ui-provider"/>
              </w:rPr>
              <w:t>Could you please confirm whether the integration with other organizations' IT systems at the border has already been discussed and approved by the relevant services operating at the border? Or should the bidder anticipate initiating these integration negotiations from the beginning as part of the project?</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1D29780B" w14:textId="77777777" w:rsidR="00705022" w:rsidRDefault="00000000">
            <w:pPr>
              <w:spacing w:line="240" w:lineRule="auto"/>
              <w:ind w:left="90" w:right="70"/>
              <w:contextualSpacing/>
              <w:jc w:val="both"/>
              <w:rPr>
                <w:color w:val="4472C4" w:themeColor="accent1"/>
                <w:lang w:val="uk-UA"/>
              </w:rPr>
            </w:pPr>
            <w:r w:rsidRPr="003B2252">
              <w:rPr>
                <w:rStyle w:val="ui-provider"/>
                <w:lang w:val="ru-RU"/>
              </w:rPr>
              <w:t xml:space="preserve">Не могли б </w:t>
            </w:r>
            <w:proofErr w:type="spellStart"/>
            <w:r w:rsidRPr="003B2252">
              <w:rPr>
                <w:rStyle w:val="ui-provider"/>
                <w:lang w:val="ru-RU"/>
              </w:rPr>
              <w:t>ви</w:t>
            </w:r>
            <w:proofErr w:type="spellEnd"/>
            <w:r w:rsidRPr="003B2252">
              <w:rPr>
                <w:rStyle w:val="ui-provider"/>
                <w:lang w:val="ru-RU"/>
              </w:rPr>
              <w:t xml:space="preserve"> </w:t>
            </w:r>
            <w:proofErr w:type="spellStart"/>
            <w:r w:rsidRPr="003B2252">
              <w:rPr>
                <w:rStyle w:val="ui-provider"/>
                <w:lang w:val="ru-RU"/>
              </w:rPr>
              <w:t>підтвердити</w:t>
            </w:r>
            <w:proofErr w:type="spellEnd"/>
            <w:r w:rsidRPr="003B2252">
              <w:rPr>
                <w:rStyle w:val="ui-provider"/>
                <w:lang w:val="ru-RU"/>
              </w:rPr>
              <w:t xml:space="preserve">, </w:t>
            </w:r>
            <w:proofErr w:type="spellStart"/>
            <w:r w:rsidRPr="003B2252">
              <w:rPr>
                <w:rStyle w:val="ui-provider"/>
                <w:lang w:val="ru-RU"/>
              </w:rPr>
              <w:t>чи</w:t>
            </w:r>
            <w:proofErr w:type="spellEnd"/>
            <w:r w:rsidRPr="003B2252">
              <w:rPr>
                <w:rStyle w:val="ui-provider"/>
                <w:lang w:val="ru-RU"/>
              </w:rPr>
              <w:t xml:space="preserve"> </w:t>
            </w:r>
            <w:proofErr w:type="spellStart"/>
            <w:r w:rsidRPr="003B2252">
              <w:rPr>
                <w:rStyle w:val="ui-provider"/>
                <w:lang w:val="ru-RU"/>
              </w:rPr>
              <w:t>інтеграція</w:t>
            </w:r>
            <w:proofErr w:type="spellEnd"/>
            <w:r w:rsidRPr="003B2252">
              <w:rPr>
                <w:rStyle w:val="ui-provider"/>
                <w:lang w:val="ru-RU"/>
              </w:rPr>
              <w:t xml:space="preserve"> з ІТ-системами </w:t>
            </w:r>
            <w:proofErr w:type="spellStart"/>
            <w:r w:rsidRPr="003B2252">
              <w:rPr>
                <w:rStyle w:val="ui-provider"/>
                <w:lang w:val="ru-RU"/>
              </w:rPr>
              <w:t>інших</w:t>
            </w:r>
            <w:proofErr w:type="spellEnd"/>
            <w:r w:rsidRPr="003B2252">
              <w:rPr>
                <w:rStyle w:val="ui-provider"/>
                <w:lang w:val="ru-RU"/>
              </w:rPr>
              <w:t xml:space="preserve"> </w:t>
            </w:r>
            <w:proofErr w:type="spellStart"/>
            <w:r w:rsidRPr="003B2252">
              <w:rPr>
                <w:rStyle w:val="ui-provider"/>
                <w:lang w:val="ru-RU"/>
              </w:rPr>
              <w:t>організацій</w:t>
            </w:r>
            <w:proofErr w:type="spellEnd"/>
            <w:r w:rsidRPr="003B2252">
              <w:rPr>
                <w:rStyle w:val="ui-provider"/>
                <w:lang w:val="ru-RU"/>
              </w:rPr>
              <w:t xml:space="preserve"> на </w:t>
            </w:r>
            <w:proofErr w:type="spellStart"/>
            <w:r w:rsidRPr="003B2252">
              <w:rPr>
                <w:rStyle w:val="ui-provider"/>
                <w:lang w:val="ru-RU"/>
              </w:rPr>
              <w:t>кордоні</w:t>
            </w:r>
            <w:proofErr w:type="spellEnd"/>
            <w:r w:rsidRPr="003B2252">
              <w:rPr>
                <w:rStyle w:val="ui-provider"/>
                <w:lang w:val="ru-RU"/>
              </w:rPr>
              <w:t xml:space="preserve"> </w:t>
            </w:r>
            <w:proofErr w:type="spellStart"/>
            <w:r w:rsidRPr="003B2252">
              <w:rPr>
                <w:rStyle w:val="ui-provider"/>
                <w:lang w:val="ru-RU"/>
              </w:rPr>
              <w:t>вже</w:t>
            </w:r>
            <w:proofErr w:type="spellEnd"/>
            <w:r w:rsidRPr="003B2252">
              <w:rPr>
                <w:rStyle w:val="ui-provider"/>
                <w:lang w:val="ru-RU"/>
              </w:rPr>
              <w:t xml:space="preserve"> </w:t>
            </w:r>
            <w:proofErr w:type="spellStart"/>
            <w:r w:rsidRPr="003B2252">
              <w:rPr>
                <w:rStyle w:val="ui-provider"/>
                <w:lang w:val="ru-RU"/>
              </w:rPr>
              <w:t>була</w:t>
            </w:r>
            <w:proofErr w:type="spellEnd"/>
            <w:r w:rsidRPr="003B2252">
              <w:rPr>
                <w:rStyle w:val="ui-provider"/>
                <w:lang w:val="ru-RU"/>
              </w:rPr>
              <w:t xml:space="preserve"> обговорена та </w:t>
            </w:r>
            <w:proofErr w:type="spellStart"/>
            <w:r w:rsidRPr="003B2252">
              <w:rPr>
                <w:rStyle w:val="ui-provider"/>
                <w:lang w:val="ru-RU"/>
              </w:rPr>
              <w:t>схвалена</w:t>
            </w:r>
            <w:proofErr w:type="spellEnd"/>
            <w:r w:rsidRPr="003B2252">
              <w:rPr>
                <w:rStyle w:val="ui-provider"/>
                <w:lang w:val="ru-RU"/>
              </w:rPr>
              <w:t xml:space="preserve"> </w:t>
            </w:r>
            <w:proofErr w:type="spellStart"/>
            <w:r w:rsidRPr="003B2252">
              <w:rPr>
                <w:rStyle w:val="ui-provider"/>
                <w:lang w:val="ru-RU"/>
              </w:rPr>
              <w:t>відповідними</w:t>
            </w:r>
            <w:proofErr w:type="spellEnd"/>
            <w:r w:rsidRPr="003B2252">
              <w:rPr>
                <w:rStyle w:val="ui-provider"/>
                <w:lang w:val="ru-RU"/>
              </w:rPr>
              <w:t xml:space="preserve"> службами, </w:t>
            </w:r>
            <w:proofErr w:type="spellStart"/>
            <w:r w:rsidRPr="003B2252">
              <w:rPr>
                <w:rStyle w:val="ui-provider"/>
                <w:lang w:val="ru-RU"/>
              </w:rPr>
              <w:t>що</w:t>
            </w:r>
            <w:proofErr w:type="spellEnd"/>
            <w:r w:rsidRPr="003B2252">
              <w:rPr>
                <w:rStyle w:val="ui-provider"/>
                <w:lang w:val="ru-RU"/>
              </w:rPr>
              <w:t xml:space="preserve"> </w:t>
            </w:r>
            <w:proofErr w:type="spellStart"/>
            <w:r w:rsidRPr="003B2252">
              <w:rPr>
                <w:rStyle w:val="ui-provider"/>
                <w:lang w:val="ru-RU"/>
              </w:rPr>
              <w:t>працюють</w:t>
            </w:r>
            <w:proofErr w:type="spellEnd"/>
            <w:r w:rsidRPr="003B2252">
              <w:rPr>
                <w:rStyle w:val="ui-provider"/>
                <w:lang w:val="ru-RU"/>
              </w:rPr>
              <w:t xml:space="preserve"> на </w:t>
            </w:r>
            <w:proofErr w:type="spellStart"/>
            <w:r w:rsidRPr="003B2252">
              <w:rPr>
                <w:rStyle w:val="ui-provider"/>
                <w:lang w:val="ru-RU"/>
              </w:rPr>
              <w:t>кордоні</w:t>
            </w:r>
            <w:proofErr w:type="spellEnd"/>
            <w:r w:rsidRPr="003B2252">
              <w:rPr>
                <w:rStyle w:val="ui-provider"/>
                <w:lang w:val="ru-RU"/>
              </w:rPr>
              <w:t xml:space="preserve">? Або </w:t>
            </w:r>
            <w:proofErr w:type="spellStart"/>
            <w:r w:rsidRPr="003B2252">
              <w:rPr>
                <w:rStyle w:val="ui-provider"/>
                <w:lang w:val="ru-RU"/>
              </w:rPr>
              <w:t>учасник</w:t>
            </w:r>
            <w:proofErr w:type="spellEnd"/>
            <w:r w:rsidRPr="003B2252">
              <w:rPr>
                <w:rStyle w:val="ui-provider"/>
                <w:lang w:val="ru-RU"/>
              </w:rPr>
              <w:t xml:space="preserve"> повинен </w:t>
            </w:r>
            <w:proofErr w:type="spellStart"/>
            <w:r w:rsidRPr="003B2252">
              <w:rPr>
                <w:rStyle w:val="ui-provider"/>
                <w:lang w:val="ru-RU"/>
              </w:rPr>
              <w:t>передбачити</w:t>
            </w:r>
            <w:proofErr w:type="spellEnd"/>
            <w:r w:rsidRPr="003B2252">
              <w:rPr>
                <w:rStyle w:val="ui-provider"/>
                <w:lang w:val="ru-RU"/>
              </w:rPr>
              <w:t xml:space="preserve"> початок </w:t>
            </w:r>
            <w:proofErr w:type="spellStart"/>
            <w:r w:rsidRPr="003B2252">
              <w:rPr>
                <w:rStyle w:val="ui-provider"/>
                <w:lang w:val="ru-RU"/>
              </w:rPr>
              <w:t>цих</w:t>
            </w:r>
            <w:proofErr w:type="spellEnd"/>
            <w:r w:rsidRPr="003B2252">
              <w:rPr>
                <w:rStyle w:val="ui-provider"/>
                <w:lang w:val="ru-RU"/>
              </w:rPr>
              <w:t xml:space="preserve"> </w:t>
            </w:r>
            <w:proofErr w:type="spellStart"/>
            <w:r w:rsidRPr="003B2252">
              <w:rPr>
                <w:rStyle w:val="ui-provider"/>
                <w:lang w:val="ru-RU"/>
              </w:rPr>
              <w:t>переговорів</w:t>
            </w:r>
            <w:proofErr w:type="spellEnd"/>
            <w:r w:rsidRPr="003B2252">
              <w:rPr>
                <w:rStyle w:val="ui-provider"/>
                <w:lang w:val="ru-RU"/>
              </w:rPr>
              <w:t xml:space="preserve"> </w:t>
            </w:r>
            <w:proofErr w:type="spellStart"/>
            <w:r w:rsidRPr="003B2252">
              <w:rPr>
                <w:rStyle w:val="ui-provider"/>
                <w:lang w:val="ru-RU"/>
              </w:rPr>
              <w:t>щодо</w:t>
            </w:r>
            <w:proofErr w:type="spellEnd"/>
            <w:r w:rsidRPr="003B2252">
              <w:rPr>
                <w:rStyle w:val="ui-provider"/>
                <w:lang w:val="ru-RU"/>
              </w:rPr>
              <w:t xml:space="preserve"> </w:t>
            </w:r>
            <w:proofErr w:type="spellStart"/>
            <w:r w:rsidRPr="003B2252">
              <w:rPr>
                <w:rStyle w:val="ui-provider"/>
                <w:lang w:val="ru-RU"/>
              </w:rPr>
              <w:t>інтеграції</w:t>
            </w:r>
            <w:proofErr w:type="spellEnd"/>
            <w:r w:rsidRPr="003B2252">
              <w:rPr>
                <w:rStyle w:val="ui-provider"/>
                <w:lang w:val="ru-RU"/>
              </w:rPr>
              <w:t xml:space="preserve"> з самого початку як </w:t>
            </w:r>
            <w:proofErr w:type="spellStart"/>
            <w:r w:rsidRPr="003B2252">
              <w:rPr>
                <w:rStyle w:val="ui-provider"/>
                <w:lang w:val="ru-RU"/>
              </w:rPr>
              <w:t>частину</w:t>
            </w:r>
            <w:proofErr w:type="spellEnd"/>
            <w:r w:rsidRPr="003B2252">
              <w:rPr>
                <w:rStyle w:val="ui-provider"/>
                <w:lang w:val="ru-RU"/>
              </w:rPr>
              <w:t xml:space="preserve"> проекту?</w:t>
            </w:r>
          </w:p>
        </w:tc>
      </w:tr>
      <w:tr w:rsidR="00705022" w:rsidRPr="003B2252" w14:paraId="7539C979"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1FAEF2B8"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5</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15A25111" w14:textId="77777777" w:rsidR="00705022" w:rsidRDefault="00000000">
            <w:pPr>
              <w:spacing w:after="0" w:line="240" w:lineRule="auto"/>
              <w:contextualSpacing/>
              <w:jc w:val="both"/>
              <w:textAlignment w:val="baseline"/>
              <w:rPr>
                <w:rStyle w:val="ui-provider"/>
              </w:rPr>
            </w:pPr>
            <w:r>
              <w:rPr>
                <w:rFonts w:ascii="Calibri" w:eastAsia="Times New Roman" w:hAnsi="Calibri" w:cs="Calibri"/>
                <w:color w:val="0070C0"/>
              </w:rPr>
              <w:t>Integration with other systems was previously discussed. However, during the implementation process, the vendor may reach out to other government structures (SARDI, border guard, etc) and international assistance projects to address technical details related to system interaction.</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0F0CB2F3"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 xml:space="preserve">Інтеграція з іншими системами вже обговорювалася раніше. Однак у процесі впровадження постачальник може звернутися до інших державних структур (Державне агентство з відновлення та розвитку, прикордонна служба тощо) та міжнародних </w:t>
            </w:r>
            <w:r>
              <w:rPr>
                <w:color w:val="4472C4" w:themeColor="accent1"/>
                <w:lang w:val="uk-UA"/>
              </w:rPr>
              <w:lastRenderedPageBreak/>
              <w:t>проектів допомоги для вирішення технічних деталей, пов’язаних із системною взаємодією.</w:t>
            </w:r>
          </w:p>
        </w:tc>
      </w:tr>
      <w:tr w:rsidR="00705022" w:rsidRPr="003B2252" w14:paraId="0B38CDA5"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44F325D0"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lastRenderedPageBreak/>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6</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3EFE63F8"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Style w:val="ui-provider"/>
              </w:rPr>
              <w:t>Can you clarify the payment terms portion?</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404DFEE7" w14:textId="77777777" w:rsidR="00705022" w:rsidRDefault="00000000">
            <w:pPr>
              <w:spacing w:line="240" w:lineRule="auto"/>
              <w:ind w:left="90" w:right="70"/>
              <w:contextualSpacing/>
              <w:jc w:val="both"/>
              <w:rPr>
                <w:rStyle w:val="ui-provider"/>
                <w:lang w:val="ru-RU"/>
              </w:rPr>
            </w:pPr>
            <w:proofErr w:type="spellStart"/>
            <w:r>
              <w:rPr>
                <w:rStyle w:val="ui-provider"/>
                <w:lang w:val="ru-RU"/>
              </w:rPr>
              <w:t>Чи</w:t>
            </w:r>
            <w:proofErr w:type="spellEnd"/>
            <w:r>
              <w:rPr>
                <w:rStyle w:val="ui-provider"/>
                <w:lang w:val="ru-RU"/>
              </w:rPr>
              <w:t xml:space="preserve"> можете Ви </w:t>
            </w:r>
            <w:proofErr w:type="spellStart"/>
            <w:r>
              <w:rPr>
                <w:rStyle w:val="ui-provider"/>
                <w:lang w:val="ru-RU"/>
              </w:rPr>
              <w:t>ще</w:t>
            </w:r>
            <w:proofErr w:type="spellEnd"/>
            <w:r>
              <w:rPr>
                <w:rStyle w:val="ui-provider"/>
                <w:lang w:val="ru-RU"/>
              </w:rPr>
              <w:t xml:space="preserve"> раз </w:t>
            </w:r>
            <w:proofErr w:type="spellStart"/>
            <w:r>
              <w:rPr>
                <w:rStyle w:val="ui-provider"/>
                <w:lang w:val="ru-RU"/>
              </w:rPr>
              <w:t>пояснити</w:t>
            </w:r>
            <w:proofErr w:type="spellEnd"/>
            <w:r>
              <w:rPr>
                <w:rStyle w:val="ui-provider"/>
                <w:lang w:val="ru-RU"/>
              </w:rPr>
              <w:t xml:space="preserve"> </w:t>
            </w:r>
            <w:proofErr w:type="spellStart"/>
            <w:r>
              <w:rPr>
                <w:rStyle w:val="ui-provider"/>
                <w:lang w:val="ru-RU"/>
              </w:rPr>
              <w:t>розділ</w:t>
            </w:r>
            <w:proofErr w:type="spellEnd"/>
            <w:r>
              <w:rPr>
                <w:rStyle w:val="ui-provider"/>
                <w:lang w:val="ru-RU"/>
              </w:rPr>
              <w:t xml:space="preserve"> про </w:t>
            </w:r>
            <w:proofErr w:type="spellStart"/>
            <w:r>
              <w:rPr>
                <w:rStyle w:val="ui-provider"/>
                <w:lang w:val="ru-RU"/>
              </w:rPr>
              <w:t>умови</w:t>
            </w:r>
            <w:proofErr w:type="spellEnd"/>
            <w:r>
              <w:rPr>
                <w:rStyle w:val="ui-provider"/>
                <w:lang w:val="ru-RU"/>
              </w:rPr>
              <w:t xml:space="preserve"> оплати?</w:t>
            </w:r>
          </w:p>
        </w:tc>
      </w:tr>
      <w:tr w:rsidR="00705022" w:rsidRPr="003B2252" w14:paraId="6472A24E"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1D35F1BC"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6</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39877504" w14:textId="77777777" w:rsidR="00705022" w:rsidRDefault="00000000">
            <w:pPr>
              <w:spacing w:after="0" w:line="240" w:lineRule="auto"/>
              <w:ind w:left="70" w:right="90"/>
              <w:contextualSpacing/>
              <w:jc w:val="both"/>
              <w:textAlignment w:val="baseline"/>
              <w:rPr>
                <w:rStyle w:val="ui-provider"/>
              </w:rPr>
            </w:pPr>
            <w:r>
              <w:rPr>
                <w:rFonts w:ascii="Calibri" w:eastAsia="Times New Roman" w:hAnsi="Calibri" w:cs="Calibri"/>
                <w:color w:val="0070C0"/>
              </w:rPr>
              <w:t>Standard DAI’s payment terms are 45 days after delivery and transfer of goods /services. We have suggested payments based on deliverables which are specified in Attachment A.2, which is a percent of total value of the contract after completion of each deliverable. If you agree with the proposed payment schedule, please sign Attachment A.2. If you don’t agree – please specify your payment terms in this attachment and DAI may consider your proposed payment terms.</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1CA0EB61" w14:textId="77777777" w:rsidR="00705022" w:rsidRDefault="00000000">
            <w:pPr>
              <w:spacing w:line="240" w:lineRule="auto"/>
              <w:ind w:left="90" w:right="70"/>
              <w:contextualSpacing/>
              <w:jc w:val="both"/>
              <w:rPr>
                <w:color w:val="4472C4" w:themeColor="accent1"/>
                <w:lang w:val="ru-RU"/>
              </w:rPr>
            </w:pPr>
            <w:r>
              <w:rPr>
                <w:color w:val="4472C4" w:themeColor="accent1"/>
                <w:lang w:val="uk-UA"/>
              </w:rPr>
              <w:t xml:space="preserve">Стандартні умови оплати компанії </w:t>
            </w:r>
            <w:r>
              <w:rPr>
                <w:rFonts w:ascii="Calibri" w:eastAsia="Times New Roman" w:hAnsi="Calibri" w:cs="Calibri"/>
                <w:color w:val="0070C0"/>
              </w:rPr>
              <w:t>DAI</w:t>
            </w:r>
            <w:r>
              <w:rPr>
                <w:rFonts w:ascii="Calibri" w:eastAsia="Times New Roman" w:hAnsi="Calibri" w:cs="Calibri"/>
                <w:color w:val="0070C0"/>
                <w:lang w:val="uk-UA"/>
              </w:rPr>
              <w:t xml:space="preserve"> – 45 днів післяплата після поставки та передачі товарів/ послуг. Ми пропонуємо розглянути умови оплати, зазначені в Додатку А.2, що є оплатою певного відсотка від загальної вартості контракту після виконання кожного результату. Якщо Ви згодні з запропонованими умовами оплати, будь-ласка підпишіть Додаток А.2. Якщо Вам не підходять вищезгадані умови, будь-ласка зазначте Ваші умови оплати у цьому додатку, і </w:t>
            </w:r>
            <w:r>
              <w:rPr>
                <w:rFonts w:ascii="Calibri" w:eastAsia="Times New Roman" w:hAnsi="Calibri" w:cs="Calibri"/>
                <w:color w:val="0070C0"/>
              </w:rPr>
              <w:t>DAI</w:t>
            </w:r>
            <w:r>
              <w:rPr>
                <w:rFonts w:ascii="Calibri" w:eastAsia="Times New Roman" w:hAnsi="Calibri" w:cs="Calibri"/>
                <w:color w:val="0070C0"/>
                <w:lang w:val="uk-UA"/>
              </w:rPr>
              <w:t xml:space="preserve"> розгляне запропоновані Вами умови.</w:t>
            </w:r>
          </w:p>
        </w:tc>
      </w:tr>
      <w:tr w:rsidR="00705022" w:rsidRPr="003B2252" w14:paraId="00361893"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1CC981C6"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7</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798450EF" w14:textId="77777777" w:rsidR="00705022" w:rsidRDefault="00000000">
            <w:pPr>
              <w:spacing w:after="0" w:line="240" w:lineRule="auto"/>
              <w:ind w:left="70" w:right="90"/>
              <w:contextualSpacing/>
              <w:jc w:val="both"/>
              <w:textAlignment w:val="baseline"/>
              <w:rPr>
                <w:rStyle w:val="ui-provider"/>
                <w:lang w:val="uk-UA"/>
              </w:rPr>
            </w:pPr>
            <w:r>
              <w:rPr>
                <w:rStyle w:val="ui-provider"/>
              </w:rPr>
              <w:t>Will agreement template be provided?</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6421D004" w14:textId="77777777" w:rsidR="00705022" w:rsidRDefault="00000000">
            <w:pPr>
              <w:spacing w:line="240" w:lineRule="auto"/>
              <w:ind w:left="90" w:right="70"/>
              <w:contextualSpacing/>
              <w:jc w:val="both"/>
              <w:rPr>
                <w:color w:val="4472C4" w:themeColor="accent1"/>
                <w:lang w:val="uk-UA"/>
              </w:rPr>
            </w:pPr>
            <w:proofErr w:type="spellStart"/>
            <w:r>
              <w:rPr>
                <w:rStyle w:val="ui-provider"/>
                <w:lang w:val="ru-RU"/>
              </w:rPr>
              <w:t>Чи</w:t>
            </w:r>
            <w:proofErr w:type="spellEnd"/>
            <w:r>
              <w:rPr>
                <w:rStyle w:val="ui-provider"/>
                <w:lang w:val="ru-RU"/>
              </w:rPr>
              <w:t xml:space="preserve"> буде </w:t>
            </w:r>
            <w:proofErr w:type="spellStart"/>
            <w:r>
              <w:rPr>
                <w:rStyle w:val="ui-provider"/>
                <w:lang w:val="ru-RU"/>
              </w:rPr>
              <w:t>надаватись</w:t>
            </w:r>
            <w:proofErr w:type="spellEnd"/>
            <w:r>
              <w:rPr>
                <w:rStyle w:val="ui-provider"/>
                <w:lang w:val="ru-RU"/>
              </w:rPr>
              <w:t xml:space="preserve"> шаблон договору?</w:t>
            </w:r>
          </w:p>
        </w:tc>
      </w:tr>
      <w:tr w:rsidR="00705022" w:rsidRPr="003B2252" w14:paraId="7B36FFE4"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36598131"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7</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22BDFAB6" w14:textId="107533AD" w:rsidR="00705022" w:rsidRDefault="00000000">
            <w:pPr>
              <w:spacing w:after="0" w:line="240" w:lineRule="auto"/>
              <w:contextualSpacing/>
              <w:jc w:val="both"/>
              <w:textAlignment w:val="baseline"/>
              <w:rPr>
                <w:rFonts w:ascii="Calibri" w:eastAsia="Times New Roman" w:hAnsi="Calibri" w:cs="Calibri"/>
                <w:color w:val="0070C0"/>
              </w:rPr>
            </w:pPr>
            <w:r>
              <w:rPr>
                <w:rFonts w:ascii="Calibri" w:eastAsia="Times New Roman" w:hAnsi="Calibri" w:cs="Calibri"/>
                <w:color w:val="0070C0"/>
              </w:rPr>
              <w:t>Yes,</w:t>
            </w:r>
            <w:r w:rsidR="00C54299">
              <w:rPr>
                <w:rFonts w:ascii="Calibri" w:eastAsia="Times New Roman" w:hAnsi="Calibri" w:cs="Calibri"/>
                <w:color w:val="0070C0"/>
              </w:rPr>
              <w:t xml:space="preserve"> the contract template will be provided with Amendment 2 after the deadline for receiving of questions.</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6D47EC09" w14:textId="078745AC" w:rsidR="00705022" w:rsidRDefault="00000000">
            <w:pPr>
              <w:spacing w:line="240" w:lineRule="auto"/>
              <w:ind w:left="90" w:right="70"/>
              <w:contextualSpacing/>
              <w:jc w:val="both"/>
              <w:rPr>
                <w:color w:val="4472C4" w:themeColor="accent1"/>
                <w:lang w:val="uk-UA"/>
              </w:rPr>
            </w:pPr>
            <w:r>
              <w:rPr>
                <w:color w:val="4472C4" w:themeColor="accent1"/>
                <w:lang w:val="uk-UA"/>
              </w:rPr>
              <w:t xml:space="preserve">Так, шаблон договору </w:t>
            </w:r>
            <w:r w:rsidR="00C54299">
              <w:rPr>
                <w:color w:val="4472C4" w:themeColor="accent1"/>
                <w:lang w:val="uk-UA"/>
              </w:rPr>
              <w:t xml:space="preserve">буде </w:t>
            </w:r>
            <w:r>
              <w:rPr>
                <w:color w:val="4472C4" w:themeColor="accent1"/>
                <w:lang w:val="uk-UA"/>
              </w:rPr>
              <w:t xml:space="preserve">надано </w:t>
            </w:r>
            <w:r w:rsidR="00C54299">
              <w:rPr>
                <w:color w:val="4472C4" w:themeColor="accent1"/>
                <w:lang w:val="uk-UA"/>
              </w:rPr>
              <w:t>разом зі Зміною № 2 після кінцевого терміну для отримання запитань.</w:t>
            </w:r>
          </w:p>
        </w:tc>
      </w:tr>
      <w:tr w:rsidR="00705022" w14:paraId="2230F54F"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0803B9F4"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8</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12017D51" w14:textId="77777777" w:rsidR="00705022" w:rsidRDefault="00000000">
            <w:pPr>
              <w:spacing w:after="0" w:line="240" w:lineRule="auto"/>
              <w:ind w:left="70" w:right="90"/>
              <w:contextualSpacing/>
              <w:jc w:val="both"/>
              <w:textAlignment w:val="baseline"/>
              <w:rPr>
                <w:rStyle w:val="ui-provider"/>
                <w:lang w:val="uk-UA"/>
              </w:rPr>
            </w:pPr>
            <w:r>
              <w:rPr>
                <w:rStyle w:val="ui-provider"/>
                <w:lang w:val="en-US"/>
              </w:rPr>
              <w:t>BCP Yahodyn is a pilot project. Will the developer of this project be involved into implementation such projects on other BCPs? What will be the procurement procedures for the other projects?</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5E313E54" w14:textId="77777777" w:rsidR="00705022" w:rsidRDefault="00000000">
            <w:pPr>
              <w:spacing w:line="240" w:lineRule="auto"/>
              <w:ind w:left="90" w:right="70"/>
              <w:contextualSpacing/>
              <w:jc w:val="both"/>
              <w:rPr>
                <w:color w:val="4472C4" w:themeColor="accent1"/>
                <w:lang w:val="uk-UA"/>
              </w:rPr>
            </w:pPr>
            <w:r w:rsidRPr="003B2252">
              <w:rPr>
                <w:rStyle w:val="ui-provider"/>
                <w:lang w:val="ru-RU"/>
              </w:rPr>
              <w:t xml:space="preserve">МППК Ягодин – </w:t>
            </w:r>
            <w:proofErr w:type="spellStart"/>
            <w:r w:rsidRPr="003B2252">
              <w:rPr>
                <w:rStyle w:val="ui-provider"/>
                <w:lang w:val="ru-RU"/>
              </w:rPr>
              <w:t>це</w:t>
            </w:r>
            <w:proofErr w:type="spellEnd"/>
            <w:r w:rsidRPr="003B2252">
              <w:rPr>
                <w:rStyle w:val="ui-provider"/>
                <w:lang w:val="ru-RU"/>
              </w:rPr>
              <w:t xml:space="preserve"> </w:t>
            </w:r>
            <w:proofErr w:type="spellStart"/>
            <w:r w:rsidRPr="003B2252">
              <w:rPr>
                <w:rStyle w:val="ui-provider"/>
                <w:lang w:val="ru-RU"/>
              </w:rPr>
              <w:t>пілотний</w:t>
            </w:r>
            <w:proofErr w:type="spellEnd"/>
            <w:r w:rsidRPr="003B2252">
              <w:rPr>
                <w:rStyle w:val="ui-provider"/>
                <w:lang w:val="ru-RU"/>
              </w:rPr>
              <w:t xml:space="preserve"> проект. </w:t>
            </w:r>
            <w:proofErr w:type="spellStart"/>
            <w:r w:rsidRPr="003B2252">
              <w:rPr>
                <w:rStyle w:val="ui-provider"/>
                <w:lang w:val="ru-RU"/>
              </w:rPr>
              <w:t>Чи</w:t>
            </w:r>
            <w:proofErr w:type="spellEnd"/>
            <w:r w:rsidRPr="003B2252">
              <w:rPr>
                <w:rStyle w:val="ui-provider"/>
                <w:lang w:val="ru-RU"/>
              </w:rPr>
              <w:t xml:space="preserve"> буде </w:t>
            </w:r>
            <w:proofErr w:type="spellStart"/>
            <w:r w:rsidRPr="003B2252">
              <w:rPr>
                <w:rStyle w:val="ui-provider"/>
                <w:lang w:val="ru-RU"/>
              </w:rPr>
              <w:t>розробник</w:t>
            </w:r>
            <w:proofErr w:type="spellEnd"/>
            <w:r w:rsidRPr="003B2252">
              <w:rPr>
                <w:rStyle w:val="ui-provider"/>
                <w:lang w:val="ru-RU"/>
              </w:rPr>
              <w:t xml:space="preserve"> </w:t>
            </w:r>
            <w:proofErr w:type="spellStart"/>
            <w:r w:rsidRPr="003B2252">
              <w:rPr>
                <w:rStyle w:val="ui-provider"/>
                <w:lang w:val="ru-RU"/>
              </w:rPr>
              <w:t>цього</w:t>
            </w:r>
            <w:proofErr w:type="spellEnd"/>
            <w:r w:rsidRPr="003B2252">
              <w:rPr>
                <w:rStyle w:val="ui-provider"/>
                <w:lang w:val="ru-RU"/>
              </w:rPr>
              <w:t xml:space="preserve"> проекту в </w:t>
            </w:r>
            <w:proofErr w:type="spellStart"/>
            <w:r w:rsidRPr="003B2252">
              <w:rPr>
                <w:rStyle w:val="ui-provider"/>
                <w:lang w:val="ru-RU"/>
              </w:rPr>
              <w:t>майбутньому</w:t>
            </w:r>
            <w:proofErr w:type="spellEnd"/>
            <w:r w:rsidRPr="003B2252">
              <w:rPr>
                <w:rStyle w:val="ui-provider"/>
                <w:lang w:val="ru-RU"/>
              </w:rPr>
              <w:t xml:space="preserve"> </w:t>
            </w:r>
            <w:proofErr w:type="spellStart"/>
            <w:r w:rsidRPr="003B2252">
              <w:rPr>
                <w:rStyle w:val="ui-provider"/>
                <w:lang w:val="ru-RU"/>
              </w:rPr>
              <w:t>залучатись</w:t>
            </w:r>
            <w:proofErr w:type="spellEnd"/>
            <w:r w:rsidRPr="003B2252">
              <w:rPr>
                <w:rStyle w:val="ui-provider"/>
                <w:lang w:val="ru-RU"/>
              </w:rPr>
              <w:t xml:space="preserve"> до </w:t>
            </w:r>
            <w:proofErr w:type="spellStart"/>
            <w:r w:rsidRPr="003B2252">
              <w:rPr>
                <w:rStyle w:val="ui-provider"/>
                <w:lang w:val="ru-RU"/>
              </w:rPr>
              <w:t>масштабування</w:t>
            </w:r>
            <w:proofErr w:type="spellEnd"/>
            <w:r w:rsidRPr="003B2252">
              <w:rPr>
                <w:rStyle w:val="ui-provider"/>
                <w:lang w:val="ru-RU"/>
              </w:rPr>
              <w:t xml:space="preserve"> </w:t>
            </w:r>
            <w:proofErr w:type="spellStart"/>
            <w:r w:rsidRPr="003B2252">
              <w:rPr>
                <w:rStyle w:val="ui-provider"/>
                <w:lang w:val="ru-RU"/>
              </w:rPr>
              <w:t>цього</w:t>
            </w:r>
            <w:proofErr w:type="spellEnd"/>
            <w:r w:rsidRPr="003B2252">
              <w:rPr>
                <w:rStyle w:val="ui-provider"/>
                <w:lang w:val="ru-RU"/>
              </w:rPr>
              <w:t xml:space="preserve"> проекту на </w:t>
            </w:r>
            <w:proofErr w:type="spellStart"/>
            <w:r w:rsidRPr="003B2252">
              <w:rPr>
                <w:rStyle w:val="ui-provider"/>
                <w:lang w:val="ru-RU"/>
              </w:rPr>
              <w:t>інші</w:t>
            </w:r>
            <w:proofErr w:type="spellEnd"/>
            <w:r w:rsidRPr="003B2252">
              <w:rPr>
                <w:rStyle w:val="ui-provider"/>
                <w:lang w:val="ru-RU"/>
              </w:rPr>
              <w:t xml:space="preserve"> </w:t>
            </w:r>
            <w:proofErr w:type="spellStart"/>
            <w:r w:rsidRPr="003B2252">
              <w:rPr>
                <w:rStyle w:val="ui-provider"/>
                <w:lang w:val="ru-RU"/>
              </w:rPr>
              <w:t>пункти</w:t>
            </w:r>
            <w:proofErr w:type="spellEnd"/>
            <w:r w:rsidRPr="003B2252">
              <w:rPr>
                <w:rStyle w:val="ui-provider"/>
                <w:lang w:val="ru-RU"/>
              </w:rPr>
              <w:t xml:space="preserve"> </w:t>
            </w:r>
            <w:proofErr w:type="spellStart"/>
            <w:r w:rsidRPr="003B2252">
              <w:rPr>
                <w:rStyle w:val="ui-provider"/>
                <w:lang w:val="ru-RU"/>
              </w:rPr>
              <w:t>перетину</w:t>
            </w:r>
            <w:proofErr w:type="spellEnd"/>
            <w:r w:rsidRPr="003B2252">
              <w:rPr>
                <w:rStyle w:val="ui-provider"/>
                <w:lang w:val="ru-RU"/>
              </w:rPr>
              <w:t xml:space="preserve">? </w:t>
            </w:r>
            <w:proofErr w:type="spellStart"/>
            <w:r>
              <w:rPr>
                <w:rStyle w:val="ui-provider"/>
              </w:rPr>
              <w:t>Яка</w:t>
            </w:r>
            <w:proofErr w:type="spellEnd"/>
            <w:r>
              <w:rPr>
                <w:rStyle w:val="ui-provider"/>
              </w:rPr>
              <w:t xml:space="preserve"> </w:t>
            </w:r>
            <w:proofErr w:type="spellStart"/>
            <w:r>
              <w:rPr>
                <w:rStyle w:val="ui-provider"/>
              </w:rPr>
              <w:t>процедура</w:t>
            </w:r>
            <w:proofErr w:type="spellEnd"/>
            <w:r>
              <w:rPr>
                <w:rStyle w:val="ui-provider"/>
              </w:rPr>
              <w:t xml:space="preserve"> </w:t>
            </w:r>
            <w:proofErr w:type="spellStart"/>
            <w:r>
              <w:rPr>
                <w:rStyle w:val="ui-provider"/>
              </w:rPr>
              <w:t>закупівлі</w:t>
            </w:r>
            <w:proofErr w:type="spellEnd"/>
            <w:r>
              <w:rPr>
                <w:rStyle w:val="ui-provider"/>
              </w:rPr>
              <w:t xml:space="preserve"> </w:t>
            </w:r>
            <w:proofErr w:type="spellStart"/>
            <w:r>
              <w:rPr>
                <w:rStyle w:val="ui-provider"/>
              </w:rPr>
              <w:t>буде</w:t>
            </w:r>
            <w:proofErr w:type="spellEnd"/>
            <w:r>
              <w:rPr>
                <w:rStyle w:val="ui-provider"/>
              </w:rPr>
              <w:t xml:space="preserve"> </w:t>
            </w:r>
            <w:proofErr w:type="spellStart"/>
            <w:r>
              <w:rPr>
                <w:rStyle w:val="ui-provider"/>
              </w:rPr>
              <w:t>використовуватись</w:t>
            </w:r>
            <w:proofErr w:type="spellEnd"/>
            <w:r>
              <w:rPr>
                <w:rStyle w:val="ui-provider"/>
              </w:rPr>
              <w:t xml:space="preserve"> </w:t>
            </w:r>
            <w:proofErr w:type="spellStart"/>
            <w:r>
              <w:rPr>
                <w:rStyle w:val="ui-provider"/>
              </w:rPr>
              <w:t>для</w:t>
            </w:r>
            <w:proofErr w:type="spellEnd"/>
            <w:r>
              <w:rPr>
                <w:rStyle w:val="ui-provider"/>
              </w:rPr>
              <w:t xml:space="preserve"> </w:t>
            </w:r>
            <w:proofErr w:type="spellStart"/>
            <w:r>
              <w:rPr>
                <w:rStyle w:val="ui-provider"/>
              </w:rPr>
              <w:t>наступних</w:t>
            </w:r>
            <w:proofErr w:type="spellEnd"/>
            <w:r>
              <w:rPr>
                <w:rStyle w:val="ui-provider"/>
              </w:rPr>
              <w:t xml:space="preserve"> </w:t>
            </w:r>
            <w:proofErr w:type="spellStart"/>
            <w:r>
              <w:rPr>
                <w:rStyle w:val="ui-provider"/>
              </w:rPr>
              <w:t>проектів</w:t>
            </w:r>
            <w:proofErr w:type="spellEnd"/>
            <w:r>
              <w:rPr>
                <w:rStyle w:val="ui-provider"/>
              </w:rPr>
              <w:t>?</w:t>
            </w:r>
          </w:p>
        </w:tc>
      </w:tr>
      <w:tr w:rsidR="00705022" w14:paraId="618044D3"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4B3F948A"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8</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61325EDA" w14:textId="77777777" w:rsidR="00705022" w:rsidRDefault="00000000">
            <w:pPr>
              <w:spacing w:after="0" w:line="240" w:lineRule="auto"/>
              <w:ind w:left="70" w:right="90"/>
              <w:contextualSpacing/>
              <w:jc w:val="both"/>
              <w:textAlignment w:val="baseline"/>
              <w:rPr>
                <w:rStyle w:val="ui-provider"/>
                <w:lang w:val="en-US"/>
              </w:rPr>
            </w:pPr>
            <w:r>
              <w:rPr>
                <w:rFonts w:ascii="Calibri" w:eastAsia="Times New Roman" w:hAnsi="Calibri" w:cs="Calibri"/>
                <w:color w:val="0070C0"/>
              </w:rPr>
              <w:t>DAI/USAID ERA project will issue separate Request for Proposals (RFP) for any future work at other BCPs, and contractors will need to bid for and submit new proposals for each RFP.</w:t>
            </w:r>
            <w:r>
              <w:rPr>
                <w:rStyle w:val="ui-provider"/>
              </w:rPr>
              <w:t xml:space="preserve"> </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646DC089" w14:textId="77777777" w:rsidR="00705022" w:rsidRDefault="00000000">
            <w:pPr>
              <w:spacing w:line="240" w:lineRule="auto"/>
              <w:ind w:left="90" w:right="70"/>
              <w:contextualSpacing/>
              <w:jc w:val="both"/>
              <w:rPr>
                <w:color w:val="4472C4" w:themeColor="accent1"/>
                <w:lang w:val="uk-UA"/>
              </w:rPr>
            </w:pPr>
            <w:r>
              <w:rPr>
                <w:rFonts w:ascii="Calibri" w:eastAsia="Times New Roman" w:hAnsi="Calibri" w:cs="Calibri"/>
                <w:color w:val="0070C0"/>
              </w:rPr>
              <w:t>DAI</w:t>
            </w:r>
            <w:r>
              <w:rPr>
                <w:rFonts w:ascii="Calibri" w:eastAsia="Times New Roman" w:hAnsi="Calibri" w:cs="Calibri"/>
                <w:color w:val="0070C0"/>
                <w:lang w:val="en-US"/>
              </w:rPr>
              <w:t>/</w:t>
            </w:r>
            <w:r>
              <w:rPr>
                <w:rFonts w:ascii="Calibri" w:eastAsia="Times New Roman" w:hAnsi="Calibri" w:cs="Calibri"/>
                <w:color w:val="0070C0"/>
              </w:rPr>
              <w:t>USAID</w:t>
            </w:r>
            <w:r>
              <w:rPr>
                <w:rFonts w:ascii="Calibri" w:eastAsia="Times New Roman" w:hAnsi="Calibri" w:cs="Calibri"/>
                <w:color w:val="0070C0"/>
                <w:lang w:val="uk-UA"/>
              </w:rPr>
              <w:t xml:space="preserve"> проект Економічна підтримка України публікуватиме окремі запити пропозицій (RFP) для будь-якої майбутньої роботи на інших ППК, і підрядникам потрібно буде подати заявку та подати нові пропозиції для кожного RFP.</w:t>
            </w:r>
          </w:p>
        </w:tc>
      </w:tr>
      <w:tr w:rsidR="00705022" w14:paraId="1440EA7D"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10DD3290"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w:t>
            </w:r>
            <w:r>
              <w:rPr>
                <w:rFonts w:ascii="Calibri" w:eastAsia="Times New Roman" w:hAnsi="Calibri" w:cs="Calibri"/>
                <w:color w:val="242438"/>
                <w:shd w:val="clear" w:color="auto" w:fill="FFFFFF"/>
                <w:lang w:val="en-US"/>
              </w:rPr>
              <w:t>9</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10E984F9" w14:textId="77777777" w:rsidR="00705022" w:rsidRDefault="00000000">
            <w:pPr>
              <w:spacing w:after="0" w:line="240" w:lineRule="auto"/>
              <w:ind w:left="70" w:right="90"/>
              <w:contextualSpacing/>
              <w:jc w:val="both"/>
              <w:textAlignment w:val="baseline"/>
              <w:rPr>
                <w:rStyle w:val="ui-provider"/>
                <w:lang w:val="en-US"/>
              </w:rPr>
            </w:pPr>
            <w:r>
              <w:rPr>
                <w:rStyle w:val="ui-provider"/>
                <w:lang w:val="en-US"/>
              </w:rPr>
              <w:t>Question about cyber security. As it was mentioned in the section about maintenance and warranty, do you expect the updating of passwords and cyber security standards for 5 years period? Will we need to track all current threads and prevent them in advance?</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699F02F2" w14:textId="77777777" w:rsidR="00705022" w:rsidRDefault="00000000">
            <w:pPr>
              <w:spacing w:line="240" w:lineRule="auto"/>
              <w:ind w:left="90" w:right="70"/>
              <w:contextualSpacing/>
              <w:jc w:val="both"/>
              <w:rPr>
                <w:color w:val="4472C4" w:themeColor="accent1"/>
                <w:lang w:val="uk-UA"/>
              </w:rPr>
            </w:pPr>
            <w:proofErr w:type="spellStart"/>
            <w:r>
              <w:rPr>
                <w:rStyle w:val="ui-provider"/>
                <w:lang w:val="en-US"/>
              </w:rPr>
              <w:t>Питання</w:t>
            </w:r>
            <w:proofErr w:type="spellEnd"/>
            <w:r>
              <w:rPr>
                <w:rStyle w:val="ui-provider"/>
                <w:lang w:val="en-US"/>
              </w:rPr>
              <w:t xml:space="preserve"> </w:t>
            </w:r>
            <w:proofErr w:type="spellStart"/>
            <w:r>
              <w:rPr>
                <w:rStyle w:val="ui-provider"/>
                <w:lang w:val="en-US"/>
              </w:rPr>
              <w:t>про</w:t>
            </w:r>
            <w:proofErr w:type="spellEnd"/>
            <w:r>
              <w:rPr>
                <w:rStyle w:val="ui-provider"/>
                <w:lang w:val="en-US"/>
              </w:rPr>
              <w:t xml:space="preserve"> </w:t>
            </w:r>
            <w:proofErr w:type="spellStart"/>
            <w:r>
              <w:rPr>
                <w:rStyle w:val="ui-provider"/>
                <w:lang w:val="en-US"/>
              </w:rPr>
              <w:t>кібербезпеку</w:t>
            </w:r>
            <w:proofErr w:type="spellEnd"/>
            <w:r>
              <w:rPr>
                <w:rStyle w:val="ui-provider"/>
                <w:lang w:val="en-US"/>
              </w:rPr>
              <w:t xml:space="preserve">. </w:t>
            </w:r>
            <w:proofErr w:type="spellStart"/>
            <w:r>
              <w:rPr>
                <w:rStyle w:val="ui-provider"/>
                <w:lang w:val="en-US"/>
              </w:rPr>
              <w:t>Як</w:t>
            </w:r>
            <w:proofErr w:type="spellEnd"/>
            <w:r>
              <w:rPr>
                <w:rStyle w:val="ui-provider"/>
                <w:lang w:val="en-US"/>
              </w:rPr>
              <w:t xml:space="preserve"> </w:t>
            </w:r>
            <w:proofErr w:type="spellStart"/>
            <w:r>
              <w:rPr>
                <w:rStyle w:val="ui-provider"/>
                <w:lang w:val="en-US"/>
              </w:rPr>
              <w:t>було</w:t>
            </w:r>
            <w:proofErr w:type="spellEnd"/>
            <w:r>
              <w:rPr>
                <w:rStyle w:val="ui-provider"/>
                <w:lang w:val="en-US"/>
              </w:rPr>
              <w:t xml:space="preserve"> </w:t>
            </w:r>
            <w:proofErr w:type="spellStart"/>
            <w:r>
              <w:rPr>
                <w:rStyle w:val="ui-provider"/>
                <w:lang w:val="en-US"/>
              </w:rPr>
              <w:t>зазначено</w:t>
            </w:r>
            <w:proofErr w:type="spellEnd"/>
            <w:r>
              <w:rPr>
                <w:rStyle w:val="ui-provider"/>
                <w:lang w:val="en-US"/>
              </w:rPr>
              <w:t xml:space="preserve"> в</w:t>
            </w:r>
            <w:r>
              <w:rPr>
                <w:color w:val="4472C4" w:themeColor="accent1"/>
                <w:lang w:val="uk-UA"/>
              </w:rPr>
              <w:t xml:space="preserve"> </w:t>
            </w:r>
            <w:proofErr w:type="spellStart"/>
            <w:r>
              <w:rPr>
                <w:rStyle w:val="ui-provider"/>
                <w:lang w:val="en-US"/>
              </w:rPr>
              <w:t>розділі</w:t>
            </w:r>
            <w:proofErr w:type="spellEnd"/>
            <w:r>
              <w:rPr>
                <w:rStyle w:val="ui-provider"/>
                <w:lang w:val="en-US"/>
              </w:rPr>
              <w:t xml:space="preserve"> </w:t>
            </w:r>
            <w:proofErr w:type="spellStart"/>
            <w:r>
              <w:rPr>
                <w:rStyle w:val="ui-provider"/>
                <w:lang w:val="en-US"/>
              </w:rPr>
              <w:t>про</w:t>
            </w:r>
            <w:proofErr w:type="spellEnd"/>
            <w:r>
              <w:rPr>
                <w:rStyle w:val="ui-provider"/>
                <w:lang w:val="en-US"/>
              </w:rPr>
              <w:t xml:space="preserve"> </w:t>
            </w:r>
            <w:proofErr w:type="spellStart"/>
            <w:r>
              <w:rPr>
                <w:rStyle w:val="ui-provider"/>
                <w:lang w:val="en-US"/>
              </w:rPr>
              <w:t>технічне</w:t>
            </w:r>
            <w:proofErr w:type="spellEnd"/>
            <w:r>
              <w:rPr>
                <w:rStyle w:val="ui-provider"/>
                <w:lang w:val="en-US"/>
              </w:rPr>
              <w:t xml:space="preserve"> </w:t>
            </w:r>
            <w:proofErr w:type="spellStart"/>
            <w:r>
              <w:rPr>
                <w:rStyle w:val="ui-provider"/>
                <w:lang w:val="en-US"/>
              </w:rPr>
              <w:t>обслуговування</w:t>
            </w:r>
            <w:proofErr w:type="spellEnd"/>
            <w:r>
              <w:rPr>
                <w:rStyle w:val="ui-provider"/>
                <w:lang w:val="en-US"/>
              </w:rPr>
              <w:t xml:space="preserve"> </w:t>
            </w:r>
            <w:proofErr w:type="spellStart"/>
            <w:r>
              <w:rPr>
                <w:rStyle w:val="ui-provider"/>
                <w:lang w:val="en-US"/>
              </w:rPr>
              <w:t>та</w:t>
            </w:r>
            <w:proofErr w:type="spellEnd"/>
            <w:r>
              <w:rPr>
                <w:rStyle w:val="ui-provider"/>
                <w:lang w:val="en-US"/>
              </w:rPr>
              <w:t xml:space="preserve"> </w:t>
            </w:r>
            <w:proofErr w:type="spellStart"/>
            <w:r>
              <w:rPr>
                <w:rStyle w:val="ui-provider"/>
                <w:lang w:val="en-US"/>
              </w:rPr>
              <w:t>гарантії</w:t>
            </w:r>
            <w:proofErr w:type="spellEnd"/>
            <w:r>
              <w:rPr>
                <w:rStyle w:val="ui-provider"/>
                <w:lang w:val="en-US"/>
              </w:rPr>
              <w:t xml:space="preserve">, </w:t>
            </w:r>
            <w:proofErr w:type="spellStart"/>
            <w:r>
              <w:rPr>
                <w:rStyle w:val="ui-provider"/>
                <w:lang w:val="en-US"/>
              </w:rPr>
              <w:t>чи</w:t>
            </w:r>
            <w:proofErr w:type="spellEnd"/>
            <w:r>
              <w:rPr>
                <w:rStyle w:val="ui-provider"/>
                <w:lang w:val="en-US"/>
              </w:rPr>
              <w:t xml:space="preserve"> </w:t>
            </w:r>
            <w:proofErr w:type="spellStart"/>
            <w:r>
              <w:rPr>
                <w:rStyle w:val="ui-provider"/>
                <w:lang w:val="en-US"/>
              </w:rPr>
              <w:t>очікуєте</w:t>
            </w:r>
            <w:proofErr w:type="spellEnd"/>
            <w:r>
              <w:rPr>
                <w:rStyle w:val="ui-provider"/>
                <w:lang w:val="en-US"/>
              </w:rPr>
              <w:t xml:space="preserve"> </w:t>
            </w:r>
            <w:proofErr w:type="spellStart"/>
            <w:r>
              <w:rPr>
                <w:rStyle w:val="ui-provider"/>
                <w:lang w:val="en-US"/>
              </w:rPr>
              <w:t>ви</w:t>
            </w:r>
            <w:proofErr w:type="spellEnd"/>
            <w:r>
              <w:rPr>
                <w:rStyle w:val="ui-provider"/>
                <w:lang w:val="en-US"/>
              </w:rPr>
              <w:t xml:space="preserve"> </w:t>
            </w:r>
            <w:proofErr w:type="spellStart"/>
            <w:r>
              <w:rPr>
                <w:rStyle w:val="ui-provider"/>
                <w:lang w:val="en-US"/>
              </w:rPr>
              <w:t>оновлення</w:t>
            </w:r>
            <w:proofErr w:type="spellEnd"/>
            <w:r>
              <w:rPr>
                <w:rStyle w:val="ui-provider"/>
                <w:lang w:val="en-US"/>
              </w:rPr>
              <w:t xml:space="preserve"> </w:t>
            </w:r>
            <w:proofErr w:type="spellStart"/>
            <w:r>
              <w:rPr>
                <w:rStyle w:val="ui-provider"/>
                <w:lang w:val="en-US"/>
              </w:rPr>
              <w:t>паролів</w:t>
            </w:r>
            <w:proofErr w:type="spellEnd"/>
            <w:r>
              <w:rPr>
                <w:rStyle w:val="ui-provider"/>
                <w:lang w:val="en-US"/>
              </w:rPr>
              <w:t xml:space="preserve"> і </w:t>
            </w:r>
            <w:proofErr w:type="spellStart"/>
            <w:r>
              <w:rPr>
                <w:rStyle w:val="ui-provider"/>
                <w:lang w:val="en-US"/>
              </w:rPr>
              <w:t>стандартів</w:t>
            </w:r>
            <w:proofErr w:type="spellEnd"/>
            <w:r>
              <w:rPr>
                <w:rStyle w:val="ui-provider"/>
                <w:lang w:val="en-US"/>
              </w:rPr>
              <w:t xml:space="preserve"> </w:t>
            </w:r>
            <w:proofErr w:type="spellStart"/>
            <w:r>
              <w:rPr>
                <w:rStyle w:val="ui-provider"/>
                <w:lang w:val="en-US"/>
              </w:rPr>
              <w:t>кібербезпеки</w:t>
            </w:r>
            <w:proofErr w:type="spellEnd"/>
            <w:r>
              <w:rPr>
                <w:rStyle w:val="ui-provider"/>
                <w:lang w:val="en-US"/>
              </w:rPr>
              <w:t xml:space="preserve"> </w:t>
            </w:r>
            <w:proofErr w:type="spellStart"/>
            <w:r>
              <w:rPr>
                <w:rStyle w:val="ui-provider"/>
                <w:lang w:val="en-US"/>
              </w:rPr>
              <w:t>протягом</w:t>
            </w:r>
            <w:proofErr w:type="spellEnd"/>
            <w:r>
              <w:rPr>
                <w:rStyle w:val="ui-provider"/>
                <w:lang w:val="en-US"/>
              </w:rPr>
              <w:t xml:space="preserve"> 5 </w:t>
            </w:r>
            <w:proofErr w:type="spellStart"/>
            <w:r>
              <w:rPr>
                <w:rStyle w:val="ui-provider"/>
                <w:lang w:val="en-US"/>
              </w:rPr>
              <w:t>років</w:t>
            </w:r>
            <w:proofErr w:type="spellEnd"/>
            <w:r>
              <w:rPr>
                <w:rStyle w:val="ui-provider"/>
                <w:lang w:val="en-US"/>
              </w:rPr>
              <w:t xml:space="preserve">? </w:t>
            </w:r>
            <w:proofErr w:type="spellStart"/>
            <w:r>
              <w:rPr>
                <w:rStyle w:val="ui-provider"/>
                <w:lang w:val="ru-RU"/>
              </w:rPr>
              <w:t>Чи</w:t>
            </w:r>
            <w:proofErr w:type="spellEnd"/>
            <w:r>
              <w:rPr>
                <w:rStyle w:val="ui-provider"/>
                <w:lang w:val="en-US"/>
              </w:rPr>
              <w:t xml:space="preserve"> </w:t>
            </w:r>
            <w:proofErr w:type="spellStart"/>
            <w:r>
              <w:rPr>
                <w:rStyle w:val="ui-provider"/>
                <w:lang w:val="ru-RU"/>
              </w:rPr>
              <w:t>потрібно</w:t>
            </w:r>
            <w:proofErr w:type="spellEnd"/>
            <w:r>
              <w:rPr>
                <w:rStyle w:val="ui-provider"/>
                <w:lang w:val="en-US"/>
              </w:rPr>
              <w:t xml:space="preserve"> </w:t>
            </w:r>
            <w:r>
              <w:rPr>
                <w:rStyle w:val="ui-provider"/>
                <w:lang w:val="ru-RU"/>
              </w:rPr>
              <w:t>буде</w:t>
            </w:r>
            <w:r>
              <w:rPr>
                <w:rStyle w:val="ui-provider"/>
                <w:lang w:val="en-US"/>
              </w:rPr>
              <w:t xml:space="preserve"> </w:t>
            </w:r>
            <w:proofErr w:type="spellStart"/>
            <w:r>
              <w:rPr>
                <w:rStyle w:val="ui-provider"/>
                <w:lang w:val="ru-RU"/>
              </w:rPr>
              <w:t>відстежувати</w:t>
            </w:r>
            <w:proofErr w:type="spellEnd"/>
            <w:r>
              <w:rPr>
                <w:rStyle w:val="ui-provider"/>
                <w:lang w:val="en-US"/>
              </w:rPr>
              <w:t xml:space="preserve"> </w:t>
            </w:r>
            <w:proofErr w:type="spellStart"/>
            <w:r>
              <w:rPr>
                <w:rStyle w:val="ui-provider"/>
                <w:lang w:val="ru-RU"/>
              </w:rPr>
              <w:t>всі</w:t>
            </w:r>
            <w:proofErr w:type="spellEnd"/>
            <w:r>
              <w:rPr>
                <w:rStyle w:val="ui-provider"/>
                <w:lang w:val="en-US"/>
              </w:rPr>
              <w:t xml:space="preserve"> </w:t>
            </w:r>
            <w:proofErr w:type="spellStart"/>
            <w:r>
              <w:rPr>
                <w:rStyle w:val="ui-provider"/>
                <w:lang w:val="ru-RU"/>
              </w:rPr>
              <w:t>поточні</w:t>
            </w:r>
            <w:proofErr w:type="spellEnd"/>
            <w:r>
              <w:rPr>
                <w:rStyle w:val="ui-provider"/>
                <w:lang w:val="en-US"/>
              </w:rPr>
              <w:t xml:space="preserve"> </w:t>
            </w:r>
            <w:r>
              <w:rPr>
                <w:rStyle w:val="ui-provider"/>
                <w:lang w:val="uk-UA"/>
              </w:rPr>
              <w:t>загрози</w:t>
            </w:r>
            <w:r>
              <w:rPr>
                <w:rStyle w:val="ui-provider"/>
                <w:lang w:val="en-US"/>
              </w:rPr>
              <w:t xml:space="preserve"> </w:t>
            </w:r>
            <w:r>
              <w:rPr>
                <w:rStyle w:val="ui-provider"/>
                <w:lang w:val="ru-RU"/>
              </w:rPr>
              <w:t>та</w:t>
            </w:r>
            <w:r>
              <w:rPr>
                <w:rStyle w:val="ui-provider"/>
                <w:lang w:val="en-US"/>
              </w:rPr>
              <w:t xml:space="preserve"> </w:t>
            </w:r>
            <w:proofErr w:type="spellStart"/>
            <w:r>
              <w:rPr>
                <w:rStyle w:val="ui-provider"/>
                <w:lang w:val="ru-RU"/>
              </w:rPr>
              <w:t>запобігати</w:t>
            </w:r>
            <w:proofErr w:type="spellEnd"/>
            <w:r>
              <w:rPr>
                <w:rStyle w:val="ui-provider"/>
                <w:lang w:val="en-US"/>
              </w:rPr>
              <w:t xml:space="preserve"> </w:t>
            </w:r>
            <w:proofErr w:type="spellStart"/>
            <w:r>
              <w:rPr>
                <w:rStyle w:val="ui-provider"/>
                <w:lang w:val="ru-RU"/>
              </w:rPr>
              <w:t>їм</w:t>
            </w:r>
            <w:proofErr w:type="spellEnd"/>
            <w:r>
              <w:rPr>
                <w:rStyle w:val="ui-provider"/>
                <w:lang w:val="en-US"/>
              </w:rPr>
              <w:t xml:space="preserve"> </w:t>
            </w:r>
            <w:proofErr w:type="spellStart"/>
            <w:r>
              <w:rPr>
                <w:rStyle w:val="ui-provider"/>
                <w:lang w:val="ru-RU"/>
              </w:rPr>
              <w:t>заздалегідь</w:t>
            </w:r>
            <w:proofErr w:type="spellEnd"/>
            <w:r>
              <w:rPr>
                <w:rStyle w:val="ui-provider"/>
                <w:lang w:val="en-US"/>
              </w:rPr>
              <w:t>?</w:t>
            </w:r>
          </w:p>
        </w:tc>
      </w:tr>
      <w:tr w:rsidR="00705022" w:rsidRPr="003B2252" w14:paraId="29C56C84"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19707875"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w:t>
            </w:r>
            <w:r>
              <w:rPr>
                <w:rFonts w:ascii="Calibri" w:eastAsia="Times New Roman" w:hAnsi="Calibri" w:cs="Calibri"/>
                <w:color w:val="0070C0"/>
                <w:lang w:val="en-US"/>
              </w:rPr>
              <w:t>9</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0AC9D914" w14:textId="6C77BE7A" w:rsidR="00705022" w:rsidRDefault="00520A5D" w:rsidP="00520A5D">
            <w:pPr>
              <w:spacing w:after="0" w:line="240" w:lineRule="auto"/>
              <w:ind w:left="70" w:right="90"/>
              <w:contextualSpacing/>
              <w:jc w:val="both"/>
              <w:textAlignment w:val="baseline"/>
              <w:rPr>
                <w:rStyle w:val="ui-provider"/>
                <w:lang w:val="en-US"/>
              </w:rPr>
            </w:pPr>
            <w:r w:rsidRPr="00563327">
              <w:rPr>
                <w:rFonts w:ascii="Calibri" w:eastAsia="Times New Roman" w:hAnsi="Calibri"/>
                <w:color w:val="4472C4" w:themeColor="accent1"/>
                <w:lang w:val="en-US"/>
              </w:rPr>
              <w:t xml:space="preserve">Password updating will be SCSU's responsibility. Per </w:t>
            </w:r>
            <w:r w:rsidRPr="00520A5D">
              <w:rPr>
                <w:rFonts w:ascii="Calibri" w:eastAsia="Times New Roman" w:hAnsi="Calibri"/>
                <w:color w:val="4472C4" w:themeColor="accent1"/>
                <w:lang w:val="en-US"/>
              </w:rPr>
              <w:t>Attachment A.1</w:t>
            </w:r>
            <w:r>
              <w:rPr>
                <w:rFonts w:ascii="Calibri" w:eastAsia="Times New Roman" w:hAnsi="Calibri"/>
                <w:color w:val="4472C4" w:themeColor="accent1"/>
                <w:lang w:val="en-US"/>
              </w:rPr>
              <w:t xml:space="preserve"> </w:t>
            </w:r>
            <w:r w:rsidRPr="00520A5D">
              <w:rPr>
                <w:rFonts w:ascii="Calibri" w:eastAsia="Times New Roman" w:hAnsi="Calibri"/>
                <w:color w:val="4472C4" w:themeColor="accent1"/>
                <w:lang w:val="en-US"/>
              </w:rPr>
              <w:t>Detailed Requirements: Maintenance and Warranty</w:t>
            </w:r>
            <w:r>
              <w:rPr>
                <w:rFonts w:ascii="Calibri" w:eastAsia="Times New Roman" w:hAnsi="Calibri"/>
                <w:color w:val="4472C4" w:themeColor="accent1"/>
                <w:lang w:val="en-US"/>
              </w:rPr>
              <w:t xml:space="preserve">, </w:t>
            </w:r>
            <w:r w:rsidRPr="00520A5D">
              <w:rPr>
                <w:rFonts w:ascii="Calibri" w:eastAsia="Times New Roman" w:hAnsi="Calibri"/>
                <w:color w:val="4472C4" w:themeColor="accent1"/>
                <w:lang w:val="en-US"/>
              </w:rPr>
              <w:t>4. Software Updates and Upgrades</w:t>
            </w:r>
            <w:r>
              <w:rPr>
                <w:rFonts w:ascii="Calibri" w:eastAsia="Times New Roman" w:hAnsi="Calibri"/>
                <w:color w:val="4472C4" w:themeColor="accent1"/>
                <w:lang w:val="en-US"/>
              </w:rPr>
              <w:t xml:space="preserve"> </w:t>
            </w:r>
            <w:r w:rsidRPr="00520A5D">
              <w:rPr>
                <w:rFonts w:ascii="Calibri" w:eastAsia="Times New Roman" w:hAnsi="Calibri"/>
                <w:color w:val="4472C4" w:themeColor="accent1"/>
                <w:lang w:val="en-US"/>
              </w:rPr>
              <w:t>Regular Updates: Ensure that all system software is kept up to date with the latest patches and updates to maintain security and functionality.</w:t>
            </w:r>
            <w:r w:rsidRPr="00563327">
              <w:rPr>
                <w:rFonts w:ascii="Calibri" w:eastAsia="Times New Roman" w:hAnsi="Calibri"/>
                <w:color w:val="4472C4" w:themeColor="accent1"/>
                <w:lang w:val="en-US"/>
              </w:rPr>
              <w:t xml:space="preserve"> Regular Updates: Ensure that all system software is kept up to date with the latest</w:t>
            </w:r>
            <w:r w:rsidRPr="00520A5D">
              <w:rPr>
                <w:rStyle w:val="ui-provider"/>
              </w:rPr>
              <w:t xml:space="preserve"> </w:t>
            </w:r>
            <w:r w:rsidRPr="00563327">
              <w:rPr>
                <w:rFonts w:ascii="Calibri" w:eastAsia="Times New Roman" w:hAnsi="Calibri"/>
                <w:color w:val="4472C4" w:themeColor="accent1"/>
                <w:lang w:val="en-US"/>
              </w:rPr>
              <w:lastRenderedPageBreak/>
              <w:t>patches and updates to maintain security and functionality.</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7C998D0F" w14:textId="09F505EB" w:rsidR="00705022" w:rsidRDefault="00520A5D" w:rsidP="00520A5D">
            <w:pPr>
              <w:spacing w:line="240" w:lineRule="auto"/>
              <w:ind w:left="90" w:right="70"/>
              <w:contextualSpacing/>
              <w:jc w:val="both"/>
              <w:rPr>
                <w:color w:val="4472C4" w:themeColor="accent1"/>
                <w:lang w:val="uk-UA"/>
              </w:rPr>
            </w:pPr>
            <w:r w:rsidRPr="00520A5D">
              <w:rPr>
                <w:color w:val="4472C4" w:themeColor="accent1"/>
                <w:lang w:val="uk-UA"/>
              </w:rPr>
              <w:lastRenderedPageBreak/>
              <w:t>Оновлення паролів буде відповідальністю ДМСУ. Відповідно до Додатку A.1: Детальні вимоги – Технічне обслуговування та гарантія, пункт 4. Оновлення та покращення програмного забезпечення:</w:t>
            </w:r>
            <w:r w:rsidRPr="003B2252">
              <w:rPr>
                <w:color w:val="4472C4" w:themeColor="accent1"/>
                <w:lang w:val="ru-RU"/>
              </w:rPr>
              <w:t xml:space="preserve"> </w:t>
            </w:r>
            <w:r w:rsidRPr="00520A5D">
              <w:rPr>
                <w:color w:val="4472C4" w:themeColor="accent1"/>
                <w:lang w:val="uk-UA"/>
              </w:rPr>
              <w:t>Регулярні оновлення: Забезпечити актуальність усіх системних програм із останніми виправленнями та оновленнями для підтримки безпеки та функціональності.</w:t>
            </w:r>
          </w:p>
        </w:tc>
      </w:tr>
      <w:tr w:rsidR="00705022" w:rsidRPr="003B2252" w14:paraId="0FFB068B"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15E0C55E"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1</w:t>
            </w:r>
            <w:r>
              <w:rPr>
                <w:rFonts w:ascii="Calibri" w:eastAsia="Times New Roman" w:hAnsi="Calibri" w:cs="Calibri"/>
                <w:color w:val="242438"/>
                <w:shd w:val="clear" w:color="auto" w:fill="FFFFFF"/>
                <w:lang w:val="en-US"/>
              </w:rPr>
              <w:t>0</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6B007093" w14:textId="77777777" w:rsidR="00705022" w:rsidRDefault="00000000">
            <w:pPr>
              <w:spacing w:after="0" w:line="240" w:lineRule="auto"/>
              <w:ind w:left="70" w:right="90"/>
              <w:contextualSpacing/>
              <w:jc w:val="both"/>
              <w:textAlignment w:val="baseline"/>
              <w:rPr>
                <w:rStyle w:val="ui-provider"/>
                <w:lang w:val="uk-UA"/>
              </w:rPr>
            </w:pPr>
            <w:r>
              <w:rPr>
                <w:rStyle w:val="ui-provider"/>
                <w:lang w:val="en-US"/>
              </w:rPr>
              <w:t xml:space="preserve">How can we obtain </w:t>
            </w:r>
            <w:r>
              <w:rPr>
                <w:rStyle w:val="ui-provider"/>
              </w:rPr>
              <w:t>U</w:t>
            </w:r>
            <w:r>
              <w:rPr>
                <w:rStyle w:val="ui-provider"/>
                <w:lang w:val="en-US"/>
              </w:rPr>
              <w:t>EI (</w:t>
            </w:r>
            <w:r>
              <w:rPr>
                <w:rStyle w:val="ui-provider"/>
              </w:rPr>
              <w:t>S</w:t>
            </w:r>
            <w:r>
              <w:rPr>
                <w:rStyle w:val="ui-provider"/>
                <w:lang w:val="en-US"/>
              </w:rPr>
              <w:t>AM)</w:t>
            </w:r>
            <w:r>
              <w:rPr>
                <w:rStyle w:val="ui-provider"/>
              </w:rPr>
              <w:t xml:space="preserve"> number</w:t>
            </w:r>
            <w:r>
              <w:rPr>
                <w:rStyle w:val="ui-provider"/>
                <w:lang w:val="en-US"/>
              </w:rPr>
              <w:t>? What documents we must provide?</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0AEBB7E8" w14:textId="77777777" w:rsidR="00705022" w:rsidRDefault="00000000">
            <w:pPr>
              <w:spacing w:line="240" w:lineRule="auto"/>
              <w:ind w:left="90" w:right="70"/>
              <w:contextualSpacing/>
              <w:jc w:val="both"/>
              <w:rPr>
                <w:rStyle w:val="ui-provider"/>
                <w:lang w:val="uk-UA"/>
              </w:rPr>
            </w:pPr>
            <w:r>
              <w:rPr>
                <w:rStyle w:val="ui-provider"/>
                <w:lang w:val="ru-RU"/>
              </w:rPr>
              <w:t xml:space="preserve">Яким чином нам </w:t>
            </w:r>
            <w:proofErr w:type="spellStart"/>
            <w:r>
              <w:rPr>
                <w:rStyle w:val="ui-provider"/>
                <w:lang w:val="ru-RU"/>
              </w:rPr>
              <w:t>отримати</w:t>
            </w:r>
            <w:proofErr w:type="spellEnd"/>
            <w:r>
              <w:rPr>
                <w:rStyle w:val="ui-provider"/>
                <w:lang w:val="ru-RU"/>
              </w:rPr>
              <w:t xml:space="preserve"> номер </w:t>
            </w:r>
            <w:r>
              <w:rPr>
                <w:rStyle w:val="ui-provider"/>
              </w:rPr>
              <w:t>U</w:t>
            </w:r>
            <w:r>
              <w:rPr>
                <w:rStyle w:val="ui-provider"/>
                <w:lang w:val="en-US"/>
              </w:rPr>
              <w:t>EI</w:t>
            </w:r>
            <w:r>
              <w:rPr>
                <w:rStyle w:val="ui-provider"/>
                <w:lang w:val="ru-RU"/>
              </w:rPr>
              <w:t xml:space="preserve"> (</w:t>
            </w:r>
            <w:r>
              <w:rPr>
                <w:rStyle w:val="ui-provider"/>
              </w:rPr>
              <w:t>S</w:t>
            </w:r>
            <w:r>
              <w:rPr>
                <w:rStyle w:val="ui-provider"/>
                <w:lang w:val="en-US"/>
              </w:rPr>
              <w:t>AM</w:t>
            </w:r>
            <w:r>
              <w:rPr>
                <w:rStyle w:val="ui-provider"/>
                <w:lang w:val="ru-RU"/>
              </w:rPr>
              <w:t>)?</w:t>
            </w:r>
            <w:r>
              <w:rPr>
                <w:rStyle w:val="ui-provider"/>
                <w:lang w:val="uk-UA"/>
              </w:rPr>
              <w:t xml:space="preserve"> Які документи ми повинні надати?</w:t>
            </w:r>
          </w:p>
        </w:tc>
      </w:tr>
      <w:tr w:rsidR="00705022" w:rsidRPr="003B2252" w14:paraId="62FEA67E"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2C36AC02"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1</w:t>
            </w:r>
            <w:r>
              <w:rPr>
                <w:rFonts w:ascii="Calibri" w:eastAsia="Times New Roman" w:hAnsi="Calibri" w:cs="Calibri"/>
                <w:color w:val="0070C0"/>
                <w:lang w:val="en-US"/>
              </w:rPr>
              <w:t>0</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48719454"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Fonts w:ascii="Calibri" w:eastAsia="Times New Roman" w:hAnsi="Calibri" w:cs="Calibri"/>
                <w:color w:val="4472C4" w:themeColor="accent1"/>
                <w:lang w:val="en-US"/>
              </w:rPr>
              <w:t>Instructions for obtaining a UEI (SAM)</w:t>
            </w:r>
            <w:r>
              <w:rPr>
                <w:rFonts w:ascii="Calibri" w:eastAsia="Times New Roman" w:hAnsi="Calibri" w:cs="Calibri"/>
                <w:color w:val="4472C4" w:themeColor="accent1"/>
                <w:lang w:val="uk-UA"/>
              </w:rPr>
              <w:t xml:space="preserve"> </w:t>
            </w:r>
            <w:r>
              <w:rPr>
                <w:rFonts w:ascii="Calibri" w:eastAsia="Times New Roman" w:hAnsi="Calibri" w:cs="Calibri"/>
                <w:color w:val="4472C4" w:themeColor="accent1"/>
                <w:lang w:val="en-US"/>
              </w:rPr>
              <w:t>number are given in the RFP. You need to prepare an extract about types of activities (a scanned copy of the original) and its translation. It will be necessary to indicate who made this translation, that this person understands English at a level that allows him to translate this document correctly. Enter information about the name, address of the company, e-mail, telephone number in certain fields.</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48543EEB"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Інструкції по отриманню UEI (SAM) є у Запиті на пропозицію. Вам необхідно підготувати Витяг про види діяльності (</w:t>
            </w:r>
            <w:proofErr w:type="spellStart"/>
            <w:r>
              <w:rPr>
                <w:color w:val="4472C4" w:themeColor="accent1"/>
                <w:lang w:val="uk-UA"/>
              </w:rPr>
              <w:t>скан</w:t>
            </w:r>
            <w:proofErr w:type="spellEnd"/>
            <w:r>
              <w:rPr>
                <w:color w:val="4472C4" w:themeColor="accent1"/>
                <w:lang w:val="uk-UA"/>
              </w:rPr>
              <w:t xml:space="preserve"> копію оригіналу) і його переклад. Обов’язково потрібно буде зазначити, хто зробив цей переклад, що ця особа розуміє англійську на рівні, що дозволяє йому </w:t>
            </w:r>
            <w:proofErr w:type="spellStart"/>
            <w:r>
              <w:rPr>
                <w:color w:val="4472C4" w:themeColor="accent1"/>
                <w:lang w:val="uk-UA"/>
              </w:rPr>
              <w:t>коректно</w:t>
            </w:r>
            <w:proofErr w:type="spellEnd"/>
            <w:r>
              <w:rPr>
                <w:color w:val="4472C4" w:themeColor="accent1"/>
                <w:lang w:val="uk-UA"/>
              </w:rPr>
              <w:t xml:space="preserve"> перекласти даний документ. Зазначити у певних полях інформацію про назву, адресу підприємства, електронну пошту, телефон.</w:t>
            </w:r>
          </w:p>
        </w:tc>
      </w:tr>
      <w:tr w:rsidR="00705022" w:rsidRPr="003B2252" w14:paraId="3AF01B0F"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5E4629E8" w14:textId="77777777"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1</w:t>
            </w:r>
            <w:r>
              <w:rPr>
                <w:rFonts w:ascii="Calibri" w:eastAsia="Times New Roman" w:hAnsi="Calibri" w:cs="Calibri"/>
                <w:color w:val="242438"/>
                <w:shd w:val="clear" w:color="auto" w:fill="FFFFFF"/>
                <w:lang w:val="en-US"/>
              </w:rPr>
              <w:t>1</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44C285F8" w14:textId="77777777" w:rsidR="00705022" w:rsidRDefault="00000000">
            <w:pPr>
              <w:spacing w:after="0" w:line="240" w:lineRule="auto"/>
              <w:ind w:left="70" w:right="90"/>
              <w:contextualSpacing/>
              <w:jc w:val="both"/>
              <w:textAlignment w:val="baseline"/>
              <w:rPr>
                <w:rStyle w:val="ui-provider"/>
                <w:lang w:val="en-US"/>
              </w:rPr>
            </w:pPr>
            <w:r>
              <w:rPr>
                <w:rStyle w:val="ui-provider"/>
              </w:rPr>
              <w:t>In RFP there’s an information about “waiting areas”.  Are they located on the territory of BCP?</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759A4904" w14:textId="77777777" w:rsidR="00705022" w:rsidRDefault="00000000">
            <w:pPr>
              <w:spacing w:line="240" w:lineRule="auto"/>
              <w:ind w:left="90" w:right="70"/>
              <w:contextualSpacing/>
              <w:jc w:val="both"/>
              <w:rPr>
                <w:color w:val="4472C4" w:themeColor="accent1"/>
                <w:lang w:val="uk-UA"/>
              </w:rPr>
            </w:pPr>
            <w:r>
              <w:rPr>
                <w:rStyle w:val="ui-provider"/>
                <w:lang w:val="ru-RU"/>
              </w:rPr>
              <w:t xml:space="preserve">У </w:t>
            </w:r>
            <w:proofErr w:type="spellStart"/>
            <w:r>
              <w:rPr>
                <w:rStyle w:val="ui-provider"/>
                <w:lang w:val="ru-RU"/>
              </w:rPr>
              <w:t>Запиті</w:t>
            </w:r>
            <w:proofErr w:type="spellEnd"/>
            <w:r>
              <w:rPr>
                <w:rStyle w:val="ui-provider"/>
                <w:lang w:val="ru-RU"/>
              </w:rPr>
              <w:t xml:space="preserve"> є </w:t>
            </w:r>
            <w:proofErr w:type="spellStart"/>
            <w:r>
              <w:rPr>
                <w:rStyle w:val="ui-provider"/>
                <w:lang w:val="ru-RU"/>
              </w:rPr>
              <w:t>інформація</w:t>
            </w:r>
            <w:proofErr w:type="spellEnd"/>
            <w:r>
              <w:rPr>
                <w:rStyle w:val="ui-provider"/>
                <w:lang w:val="ru-RU"/>
              </w:rPr>
              <w:t xml:space="preserve"> про «</w:t>
            </w:r>
            <w:proofErr w:type="spellStart"/>
            <w:r>
              <w:rPr>
                <w:rStyle w:val="ui-provider"/>
                <w:lang w:val="ru-RU"/>
              </w:rPr>
              <w:t>зони</w:t>
            </w:r>
            <w:proofErr w:type="spellEnd"/>
            <w:r>
              <w:rPr>
                <w:rStyle w:val="ui-provider"/>
                <w:lang w:val="ru-RU"/>
              </w:rPr>
              <w:t xml:space="preserve"> </w:t>
            </w:r>
            <w:proofErr w:type="spellStart"/>
            <w:r>
              <w:rPr>
                <w:rStyle w:val="ui-provider"/>
                <w:lang w:val="ru-RU"/>
              </w:rPr>
              <w:t>очікування</w:t>
            </w:r>
            <w:proofErr w:type="spellEnd"/>
            <w:r>
              <w:rPr>
                <w:rStyle w:val="ui-provider"/>
                <w:lang w:val="ru-RU"/>
              </w:rPr>
              <w:t xml:space="preserve">». </w:t>
            </w:r>
            <w:proofErr w:type="spellStart"/>
            <w:r>
              <w:rPr>
                <w:rStyle w:val="ui-provider"/>
                <w:lang w:val="ru-RU"/>
              </w:rPr>
              <w:t>Чи</w:t>
            </w:r>
            <w:proofErr w:type="spellEnd"/>
            <w:r>
              <w:rPr>
                <w:rStyle w:val="ui-provider"/>
                <w:lang w:val="ru-RU"/>
              </w:rPr>
              <w:t xml:space="preserve"> </w:t>
            </w:r>
            <w:proofErr w:type="spellStart"/>
            <w:r>
              <w:rPr>
                <w:rStyle w:val="ui-provider"/>
                <w:lang w:val="ru-RU"/>
              </w:rPr>
              <w:t>знаходяться</w:t>
            </w:r>
            <w:proofErr w:type="spellEnd"/>
            <w:r>
              <w:rPr>
                <w:rStyle w:val="ui-provider"/>
                <w:lang w:val="ru-RU"/>
              </w:rPr>
              <w:t xml:space="preserve"> вони на </w:t>
            </w:r>
            <w:proofErr w:type="spellStart"/>
            <w:r>
              <w:rPr>
                <w:rStyle w:val="ui-provider"/>
                <w:lang w:val="ru-RU"/>
              </w:rPr>
              <w:t>території</w:t>
            </w:r>
            <w:proofErr w:type="spellEnd"/>
            <w:r>
              <w:rPr>
                <w:rStyle w:val="ui-provider"/>
                <w:lang w:val="ru-RU"/>
              </w:rPr>
              <w:t xml:space="preserve"> КПП?</w:t>
            </w:r>
          </w:p>
        </w:tc>
      </w:tr>
      <w:tr w:rsidR="00705022" w:rsidRPr="003B2252" w14:paraId="08D6DC59"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284AEAFD" w14:textId="6B888B8F"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1</w:t>
            </w:r>
            <w:r>
              <w:rPr>
                <w:rFonts w:ascii="Calibri" w:eastAsia="Times New Roman" w:hAnsi="Calibri" w:cs="Calibri"/>
                <w:color w:val="0070C0"/>
              </w:rPr>
              <w:t>0</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5D25ABE6"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Fonts w:ascii="Calibri" w:eastAsia="Times New Roman" w:hAnsi="Calibri" w:cs="Calibri"/>
                <w:color w:val="4472C4" w:themeColor="accent1"/>
                <w:lang w:val="en-US"/>
              </w:rPr>
              <w:t xml:space="preserve">Yes, </w:t>
            </w:r>
            <w:r w:rsidRPr="003B2252">
              <w:rPr>
                <w:rFonts w:ascii="Calibri" w:eastAsia="Times New Roman" w:hAnsi="Calibri" w:cs="Calibri"/>
                <w:color w:val="4472C4" w:themeColor="accent1"/>
                <w:lang w:val="en-US"/>
              </w:rPr>
              <w:t>they located on the territory of BCP</w:t>
            </w:r>
            <w:r w:rsidRPr="003B2252">
              <w:rPr>
                <w:rFonts w:ascii="Calibri" w:eastAsia="Times New Roman" w:hAnsi="Calibri" w:cs="Calibri"/>
                <w:color w:val="4472C4" w:themeColor="accent1"/>
              </w:rPr>
              <w:t xml:space="preserve">. </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0940750B" w14:textId="77777777" w:rsidR="00705022" w:rsidRPr="003B2252" w:rsidRDefault="00000000">
            <w:pPr>
              <w:spacing w:line="240" w:lineRule="auto"/>
              <w:ind w:left="90" w:right="70"/>
              <w:contextualSpacing/>
              <w:jc w:val="both"/>
              <w:rPr>
                <w:rFonts w:ascii="Calibri" w:eastAsia="Times New Roman" w:hAnsi="Calibri" w:cs="Calibri"/>
                <w:color w:val="4472C4" w:themeColor="accent1"/>
                <w:lang w:val="en-US"/>
              </w:rPr>
            </w:pPr>
            <w:r w:rsidRPr="003B2252">
              <w:rPr>
                <w:rFonts w:ascii="Calibri" w:eastAsia="Times New Roman" w:hAnsi="Calibri" w:cs="Calibri"/>
                <w:color w:val="4472C4" w:themeColor="accent1"/>
                <w:lang w:val="en-US"/>
              </w:rPr>
              <w:t xml:space="preserve">Так, вони </w:t>
            </w:r>
            <w:proofErr w:type="spellStart"/>
            <w:r w:rsidRPr="003B2252">
              <w:rPr>
                <w:rFonts w:ascii="Calibri" w:eastAsia="Times New Roman" w:hAnsi="Calibri" w:cs="Calibri"/>
                <w:color w:val="4472C4" w:themeColor="accent1"/>
                <w:lang w:val="en-US"/>
              </w:rPr>
              <w:t>знаходяться</w:t>
            </w:r>
            <w:proofErr w:type="spellEnd"/>
            <w:r w:rsidRPr="003B2252">
              <w:rPr>
                <w:rFonts w:ascii="Calibri" w:eastAsia="Times New Roman" w:hAnsi="Calibri" w:cs="Calibri"/>
                <w:color w:val="4472C4" w:themeColor="accent1"/>
                <w:lang w:val="en-US"/>
              </w:rPr>
              <w:t xml:space="preserve"> на </w:t>
            </w:r>
            <w:proofErr w:type="spellStart"/>
            <w:r w:rsidRPr="003B2252">
              <w:rPr>
                <w:rFonts w:ascii="Calibri" w:eastAsia="Times New Roman" w:hAnsi="Calibri" w:cs="Calibri"/>
                <w:color w:val="4472C4" w:themeColor="accent1"/>
                <w:lang w:val="en-US"/>
              </w:rPr>
              <w:t>території</w:t>
            </w:r>
            <w:proofErr w:type="spellEnd"/>
            <w:r w:rsidRPr="003B2252">
              <w:rPr>
                <w:rFonts w:ascii="Calibri" w:eastAsia="Times New Roman" w:hAnsi="Calibri" w:cs="Calibri"/>
                <w:color w:val="4472C4" w:themeColor="accent1"/>
                <w:lang w:val="en-US"/>
              </w:rPr>
              <w:t xml:space="preserve"> КПП.</w:t>
            </w:r>
          </w:p>
        </w:tc>
      </w:tr>
      <w:tr w:rsidR="00705022" w:rsidRPr="003B2252" w14:paraId="52F862B5"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35D00266" w14:textId="705ED000" w:rsidR="00705022" w:rsidRDefault="00000000">
            <w:pPr>
              <w:spacing w:after="0" w:line="240" w:lineRule="auto"/>
              <w:contextualSpacing/>
              <w:jc w:val="both"/>
              <w:textAlignment w:val="baseline"/>
              <w:rPr>
                <w:rFonts w:ascii="Calibri" w:eastAsia="Times New Roman" w:hAnsi="Calibri" w:cs="Calibri"/>
                <w:color w:val="0070C0"/>
              </w:rPr>
            </w:pPr>
            <w:r>
              <w:rPr>
                <w:rFonts w:ascii="Calibri" w:eastAsia="Times New Roman" w:hAnsi="Calibri" w:cs="Calibri"/>
                <w:color w:val="242438"/>
                <w:shd w:val="clear" w:color="auto" w:fill="FFFFFF"/>
              </w:rPr>
              <w:t>Question 11</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07F8C226" w14:textId="77777777" w:rsidR="00705022" w:rsidRDefault="00000000">
            <w:pPr>
              <w:spacing w:after="0" w:line="240" w:lineRule="auto"/>
              <w:ind w:left="70" w:right="90"/>
              <w:contextualSpacing/>
              <w:jc w:val="both"/>
              <w:textAlignment w:val="baseline"/>
              <w:rPr>
                <w:rStyle w:val="ui-provider"/>
              </w:rPr>
            </w:pPr>
            <w:r>
              <w:rPr>
                <w:rStyle w:val="ui-provider"/>
              </w:rPr>
              <w:t>SLA includes the information about 3 years warranty for hardware and 5 years for software maintenance. Should we include the price for such future maintenance into the price proposal?</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6D3CDD08" w14:textId="77777777" w:rsidR="00705022" w:rsidRDefault="00000000">
            <w:pPr>
              <w:spacing w:line="240" w:lineRule="auto"/>
              <w:ind w:left="90" w:right="70"/>
              <w:contextualSpacing/>
              <w:jc w:val="both"/>
              <w:rPr>
                <w:rStyle w:val="ui-provider"/>
                <w:lang w:val="ru-RU"/>
              </w:rPr>
            </w:pPr>
            <w:r>
              <w:rPr>
                <w:rStyle w:val="ui-provider"/>
              </w:rPr>
              <w:t>SLA</w:t>
            </w:r>
            <w:r>
              <w:rPr>
                <w:rStyle w:val="ui-provider"/>
                <w:lang w:val="ru-RU"/>
              </w:rPr>
              <w:t xml:space="preserve"> </w:t>
            </w:r>
            <w:proofErr w:type="spellStart"/>
            <w:r>
              <w:rPr>
                <w:rStyle w:val="ui-provider"/>
                <w:lang w:val="ru-RU"/>
              </w:rPr>
              <w:t>включає</w:t>
            </w:r>
            <w:proofErr w:type="spellEnd"/>
            <w:r>
              <w:rPr>
                <w:rStyle w:val="ui-provider"/>
                <w:lang w:val="ru-RU"/>
              </w:rPr>
              <w:t xml:space="preserve"> </w:t>
            </w:r>
            <w:proofErr w:type="spellStart"/>
            <w:r>
              <w:rPr>
                <w:rStyle w:val="ui-provider"/>
                <w:lang w:val="ru-RU"/>
              </w:rPr>
              <w:t>інформацію</w:t>
            </w:r>
            <w:proofErr w:type="spellEnd"/>
            <w:r>
              <w:rPr>
                <w:rStyle w:val="ui-provider"/>
                <w:lang w:val="ru-RU"/>
              </w:rPr>
              <w:t xml:space="preserve"> про 3 роки </w:t>
            </w:r>
            <w:proofErr w:type="spellStart"/>
            <w:r>
              <w:rPr>
                <w:rStyle w:val="ui-provider"/>
                <w:lang w:val="ru-RU"/>
              </w:rPr>
              <w:t>гарантії</w:t>
            </w:r>
            <w:proofErr w:type="spellEnd"/>
            <w:r>
              <w:rPr>
                <w:rStyle w:val="ui-provider"/>
                <w:lang w:val="ru-RU"/>
              </w:rPr>
              <w:t xml:space="preserve"> на </w:t>
            </w:r>
            <w:r>
              <w:rPr>
                <w:rStyle w:val="ui-provider"/>
              </w:rPr>
              <w:t>hardware</w:t>
            </w:r>
            <w:r>
              <w:rPr>
                <w:rStyle w:val="ui-provider"/>
                <w:lang w:val="ru-RU"/>
              </w:rPr>
              <w:t xml:space="preserve"> та 5 </w:t>
            </w:r>
            <w:proofErr w:type="spellStart"/>
            <w:r>
              <w:rPr>
                <w:rStyle w:val="ui-provider"/>
                <w:lang w:val="ru-RU"/>
              </w:rPr>
              <w:t>років</w:t>
            </w:r>
            <w:proofErr w:type="spellEnd"/>
            <w:r>
              <w:rPr>
                <w:rStyle w:val="ui-provider"/>
                <w:lang w:val="ru-RU"/>
              </w:rPr>
              <w:t xml:space="preserve"> на </w:t>
            </w:r>
            <w:proofErr w:type="spellStart"/>
            <w:r>
              <w:rPr>
                <w:rStyle w:val="ui-provider"/>
                <w:lang w:val="ru-RU"/>
              </w:rPr>
              <w:t>програмне</w:t>
            </w:r>
            <w:proofErr w:type="spellEnd"/>
            <w:r>
              <w:rPr>
                <w:rStyle w:val="ui-provider"/>
                <w:lang w:val="ru-RU"/>
              </w:rPr>
              <w:t xml:space="preserve"> </w:t>
            </w:r>
            <w:proofErr w:type="spellStart"/>
            <w:r>
              <w:rPr>
                <w:rStyle w:val="ui-provider"/>
                <w:lang w:val="ru-RU"/>
              </w:rPr>
              <w:t>забезпечення</w:t>
            </w:r>
            <w:proofErr w:type="spellEnd"/>
            <w:r>
              <w:rPr>
                <w:rStyle w:val="ui-provider"/>
                <w:lang w:val="ru-RU"/>
              </w:rPr>
              <w:t xml:space="preserve">. </w:t>
            </w:r>
            <w:proofErr w:type="spellStart"/>
            <w:r>
              <w:rPr>
                <w:rStyle w:val="ui-provider"/>
                <w:lang w:val="ru-RU"/>
              </w:rPr>
              <w:t>Чи</w:t>
            </w:r>
            <w:proofErr w:type="spellEnd"/>
            <w:r>
              <w:rPr>
                <w:rStyle w:val="ui-provider"/>
                <w:lang w:val="ru-RU"/>
              </w:rPr>
              <w:t xml:space="preserve"> </w:t>
            </w:r>
            <w:proofErr w:type="spellStart"/>
            <w:r>
              <w:rPr>
                <w:rStyle w:val="ui-provider"/>
                <w:lang w:val="ru-RU"/>
              </w:rPr>
              <w:t>варто</w:t>
            </w:r>
            <w:proofErr w:type="spellEnd"/>
            <w:r>
              <w:rPr>
                <w:rStyle w:val="ui-provider"/>
                <w:lang w:val="ru-RU"/>
              </w:rPr>
              <w:t xml:space="preserve"> </w:t>
            </w:r>
            <w:proofErr w:type="spellStart"/>
            <w:r>
              <w:rPr>
                <w:rStyle w:val="ui-provider"/>
                <w:lang w:val="ru-RU"/>
              </w:rPr>
              <w:t>включати</w:t>
            </w:r>
            <w:proofErr w:type="spellEnd"/>
            <w:r>
              <w:rPr>
                <w:rStyle w:val="ui-provider"/>
                <w:lang w:val="ru-RU"/>
              </w:rPr>
              <w:t xml:space="preserve"> </w:t>
            </w:r>
            <w:proofErr w:type="spellStart"/>
            <w:r>
              <w:rPr>
                <w:rStyle w:val="ui-provider"/>
                <w:lang w:val="ru-RU"/>
              </w:rPr>
              <w:t>ціну</w:t>
            </w:r>
            <w:proofErr w:type="spellEnd"/>
            <w:r>
              <w:rPr>
                <w:rStyle w:val="ui-provider"/>
                <w:lang w:val="ru-RU"/>
              </w:rPr>
              <w:t xml:space="preserve"> такого </w:t>
            </w:r>
            <w:proofErr w:type="spellStart"/>
            <w:r>
              <w:rPr>
                <w:rStyle w:val="ui-provider"/>
                <w:lang w:val="ru-RU"/>
              </w:rPr>
              <w:t>майбутнього</w:t>
            </w:r>
            <w:proofErr w:type="spellEnd"/>
            <w:r>
              <w:rPr>
                <w:rStyle w:val="ui-provider"/>
                <w:lang w:val="ru-RU"/>
              </w:rPr>
              <w:t xml:space="preserve"> </w:t>
            </w:r>
            <w:proofErr w:type="spellStart"/>
            <w:r>
              <w:rPr>
                <w:rStyle w:val="ui-provider"/>
                <w:lang w:val="ru-RU"/>
              </w:rPr>
              <w:t>обслуговування</w:t>
            </w:r>
            <w:proofErr w:type="spellEnd"/>
            <w:r>
              <w:rPr>
                <w:rStyle w:val="ui-provider"/>
                <w:lang w:val="ru-RU"/>
              </w:rPr>
              <w:t xml:space="preserve"> в </w:t>
            </w:r>
            <w:proofErr w:type="spellStart"/>
            <w:r>
              <w:rPr>
                <w:rStyle w:val="ui-provider"/>
                <w:lang w:val="ru-RU"/>
              </w:rPr>
              <w:t>цінову</w:t>
            </w:r>
            <w:proofErr w:type="spellEnd"/>
            <w:r>
              <w:rPr>
                <w:rStyle w:val="ui-provider"/>
                <w:lang w:val="ru-RU"/>
              </w:rPr>
              <w:t xml:space="preserve"> </w:t>
            </w:r>
            <w:proofErr w:type="spellStart"/>
            <w:r>
              <w:rPr>
                <w:rStyle w:val="ui-provider"/>
                <w:lang w:val="ru-RU"/>
              </w:rPr>
              <w:t>пропозицію</w:t>
            </w:r>
            <w:proofErr w:type="spellEnd"/>
            <w:r>
              <w:rPr>
                <w:rStyle w:val="ui-provider"/>
                <w:lang w:val="ru-RU"/>
              </w:rPr>
              <w:t>?</w:t>
            </w:r>
          </w:p>
        </w:tc>
      </w:tr>
      <w:tr w:rsidR="00705022" w:rsidRPr="003B2252" w14:paraId="41A3B378" w14:textId="77777777">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tcPr>
          <w:p w14:paraId="1DEF9BB0" w14:textId="005E954D" w:rsidR="00705022" w:rsidRDefault="00000000">
            <w:pPr>
              <w:spacing w:after="0" w:line="240" w:lineRule="auto"/>
              <w:contextualSpacing/>
              <w:jc w:val="both"/>
              <w:textAlignment w:val="baseline"/>
              <w:rPr>
                <w:rFonts w:ascii="Calibri" w:eastAsia="Times New Roman" w:hAnsi="Calibri" w:cs="Calibri"/>
                <w:color w:val="0070C0"/>
                <w:lang w:val="ru-RU"/>
              </w:rPr>
            </w:pPr>
            <w:r>
              <w:rPr>
                <w:rFonts w:ascii="Calibri" w:eastAsia="Times New Roman" w:hAnsi="Calibri" w:cs="Calibri"/>
                <w:color w:val="0070C0"/>
              </w:rPr>
              <w:t>Answer 11</w:t>
            </w:r>
          </w:p>
        </w:tc>
        <w:tc>
          <w:tcPr>
            <w:tcW w:w="4506" w:type="dxa"/>
            <w:tcBorders>
              <w:top w:val="single" w:sz="6" w:space="0" w:color="auto"/>
              <w:left w:val="single" w:sz="6" w:space="0" w:color="auto"/>
              <w:bottom w:val="single" w:sz="6" w:space="0" w:color="auto"/>
              <w:right w:val="single" w:sz="6" w:space="0" w:color="auto"/>
            </w:tcBorders>
            <w:shd w:val="clear" w:color="auto" w:fill="FFFFFF" w:themeFill="background1"/>
          </w:tcPr>
          <w:p w14:paraId="0C3471ED" w14:textId="77777777" w:rsidR="0070502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Pr>
                <w:rFonts w:ascii="Calibri" w:eastAsia="Times New Roman" w:hAnsi="Calibri" w:cs="Calibri"/>
                <w:color w:val="4472C4" w:themeColor="accent1"/>
                <w:lang w:val="en-US"/>
              </w:rPr>
              <w:t>Yes, this should be included in the Total price. There are separate lines for this type of services in Attachment A.2 "Price proposal"</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tcPr>
          <w:p w14:paraId="53035369" w14:textId="77777777" w:rsidR="00705022" w:rsidRDefault="00000000">
            <w:pPr>
              <w:spacing w:line="240" w:lineRule="auto"/>
              <w:ind w:left="90" w:right="70"/>
              <w:contextualSpacing/>
              <w:jc w:val="both"/>
              <w:rPr>
                <w:color w:val="4472C4" w:themeColor="accent1"/>
                <w:lang w:val="uk-UA"/>
              </w:rPr>
            </w:pPr>
            <w:r>
              <w:rPr>
                <w:color w:val="4472C4" w:themeColor="accent1"/>
                <w:lang w:val="uk-UA"/>
              </w:rPr>
              <w:t xml:space="preserve">Так, </w:t>
            </w:r>
            <w:r w:rsidRPr="00DD083F">
              <w:rPr>
                <w:rFonts w:ascii="Calibri" w:eastAsia="Times New Roman" w:hAnsi="Calibri"/>
                <w:color w:val="4472C4" w:themeColor="accent1"/>
                <w:lang w:val="en-US"/>
              </w:rPr>
              <w:t>це має бути включено у фінальну ціну. Для цього виду послуг</w:t>
            </w:r>
            <w:r>
              <w:rPr>
                <w:color w:val="4472C4" w:themeColor="accent1"/>
                <w:lang w:val="uk-UA"/>
              </w:rPr>
              <w:t xml:space="preserve"> є окремі рядки в Додатку А.2 «Цінова пропозиція»</w:t>
            </w:r>
          </w:p>
        </w:tc>
      </w:tr>
      <w:tr w:rsidR="00705022" w:rsidRPr="003B2252" w14:paraId="0BC024A6"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4028D1A5" w14:textId="479263D8"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242438"/>
                <w:shd w:val="clear" w:color="auto" w:fill="FFFFFF"/>
              </w:rPr>
              <w:t>Question</w:t>
            </w:r>
            <w:r>
              <w:rPr>
                <w:rFonts w:ascii="Calibri" w:eastAsia="Times New Roman" w:hAnsi="Calibri" w:cs="Calibri"/>
                <w:color w:val="242438"/>
                <w:shd w:val="clear" w:color="auto" w:fill="FFFFFF"/>
                <w:lang w:val="uk-UA"/>
              </w:rPr>
              <w:t xml:space="preserve"> 1</w:t>
            </w:r>
            <w:r>
              <w:rPr>
                <w:rFonts w:ascii="Calibri" w:eastAsia="Times New Roman" w:hAnsi="Calibri" w:cs="Calibri"/>
                <w:color w:val="242438"/>
                <w:shd w:val="clear" w:color="auto" w:fill="FFFFFF"/>
              </w:rPr>
              <w:t>2</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78FF729E" w14:textId="77777777" w:rsidR="00705022" w:rsidRDefault="00000000">
            <w:pPr>
              <w:spacing w:after="0" w:line="240" w:lineRule="auto"/>
              <w:ind w:left="70" w:right="90"/>
              <w:contextualSpacing/>
              <w:jc w:val="both"/>
              <w:textAlignment w:val="baseline"/>
              <w:rPr>
                <w:rStyle w:val="ui-provider"/>
              </w:rPr>
            </w:pPr>
            <w:r>
              <w:rPr>
                <w:rStyle w:val="ui-provider"/>
              </w:rPr>
              <w:t>What level of validation for SLA should we expect? Do we need to react within 4 hours or the next business day?</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7ADD02C4" w14:textId="77777777" w:rsidR="00705022" w:rsidRDefault="00000000">
            <w:pPr>
              <w:spacing w:line="240" w:lineRule="auto"/>
              <w:ind w:left="90" w:right="70"/>
              <w:contextualSpacing/>
              <w:jc w:val="both"/>
              <w:rPr>
                <w:rStyle w:val="ui-provider"/>
                <w:lang w:val="ru-RU"/>
              </w:rPr>
            </w:pPr>
            <w:proofErr w:type="spellStart"/>
            <w:r>
              <w:rPr>
                <w:rStyle w:val="ui-provider"/>
                <w:lang w:val="ru-RU"/>
              </w:rPr>
              <w:t>Який</w:t>
            </w:r>
            <w:proofErr w:type="spellEnd"/>
            <w:r>
              <w:rPr>
                <w:rStyle w:val="ui-provider"/>
                <w:lang w:val="ru-RU"/>
              </w:rPr>
              <w:t xml:space="preserve"> </w:t>
            </w:r>
            <w:proofErr w:type="spellStart"/>
            <w:r>
              <w:rPr>
                <w:rStyle w:val="ui-provider"/>
                <w:lang w:val="ru-RU"/>
              </w:rPr>
              <w:t>рівень</w:t>
            </w:r>
            <w:proofErr w:type="spellEnd"/>
            <w:r>
              <w:rPr>
                <w:rStyle w:val="ui-provider"/>
                <w:lang w:val="ru-RU"/>
              </w:rPr>
              <w:t xml:space="preserve"> </w:t>
            </w:r>
            <w:proofErr w:type="spellStart"/>
            <w:r>
              <w:rPr>
                <w:rStyle w:val="ui-provider"/>
                <w:lang w:val="uk-UA"/>
              </w:rPr>
              <w:t>валідаціі</w:t>
            </w:r>
            <w:proofErr w:type="spellEnd"/>
            <w:r>
              <w:rPr>
                <w:rStyle w:val="ui-provider"/>
                <w:lang w:val="ru-RU"/>
              </w:rPr>
              <w:t xml:space="preserve"> для </w:t>
            </w:r>
            <w:r>
              <w:rPr>
                <w:rStyle w:val="ui-provider"/>
              </w:rPr>
              <w:t>SLA</w:t>
            </w:r>
            <w:r>
              <w:rPr>
                <w:rStyle w:val="ui-provider"/>
                <w:lang w:val="ru-RU"/>
              </w:rPr>
              <w:t xml:space="preserve"> </w:t>
            </w:r>
            <w:proofErr w:type="spellStart"/>
            <w:r>
              <w:rPr>
                <w:rStyle w:val="ui-provider"/>
                <w:lang w:val="ru-RU"/>
              </w:rPr>
              <w:t>слід</w:t>
            </w:r>
            <w:proofErr w:type="spellEnd"/>
            <w:r>
              <w:rPr>
                <w:rStyle w:val="ui-provider"/>
                <w:lang w:val="ru-RU"/>
              </w:rPr>
              <w:t xml:space="preserve"> </w:t>
            </w:r>
            <w:r>
              <w:rPr>
                <w:rStyle w:val="ui-provider"/>
                <w:lang w:val="uk-UA"/>
              </w:rPr>
              <w:t>застосовувати</w:t>
            </w:r>
            <w:r>
              <w:rPr>
                <w:rStyle w:val="ui-provider"/>
                <w:lang w:val="ru-RU"/>
              </w:rPr>
              <w:t xml:space="preserve">? Нам </w:t>
            </w:r>
            <w:proofErr w:type="spellStart"/>
            <w:r>
              <w:rPr>
                <w:rStyle w:val="ui-provider"/>
                <w:lang w:val="ru-RU"/>
              </w:rPr>
              <w:t>потрібно</w:t>
            </w:r>
            <w:proofErr w:type="spellEnd"/>
            <w:r>
              <w:rPr>
                <w:rStyle w:val="ui-provider"/>
                <w:lang w:val="ru-RU"/>
              </w:rPr>
              <w:t xml:space="preserve"> </w:t>
            </w:r>
            <w:proofErr w:type="spellStart"/>
            <w:r>
              <w:rPr>
                <w:rStyle w:val="ui-provider"/>
                <w:lang w:val="ru-RU"/>
              </w:rPr>
              <w:t>відреагувати</w:t>
            </w:r>
            <w:proofErr w:type="spellEnd"/>
            <w:r>
              <w:rPr>
                <w:rStyle w:val="ui-provider"/>
                <w:lang w:val="ru-RU"/>
              </w:rPr>
              <w:t xml:space="preserve"> </w:t>
            </w:r>
            <w:proofErr w:type="spellStart"/>
            <w:r>
              <w:rPr>
                <w:rStyle w:val="ui-provider"/>
                <w:lang w:val="ru-RU"/>
              </w:rPr>
              <w:t>протягом</w:t>
            </w:r>
            <w:proofErr w:type="spellEnd"/>
            <w:r>
              <w:rPr>
                <w:rStyle w:val="ui-provider"/>
                <w:lang w:val="ru-RU"/>
              </w:rPr>
              <w:t xml:space="preserve"> 4 годин </w:t>
            </w:r>
            <w:proofErr w:type="spellStart"/>
            <w:r>
              <w:rPr>
                <w:rStyle w:val="ui-provider"/>
                <w:lang w:val="ru-RU"/>
              </w:rPr>
              <w:t>чи</w:t>
            </w:r>
            <w:proofErr w:type="spellEnd"/>
            <w:r>
              <w:rPr>
                <w:rStyle w:val="ui-provider"/>
                <w:lang w:val="ru-RU"/>
              </w:rPr>
              <w:t xml:space="preserve"> </w:t>
            </w:r>
            <w:proofErr w:type="spellStart"/>
            <w:r>
              <w:rPr>
                <w:rStyle w:val="ui-provider"/>
                <w:lang w:val="ru-RU"/>
              </w:rPr>
              <w:t>наступного</w:t>
            </w:r>
            <w:proofErr w:type="spellEnd"/>
            <w:r>
              <w:rPr>
                <w:rStyle w:val="ui-provider"/>
                <w:lang w:val="ru-RU"/>
              </w:rPr>
              <w:t xml:space="preserve"> </w:t>
            </w:r>
            <w:proofErr w:type="spellStart"/>
            <w:r>
              <w:rPr>
                <w:rStyle w:val="ui-provider"/>
                <w:lang w:val="ru-RU"/>
              </w:rPr>
              <w:t>робочого</w:t>
            </w:r>
            <w:proofErr w:type="spellEnd"/>
            <w:r>
              <w:rPr>
                <w:rStyle w:val="ui-provider"/>
                <w:lang w:val="ru-RU"/>
              </w:rPr>
              <w:t xml:space="preserve"> дня?</w:t>
            </w:r>
          </w:p>
        </w:tc>
      </w:tr>
      <w:tr w:rsidR="00705022" w:rsidRPr="003B2252" w14:paraId="08EC663C" w14:textId="77777777" w:rsidTr="003B2252">
        <w:trPr>
          <w:trHeight w:val="300"/>
        </w:trPr>
        <w:tc>
          <w:tcPr>
            <w:tcW w:w="1267" w:type="dxa"/>
            <w:tcBorders>
              <w:top w:val="single" w:sz="6" w:space="0" w:color="auto"/>
              <w:left w:val="single" w:sz="6" w:space="0" w:color="auto"/>
              <w:bottom w:val="single" w:sz="6" w:space="0" w:color="auto"/>
              <w:right w:val="single" w:sz="6" w:space="0" w:color="auto"/>
            </w:tcBorders>
            <w:shd w:val="clear" w:color="auto" w:fill="auto"/>
          </w:tcPr>
          <w:p w14:paraId="654AA921" w14:textId="560D2A23" w:rsidR="00705022" w:rsidRDefault="00000000">
            <w:pPr>
              <w:spacing w:after="0" w:line="240" w:lineRule="auto"/>
              <w:contextualSpacing/>
              <w:jc w:val="both"/>
              <w:textAlignment w:val="baseline"/>
              <w:rPr>
                <w:rFonts w:ascii="Calibri" w:eastAsia="Times New Roman" w:hAnsi="Calibri" w:cs="Calibri"/>
                <w:color w:val="0070C0"/>
                <w:lang w:val="uk-UA"/>
              </w:rPr>
            </w:pPr>
            <w:r>
              <w:rPr>
                <w:rFonts w:ascii="Calibri" w:eastAsia="Times New Roman" w:hAnsi="Calibri" w:cs="Calibri"/>
                <w:color w:val="0070C0"/>
              </w:rPr>
              <w:t>Answer</w:t>
            </w:r>
            <w:r>
              <w:rPr>
                <w:rFonts w:ascii="Calibri" w:eastAsia="Times New Roman" w:hAnsi="Calibri" w:cs="Calibri"/>
                <w:color w:val="0070C0"/>
                <w:lang w:val="uk-UA"/>
              </w:rPr>
              <w:t xml:space="preserve"> 1</w:t>
            </w:r>
            <w:r>
              <w:rPr>
                <w:rFonts w:ascii="Calibri" w:eastAsia="Times New Roman" w:hAnsi="Calibri" w:cs="Calibri"/>
                <w:color w:val="0070C0"/>
              </w:rPr>
              <w:t>2</w:t>
            </w:r>
          </w:p>
        </w:tc>
        <w:tc>
          <w:tcPr>
            <w:tcW w:w="4506" w:type="dxa"/>
            <w:tcBorders>
              <w:top w:val="single" w:sz="6" w:space="0" w:color="auto"/>
              <w:left w:val="single" w:sz="6" w:space="0" w:color="auto"/>
              <w:bottom w:val="single" w:sz="6" w:space="0" w:color="auto"/>
              <w:right w:val="single" w:sz="6" w:space="0" w:color="auto"/>
            </w:tcBorders>
            <w:shd w:val="clear" w:color="auto" w:fill="auto"/>
          </w:tcPr>
          <w:p w14:paraId="5D5AC4F0" w14:textId="1A50CD6D" w:rsidR="00520A5D" w:rsidRDefault="00520A5D">
            <w:pPr>
              <w:spacing w:after="0" w:line="240" w:lineRule="auto"/>
              <w:ind w:left="70" w:right="90"/>
              <w:contextualSpacing/>
              <w:jc w:val="both"/>
              <w:textAlignment w:val="baseline"/>
              <w:rPr>
                <w:rFonts w:ascii="Calibri" w:eastAsia="Times New Roman" w:hAnsi="Calibri"/>
                <w:color w:val="4472C4" w:themeColor="accent1"/>
                <w:lang w:val="en-US"/>
              </w:rPr>
            </w:pPr>
            <w:r>
              <w:rPr>
                <w:rFonts w:ascii="Calibri" w:eastAsia="Times New Roman" w:hAnsi="Calibri"/>
                <w:color w:val="4472C4" w:themeColor="accent1"/>
                <w:lang w:val="en-US"/>
              </w:rPr>
              <w:t xml:space="preserve">Please see </w:t>
            </w:r>
            <w:r w:rsidRPr="00520A5D">
              <w:rPr>
                <w:rFonts w:ascii="Calibri" w:eastAsia="Times New Roman" w:hAnsi="Calibri"/>
                <w:color w:val="4472C4" w:themeColor="accent1"/>
                <w:lang w:val="en-US"/>
              </w:rPr>
              <w:t>Attachment A.1</w:t>
            </w:r>
            <w:r>
              <w:rPr>
                <w:rFonts w:ascii="Calibri" w:eastAsia="Times New Roman" w:hAnsi="Calibri"/>
                <w:color w:val="4472C4" w:themeColor="accent1"/>
                <w:lang w:val="en-US"/>
              </w:rPr>
              <w:t xml:space="preserve"> </w:t>
            </w:r>
            <w:r w:rsidRPr="00520A5D">
              <w:rPr>
                <w:rFonts w:ascii="Calibri" w:eastAsia="Times New Roman" w:hAnsi="Calibri"/>
                <w:color w:val="4472C4" w:themeColor="accent1"/>
                <w:lang w:val="en-US"/>
              </w:rPr>
              <w:t>Detailed Requirements: Maintenance and Warranty</w:t>
            </w:r>
          </w:p>
          <w:p w14:paraId="37604B3D" w14:textId="77777777" w:rsidR="00563327" w:rsidRDefault="00563327">
            <w:pPr>
              <w:spacing w:after="0" w:line="240" w:lineRule="auto"/>
              <w:ind w:left="70" w:right="90"/>
              <w:contextualSpacing/>
              <w:jc w:val="both"/>
              <w:textAlignment w:val="baseline"/>
              <w:rPr>
                <w:rFonts w:ascii="Calibri" w:eastAsia="Times New Roman" w:hAnsi="Calibri"/>
                <w:color w:val="4472C4" w:themeColor="accent1"/>
                <w:lang w:val="en-US"/>
              </w:rPr>
            </w:pPr>
          </w:p>
          <w:p w14:paraId="7C4732FF" w14:textId="5EFAFA22" w:rsidR="00705022" w:rsidRPr="003B2252" w:rsidRDefault="00000000">
            <w:pPr>
              <w:spacing w:after="0" w:line="240" w:lineRule="auto"/>
              <w:ind w:left="70" w:right="90"/>
              <w:contextualSpacing/>
              <w:jc w:val="both"/>
              <w:textAlignment w:val="baseline"/>
              <w:rPr>
                <w:rFonts w:ascii="Calibri" w:eastAsia="Times New Roman" w:hAnsi="Calibri" w:cs="Calibri"/>
                <w:color w:val="4472C4" w:themeColor="accent1"/>
                <w:lang w:val="en-US"/>
              </w:rPr>
            </w:pPr>
            <w:r w:rsidRPr="003B2252">
              <w:rPr>
                <w:rFonts w:ascii="Calibri" w:eastAsia="Times New Roman" w:hAnsi="Calibri"/>
                <w:color w:val="4472C4" w:themeColor="accent1"/>
                <w:lang w:val="en-US"/>
              </w:rPr>
              <w:t>For critical equipment, an on-site 4-hour turnaround time for equipment or component replacements and</w:t>
            </w:r>
            <w:r>
              <w:rPr>
                <w:rFonts w:ascii="Calibri" w:eastAsia="Times New Roman" w:hAnsi="Calibri"/>
                <w:color w:val="4472C4" w:themeColor="accent1"/>
                <w:lang w:val="en-US"/>
              </w:rPr>
              <w:t xml:space="preserve"> </w:t>
            </w:r>
            <w:r w:rsidRPr="003B2252">
              <w:rPr>
                <w:rFonts w:ascii="Calibri" w:eastAsia="Times New Roman" w:hAnsi="Calibri"/>
                <w:color w:val="4472C4" w:themeColor="accent1"/>
                <w:lang w:val="en-US"/>
              </w:rPr>
              <w:t xml:space="preserve">configuration is required. </w:t>
            </w:r>
          </w:p>
        </w:tc>
        <w:tc>
          <w:tcPr>
            <w:tcW w:w="4584" w:type="dxa"/>
            <w:tcBorders>
              <w:top w:val="single" w:sz="6" w:space="0" w:color="auto"/>
              <w:left w:val="single" w:sz="6" w:space="0" w:color="auto"/>
              <w:bottom w:val="single" w:sz="6" w:space="0" w:color="auto"/>
              <w:right w:val="single" w:sz="6" w:space="0" w:color="auto"/>
            </w:tcBorders>
            <w:shd w:val="clear" w:color="auto" w:fill="auto"/>
          </w:tcPr>
          <w:p w14:paraId="4E2FDEF3" w14:textId="77777777" w:rsidR="00520A5D" w:rsidRPr="00DD083F" w:rsidRDefault="00520A5D">
            <w:pPr>
              <w:spacing w:line="240" w:lineRule="auto"/>
              <w:ind w:left="90" w:right="70"/>
              <w:contextualSpacing/>
              <w:jc w:val="both"/>
              <w:rPr>
                <w:rFonts w:ascii="Calibri" w:eastAsia="Times New Roman" w:hAnsi="Calibri"/>
                <w:color w:val="4472C4" w:themeColor="accent1"/>
                <w:lang w:val="en-US"/>
              </w:rPr>
            </w:pPr>
            <w:r w:rsidRPr="00DD083F">
              <w:rPr>
                <w:rFonts w:ascii="Calibri" w:eastAsia="Times New Roman" w:hAnsi="Calibri"/>
                <w:color w:val="4472C4" w:themeColor="accent1"/>
                <w:lang w:val="en-US"/>
              </w:rPr>
              <w:t xml:space="preserve">Будь ласка, </w:t>
            </w:r>
            <w:proofErr w:type="spellStart"/>
            <w:r w:rsidRPr="00DD083F">
              <w:rPr>
                <w:rFonts w:ascii="Calibri" w:eastAsia="Times New Roman" w:hAnsi="Calibri"/>
                <w:color w:val="4472C4" w:themeColor="accent1"/>
                <w:lang w:val="en-US"/>
              </w:rPr>
              <w:t>ознайомтеся</w:t>
            </w:r>
            <w:proofErr w:type="spellEnd"/>
            <w:r w:rsidRPr="00DD083F">
              <w:rPr>
                <w:rFonts w:ascii="Calibri" w:eastAsia="Times New Roman" w:hAnsi="Calibri"/>
                <w:color w:val="4472C4" w:themeColor="accent1"/>
                <w:lang w:val="en-US"/>
              </w:rPr>
              <w:t xml:space="preserve"> з </w:t>
            </w:r>
            <w:proofErr w:type="spellStart"/>
            <w:r w:rsidRPr="00DD083F">
              <w:rPr>
                <w:rFonts w:ascii="Calibri" w:eastAsia="Times New Roman" w:hAnsi="Calibri"/>
                <w:color w:val="4472C4" w:themeColor="accent1"/>
                <w:lang w:val="en-US"/>
              </w:rPr>
              <w:t>Додатком</w:t>
            </w:r>
            <w:proofErr w:type="spellEnd"/>
            <w:r w:rsidRPr="00DD083F">
              <w:rPr>
                <w:rFonts w:ascii="Calibri" w:eastAsia="Times New Roman" w:hAnsi="Calibri"/>
                <w:color w:val="4472C4" w:themeColor="accent1"/>
                <w:lang w:val="en-US"/>
              </w:rPr>
              <w:t xml:space="preserve"> A.1: </w:t>
            </w:r>
            <w:proofErr w:type="spellStart"/>
            <w:r w:rsidRPr="00DD083F">
              <w:rPr>
                <w:rFonts w:ascii="Calibri" w:eastAsia="Times New Roman" w:hAnsi="Calibri"/>
                <w:color w:val="4472C4" w:themeColor="accent1"/>
                <w:lang w:val="en-US"/>
              </w:rPr>
              <w:t>Детальні</w:t>
            </w:r>
            <w:proofErr w:type="spellEnd"/>
            <w:r w:rsidRPr="00DD083F">
              <w:rPr>
                <w:rFonts w:ascii="Calibri" w:eastAsia="Times New Roman" w:hAnsi="Calibri"/>
                <w:color w:val="4472C4" w:themeColor="accent1"/>
                <w:lang w:val="en-US"/>
              </w:rPr>
              <w:t xml:space="preserve"> </w:t>
            </w:r>
            <w:proofErr w:type="spellStart"/>
            <w:r w:rsidRPr="00DD083F">
              <w:rPr>
                <w:rFonts w:ascii="Calibri" w:eastAsia="Times New Roman" w:hAnsi="Calibri"/>
                <w:color w:val="4472C4" w:themeColor="accent1"/>
                <w:lang w:val="en-US"/>
              </w:rPr>
              <w:t>вимоги</w:t>
            </w:r>
            <w:proofErr w:type="spellEnd"/>
            <w:r w:rsidRPr="00DD083F">
              <w:rPr>
                <w:rFonts w:ascii="Calibri" w:eastAsia="Times New Roman" w:hAnsi="Calibri"/>
                <w:color w:val="4472C4" w:themeColor="accent1"/>
                <w:lang w:val="en-US"/>
              </w:rPr>
              <w:t xml:space="preserve"> – </w:t>
            </w:r>
            <w:proofErr w:type="spellStart"/>
            <w:r w:rsidRPr="00DD083F">
              <w:rPr>
                <w:rFonts w:ascii="Calibri" w:eastAsia="Times New Roman" w:hAnsi="Calibri"/>
                <w:color w:val="4472C4" w:themeColor="accent1"/>
                <w:lang w:val="en-US"/>
              </w:rPr>
              <w:t>Технічне</w:t>
            </w:r>
            <w:proofErr w:type="spellEnd"/>
            <w:r w:rsidRPr="00DD083F">
              <w:rPr>
                <w:rFonts w:ascii="Calibri" w:eastAsia="Times New Roman" w:hAnsi="Calibri"/>
                <w:color w:val="4472C4" w:themeColor="accent1"/>
                <w:lang w:val="en-US"/>
              </w:rPr>
              <w:t xml:space="preserve"> </w:t>
            </w:r>
            <w:proofErr w:type="spellStart"/>
            <w:r w:rsidRPr="00DD083F">
              <w:rPr>
                <w:rFonts w:ascii="Calibri" w:eastAsia="Times New Roman" w:hAnsi="Calibri"/>
                <w:color w:val="4472C4" w:themeColor="accent1"/>
                <w:lang w:val="en-US"/>
              </w:rPr>
              <w:t>обслуговування</w:t>
            </w:r>
            <w:proofErr w:type="spellEnd"/>
            <w:r w:rsidRPr="00DD083F">
              <w:rPr>
                <w:rFonts w:ascii="Calibri" w:eastAsia="Times New Roman" w:hAnsi="Calibri"/>
                <w:color w:val="4472C4" w:themeColor="accent1"/>
                <w:lang w:val="en-US"/>
              </w:rPr>
              <w:t xml:space="preserve"> та </w:t>
            </w:r>
            <w:proofErr w:type="spellStart"/>
            <w:r w:rsidRPr="00DD083F">
              <w:rPr>
                <w:rFonts w:ascii="Calibri" w:eastAsia="Times New Roman" w:hAnsi="Calibri"/>
                <w:color w:val="4472C4" w:themeColor="accent1"/>
                <w:lang w:val="en-US"/>
              </w:rPr>
              <w:t>гарантія</w:t>
            </w:r>
            <w:proofErr w:type="spellEnd"/>
            <w:r w:rsidRPr="00DD083F">
              <w:rPr>
                <w:rFonts w:ascii="Calibri" w:eastAsia="Times New Roman" w:hAnsi="Calibri"/>
                <w:color w:val="4472C4" w:themeColor="accent1"/>
                <w:lang w:val="en-US"/>
              </w:rPr>
              <w:t>.</w:t>
            </w:r>
          </w:p>
          <w:p w14:paraId="527C62F0" w14:textId="64954974" w:rsidR="00705022" w:rsidRDefault="00000000">
            <w:pPr>
              <w:spacing w:line="240" w:lineRule="auto"/>
              <w:ind w:left="90" w:right="70"/>
              <w:contextualSpacing/>
              <w:jc w:val="both"/>
              <w:rPr>
                <w:color w:val="4472C4" w:themeColor="accent1"/>
                <w:lang w:val="uk-UA"/>
              </w:rPr>
            </w:pPr>
            <w:r w:rsidRPr="00DD083F">
              <w:rPr>
                <w:rFonts w:ascii="Calibri" w:eastAsia="Times New Roman" w:hAnsi="Calibri"/>
                <w:color w:val="4472C4" w:themeColor="accent1"/>
                <w:lang w:val="en-US"/>
              </w:rPr>
              <w:t>Для критично</w:t>
            </w:r>
            <w:r>
              <w:rPr>
                <w:color w:val="4472C4" w:themeColor="accent1"/>
                <w:lang w:val="uk-UA"/>
              </w:rPr>
              <w:t xml:space="preserve"> важливого обладнання необхідний 4-годинний термін виконання робіт на місці для заміни обладнання або компонентів і</w:t>
            </w:r>
            <w:r w:rsidRPr="003B2252">
              <w:rPr>
                <w:color w:val="4472C4" w:themeColor="accent1"/>
                <w:lang w:val="ru-RU"/>
              </w:rPr>
              <w:t xml:space="preserve"> </w:t>
            </w:r>
            <w:r>
              <w:rPr>
                <w:color w:val="4472C4" w:themeColor="accent1"/>
                <w:lang w:val="uk-UA"/>
              </w:rPr>
              <w:t>конфігурації</w:t>
            </w:r>
            <w:r w:rsidRPr="003B2252">
              <w:rPr>
                <w:color w:val="4472C4" w:themeColor="accent1"/>
                <w:lang w:val="ru-RU"/>
              </w:rPr>
              <w:t xml:space="preserve"> </w:t>
            </w:r>
            <w:proofErr w:type="spellStart"/>
            <w:r w:rsidRPr="003B2252">
              <w:rPr>
                <w:color w:val="4472C4" w:themeColor="accent1"/>
                <w:lang w:val="ru-RU"/>
              </w:rPr>
              <w:t>системи</w:t>
            </w:r>
            <w:proofErr w:type="spellEnd"/>
            <w:r>
              <w:rPr>
                <w:color w:val="4472C4" w:themeColor="accent1"/>
                <w:lang w:val="uk-UA"/>
              </w:rPr>
              <w:t>.</w:t>
            </w:r>
          </w:p>
        </w:tc>
      </w:tr>
    </w:tbl>
    <w:p w14:paraId="701AC57D" w14:textId="77777777" w:rsidR="00705022" w:rsidRDefault="00705022">
      <w:pPr>
        <w:pStyle w:val="Header"/>
        <w:tabs>
          <w:tab w:val="clear" w:pos="4320"/>
          <w:tab w:val="clear" w:pos="8640"/>
        </w:tabs>
        <w:contextualSpacing/>
        <w:rPr>
          <w:rFonts w:asciiTheme="minorHAnsi" w:hAnsiTheme="minorHAnsi" w:cstheme="minorHAnsi"/>
          <w:szCs w:val="22"/>
          <w:lang w:val="uk-UA"/>
        </w:rPr>
      </w:pPr>
    </w:p>
    <w:p w14:paraId="4E17475E" w14:textId="77777777" w:rsidR="00705022" w:rsidRDefault="00705022">
      <w:pPr>
        <w:pStyle w:val="Header"/>
        <w:tabs>
          <w:tab w:val="clear" w:pos="4320"/>
          <w:tab w:val="clear" w:pos="8640"/>
        </w:tabs>
        <w:contextualSpacing/>
        <w:rPr>
          <w:rFonts w:asciiTheme="minorHAnsi" w:hAnsiTheme="minorHAnsi" w:cstheme="minorHAnsi"/>
          <w:szCs w:val="22"/>
          <w:lang w:val="uk-UA"/>
        </w:rPr>
      </w:pPr>
    </w:p>
    <w:p w14:paraId="6E19BDD5" w14:textId="77777777" w:rsidR="00705022" w:rsidRDefault="00705022">
      <w:pPr>
        <w:pStyle w:val="Header"/>
        <w:tabs>
          <w:tab w:val="clear" w:pos="4320"/>
          <w:tab w:val="clear" w:pos="8640"/>
        </w:tabs>
        <w:contextualSpacing/>
        <w:rPr>
          <w:rFonts w:asciiTheme="minorHAnsi" w:hAnsiTheme="minorHAnsi" w:cstheme="minorHAnsi"/>
          <w:szCs w:val="22"/>
          <w:lang w:val="uk-UA"/>
        </w:rPr>
      </w:pPr>
    </w:p>
    <w:p w14:paraId="6C9488AA" w14:textId="77777777" w:rsidR="00705022" w:rsidRDefault="00000000">
      <w:pPr>
        <w:spacing w:before="29"/>
        <w:ind w:left="-360" w:right="-710"/>
        <w:jc w:val="center"/>
        <w:rPr>
          <w:b/>
          <w:sz w:val="24"/>
          <w:szCs w:val="24"/>
          <w:u w:val="thick" w:color="000000"/>
          <w:lang w:val="uk-UA"/>
        </w:rPr>
      </w:pPr>
      <w:r>
        <w:rPr>
          <w:b/>
          <w:sz w:val="24"/>
          <w:szCs w:val="24"/>
          <w:u w:val="thick" w:color="000000"/>
        </w:rPr>
        <w:t>Ex</w:t>
      </w:r>
      <w:r>
        <w:rPr>
          <w:b/>
          <w:spacing w:val="1"/>
          <w:sz w:val="24"/>
          <w:szCs w:val="24"/>
          <w:u w:val="thick" w:color="000000"/>
        </w:rPr>
        <w:t>ce</w:t>
      </w:r>
      <w:r>
        <w:rPr>
          <w:b/>
          <w:spacing w:val="-1"/>
          <w:sz w:val="24"/>
          <w:szCs w:val="24"/>
          <w:u w:val="thick" w:color="000000"/>
        </w:rPr>
        <w:t>p</w:t>
      </w:r>
      <w:r>
        <w:rPr>
          <w:b/>
          <w:sz w:val="24"/>
          <w:szCs w:val="24"/>
          <w:u w:val="thick" w:color="000000"/>
        </w:rPr>
        <w:t>t as</w:t>
      </w:r>
      <w:r>
        <w:rPr>
          <w:b/>
          <w:spacing w:val="-1"/>
          <w:sz w:val="24"/>
          <w:szCs w:val="24"/>
          <w:u w:val="thick" w:color="000000"/>
        </w:rPr>
        <w:t xml:space="preserve"> p</w:t>
      </w:r>
      <w:r>
        <w:rPr>
          <w:b/>
          <w:spacing w:val="1"/>
          <w:sz w:val="24"/>
          <w:szCs w:val="24"/>
          <w:u w:val="thick" w:color="000000"/>
        </w:rPr>
        <w:t>r</w:t>
      </w:r>
      <w:r>
        <w:rPr>
          <w:b/>
          <w:sz w:val="24"/>
          <w:szCs w:val="24"/>
          <w:u w:val="thick" w:color="000000"/>
        </w:rPr>
        <w:t>ov</w:t>
      </w:r>
      <w:r>
        <w:rPr>
          <w:b/>
          <w:spacing w:val="1"/>
          <w:sz w:val="24"/>
          <w:szCs w:val="24"/>
          <w:u w:val="thick" w:color="000000"/>
        </w:rPr>
        <w:t>i</w:t>
      </w:r>
      <w:r>
        <w:rPr>
          <w:b/>
          <w:spacing w:val="-1"/>
          <w:sz w:val="24"/>
          <w:szCs w:val="24"/>
          <w:u w:val="thick" w:color="000000"/>
        </w:rPr>
        <w:t>d</w:t>
      </w:r>
      <w:r>
        <w:rPr>
          <w:b/>
          <w:spacing w:val="1"/>
          <w:sz w:val="24"/>
          <w:szCs w:val="24"/>
          <w:u w:val="thick" w:color="000000"/>
        </w:rPr>
        <w:t>e</w:t>
      </w:r>
      <w:r>
        <w:rPr>
          <w:b/>
          <w:sz w:val="24"/>
          <w:szCs w:val="24"/>
          <w:u w:val="thick" w:color="000000"/>
        </w:rPr>
        <w:t>d</w:t>
      </w:r>
      <w:r>
        <w:rPr>
          <w:b/>
          <w:spacing w:val="-1"/>
          <w:sz w:val="24"/>
          <w:szCs w:val="24"/>
          <w:u w:val="thick" w:color="000000"/>
        </w:rPr>
        <w:t xml:space="preserve"> h</w:t>
      </w:r>
      <w:r>
        <w:rPr>
          <w:b/>
          <w:spacing w:val="1"/>
          <w:sz w:val="24"/>
          <w:szCs w:val="24"/>
          <w:u w:val="thick" w:color="000000"/>
        </w:rPr>
        <w:t>erei</w:t>
      </w:r>
      <w:r>
        <w:rPr>
          <w:b/>
          <w:spacing w:val="-1"/>
          <w:sz w:val="24"/>
          <w:szCs w:val="24"/>
          <w:u w:val="thick" w:color="000000"/>
        </w:rPr>
        <w:t>n</w:t>
      </w:r>
      <w:r>
        <w:rPr>
          <w:b/>
          <w:sz w:val="24"/>
          <w:szCs w:val="24"/>
          <w:u w:val="thick" w:color="000000"/>
        </w:rPr>
        <w:t>, a</w:t>
      </w:r>
      <w:r>
        <w:rPr>
          <w:b/>
          <w:spacing w:val="1"/>
          <w:sz w:val="24"/>
          <w:szCs w:val="24"/>
          <w:u w:val="thick" w:color="000000"/>
        </w:rPr>
        <w:t>l</w:t>
      </w:r>
      <w:r>
        <w:rPr>
          <w:b/>
          <w:sz w:val="24"/>
          <w:szCs w:val="24"/>
          <w:u w:val="thick" w:color="000000"/>
        </w:rPr>
        <w:t>l</w:t>
      </w:r>
      <w:r>
        <w:rPr>
          <w:b/>
          <w:spacing w:val="1"/>
          <w:sz w:val="24"/>
          <w:szCs w:val="24"/>
          <w:u w:val="thick" w:color="000000"/>
        </w:rPr>
        <w:t xml:space="preserve"> </w:t>
      </w:r>
      <w:r>
        <w:rPr>
          <w:b/>
          <w:sz w:val="24"/>
          <w:szCs w:val="24"/>
          <w:u w:val="thick" w:color="000000"/>
        </w:rPr>
        <w:t>ot</w:t>
      </w:r>
      <w:r>
        <w:rPr>
          <w:b/>
          <w:spacing w:val="-1"/>
          <w:sz w:val="24"/>
          <w:szCs w:val="24"/>
          <w:u w:val="thick" w:color="000000"/>
        </w:rPr>
        <w:t>h</w:t>
      </w:r>
      <w:r>
        <w:rPr>
          <w:b/>
          <w:spacing w:val="-3"/>
          <w:sz w:val="24"/>
          <w:szCs w:val="24"/>
          <w:u w:val="thick" w:color="000000"/>
        </w:rPr>
        <w:t>e</w:t>
      </w:r>
      <w:r>
        <w:rPr>
          <w:b/>
          <w:sz w:val="24"/>
          <w:szCs w:val="24"/>
          <w:u w:val="thick" w:color="000000"/>
        </w:rPr>
        <w:t>r</w:t>
      </w:r>
      <w:r>
        <w:rPr>
          <w:b/>
          <w:spacing w:val="1"/>
          <w:sz w:val="24"/>
          <w:szCs w:val="24"/>
          <w:u w:val="thick" w:color="000000"/>
        </w:rPr>
        <w:t xml:space="preserve"> </w:t>
      </w:r>
      <w:r>
        <w:rPr>
          <w:b/>
          <w:sz w:val="24"/>
          <w:szCs w:val="24"/>
          <w:u w:val="thick" w:color="000000"/>
        </w:rPr>
        <w:t>t</w:t>
      </w:r>
      <w:r>
        <w:rPr>
          <w:b/>
          <w:spacing w:val="1"/>
          <w:sz w:val="24"/>
          <w:szCs w:val="24"/>
          <w:u w:val="thick" w:color="000000"/>
        </w:rPr>
        <w:t>e</w:t>
      </w:r>
      <w:r>
        <w:rPr>
          <w:b/>
          <w:spacing w:val="-3"/>
          <w:sz w:val="24"/>
          <w:szCs w:val="24"/>
          <w:u w:val="thick" w:color="000000"/>
        </w:rPr>
        <w:t>r</w:t>
      </w:r>
      <w:r>
        <w:rPr>
          <w:b/>
          <w:sz w:val="24"/>
          <w:szCs w:val="24"/>
          <w:u w:val="thick" w:color="000000"/>
        </w:rPr>
        <w:t>ms</w:t>
      </w:r>
      <w:r>
        <w:rPr>
          <w:b/>
          <w:spacing w:val="-1"/>
          <w:sz w:val="24"/>
          <w:szCs w:val="24"/>
          <w:u w:val="thick" w:color="000000"/>
        </w:rPr>
        <w:t xml:space="preserve"> </w:t>
      </w:r>
      <w:r>
        <w:rPr>
          <w:b/>
          <w:sz w:val="24"/>
          <w:szCs w:val="24"/>
          <w:u w:val="thick" w:color="000000"/>
        </w:rPr>
        <w:t>a</w:t>
      </w:r>
      <w:r>
        <w:rPr>
          <w:b/>
          <w:spacing w:val="-1"/>
          <w:sz w:val="24"/>
          <w:szCs w:val="24"/>
          <w:u w:val="thick" w:color="000000"/>
        </w:rPr>
        <w:t>n</w:t>
      </w:r>
      <w:r>
        <w:rPr>
          <w:b/>
          <w:sz w:val="24"/>
          <w:szCs w:val="24"/>
          <w:u w:val="thick" w:color="000000"/>
        </w:rPr>
        <w:t>d</w:t>
      </w:r>
      <w:r>
        <w:rPr>
          <w:b/>
          <w:spacing w:val="-1"/>
          <w:sz w:val="24"/>
          <w:szCs w:val="24"/>
          <w:u w:val="thick" w:color="000000"/>
        </w:rPr>
        <w:t xml:space="preserve"> </w:t>
      </w:r>
      <w:r>
        <w:rPr>
          <w:b/>
          <w:spacing w:val="1"/>
          <w:sz w:val="24"/>
          <w:szCs w:val="24"/>
          <w:u w:val="thick" w:color="000000"/>
        </w:rPr>
        <w:t>c</w:t>
      </w:r>
      <w:r>
        <w:rPr>
          <w:b/>
          <w:sz w:val="24"/>
          <w:szCs w:val="24"/>
          <w:u w:val="thick" w:color="000000"/>
        </w:rPr>
        <w:t>o</w:t>
      </w:r>
      <w:r>
        <w:rPr>
          <w:b/>
          <w:spacing w:val="-1"/>
          <w:sz w:val="24"/>
          <w:szCs w:val="24"/>
          <w:u w:val="thick" w:color="000000"/>
        </w:rPr>
        <w:t>nd</w:t>
      </w:r>
      <w:r>
        <w:rPr>
          <w:b/>
          <w:spacing w:val="1"/>
          <w:sz w:val="24"/>
          <w:szCs w:val="24"/>
          <w:u w:val="thick" w:color="000000"/>
        </w:rPr>
        <w:t>i</w:t>
      </w:r>
      <w:r>
        <w:rPr>
          <w:b/>
          <w:sz w:val="24"/>
          <w:szCs w:val="24"/>
          <w:u w:val="thick" w:color="000000"/>
        </w:rPr>
        <w:t>t</w:t>
      </w:r>
      <w:r>
        <w:rPr>
          <w:b/>
          <w:spacing w:val="1"/>
          <w:sz w:val="24"/>
          <w:szCs w:val="24"/>
          <w:u w:val="thick" w:color="000000"/>
        </w:rPr>
        <w:t>i</w:t>
      </w:r>
      <w:r>
        <w:rPr>
          <w:b/>
          <w:sz w:val="24"/>
          <w:szCs w:val="24"/>
          <w:u w:val="thick" w:color="000000"/>
        </w:rPr>
        <w:t>o</w:t>
      </w:r>
      <w:r>
        <w:rPr>
          <w:b/>
          <w:spacing w:val="-1"/>
          <w:sz w:val="24"/>
          <w:szCs w:val="24"/>
          <w:u w:val="thick" w:color="000000"/>
        </w:rPr>
        <w:t>n</w:t>
      </w:r>
      <w:r>
        <w:rPr>
          <w:b/>
          <w:sz w:val="24"/>
          <w:szCs w:val="24"/>
          <w:u w:val="thick" w:color="000000"/>
        </w:rPr>
        <w:t>s</w:t>
      </w:r>
      <w:r>
        <w:rPr>
          <w:b/>
          <w:spacing w:val="-1"/>
          <w:sz w:val="24"/>
          <w:szCs w:val="24"/>
          <w:u w:val="thick" w:color="000000"/>
        </w:rPr>
        <w:t xml:space="preserve"> </w:t>
      </w:r>
      <w:r>
        <w:rPr>
          <w:b/>
          <w:sz w:val="24"/>
          <w:szCs w:val="24"/>
          <w:u w:val="thick" w:color="000000"/>
        </w:rPr>
        <w:t xml:space="preserve">of </w:t>
      </w:r>
      <w:r>
        <w:rPr>
          <w:b/>
          <w:spacing w:val="4"/>
          <w:sz w:val="24"/>
          <w:szCs w:val="24"/>
          <w:u w:val="thick" w:color="000000"/>
        </w:rPr>
        <w:t>t</w:t>
      </w:r>
      <w:r>
        <w:rPr>
          <w:b/>
          <w:spacing w:val="-1"/>
          <w:sz w:val="24"/>
          <w:szCs w:val="24"/>
          <w:u w:val="thick" w:color="000000"/>
        </w:rPr>
        <w:t>h</w:t>
      </w:r>
      <w:r>
        <w:rPr>
          <w:b/>
          <w:sz w:val="24"/>
          <w:szCs w:val="24"/>
          <w:u w:val="thick" w:color="000000"/>
        </w:rPr>
        <w:t>e</w:t>
      </w:r>
      <w:r>
        <w:rPr>
          <w:b/>
          <w:spacing w:val="8"/>
          <w:sz w:val="24"/>
          <w:szCs w:val="24"/>
          <w:u w:val="thick" w:color="000000"/>
        </w:rPr>
        <w:t xml:space="preserve"> </w:t>
      </w:r>
      <w:r>
        <w:rPr>
          <w:b/>
          <w:spacing w:val="-1"/>
          <w:sz w:val="24"/>
          <w:szCs w:val="24"/>
          <w:u w:val="thick" w:color="000000"/>
        </w:rPr>
        <w:t>R</w:t>
      </w:r>
      <w:r>
        <w:rPr>
          <w:b/>
          <w:spacing w:val="2"/>
          <w:sz w:val="24"/>
          <w:szCs w:val="24"/>
          <w:u w:val="thick" w:color="000000"/>
        </w:rPr>
        <w:t>F</w:t>
      </w:r>
      <w:r>
        <w:rPr>
          <w:b/>
          <w:sz w:val="24"/>
          <w:szCs w:val="24"/>
          <w:u w:val="thick" w:color="000000"/>
        </w:rPr>
        <w:t>P</w:t>
      </w:r>
      <w:r>
        <w:rPr>
          <w:b/>
          <w:spacing w:val="1"/>
          <w:sz w:val="24"/>
          <w:szCs w:val="24"/>
          <w:u w:val="thick" w:color="000000"/>
        </w:rPr>
        <w:t xml:space="preserve"> </w:t>
      </w:r>
      <w:r>
        <w:rPr>
          <w:b/>
          <w:spacing w:val="2"/>
          <w:sz w:val="24"/>
          <w:szCs w:val="24"/>
          <w:u w:val="thick" w:color="000000"/>
        </w:rPr>
        <w:t>r</w:t>
      </w:r>
      <w:r>
        <w:rPr>
          <w:b/>
          <w:spacing w:val="1"/>
          <w:sz w:val="24"/>
          <w:szCs w:val="24"/>
          <w:u w:val="thick" w:color="000000"/>
        </w:rPr>
        <w:t>e</w:t>
      </w:r>
      <w:r>
        <w:rPr>
          <w:b/>
          <w:sz w:val="24"/>
          <w:szCs w:val="24"/>
          <w:u w:val="thick" w:color="000000"/>
        </w:rPr>
        <w:t>ma</w:t>
      </w:r>
      <w:r>
        <w:rPr>
          <w:b/>
          <w:spacing w:val="1"/>
          <w:sz w:val="24"/>
          <w:szCs w:val="24"/>
          <w:u w:val="thick" w:color="000000"/>
        </w:rPr>
        <w:t>i</w:t>
      </w:r>
      <w:r>
        <w:rPr>
          <w:b/>
          <w:spacing w:val="-1"/>
          <w:sz w:val="24"/>
          <w:szCs w:val="24"/>
          <w:u w:val="thick" w:color="000000"/>
        </w:rPr>
        <w:t>n</w:t>
      </w:r>
      <w:r>
        <w:rPr>
          <w:b/>
          <w:sz w:val="24"/>
          <w:szCs w:val="24"/>
          <w:u w:val="thick" w:color="000000"/>
        </w:rPr>
        <w:t>s</w:t>
      </w:r>
      <w:r>
        <w:rPr>
          <w:b/>
          <w:spacing w:val="-1"/>
          <w:sz w:val="24"/>
          <w:szCs w:val="24"/>
          <w:u w:val="thick" w:color="000000"/>
        </w:rPr>
        <w:t xml:space="preserve"> </w:t>
      </w:r>
      <w:proofErr w:type="gramStart"/>
      <w:r>
        <w:rPr>
          <w:b/>
          <w:spacing w:val="-1"/>
          <w:sz w:val="24"/>
          <w:szCs w:val="24"/>
          <w:u w:val="thick" w:color="000000"/>
        </w:rPr>
        <w:t>un</w:t>
      </w:r>
      <w:r>
        <w:rPr>
          <w:b/>
          <w:spacing w:val="1"/>
          <w:sz w:val="24"/>
          <w:szCs w:val="24"/>
          <w:u w:val="thick" w:color="000000"/>
        </w:rPr>
        <w:t>c</w:t>
      </w:r>
      <w:r>
        <w:rPr>
          <w:b/>
          <w:spacing w:val="-1"/>
          <w:sz w:val="24"/>
          <w:szCs w:val="24"/>
          <w:u w:val="thick" w:color="000000"/>
        </w:rPr>
        <w:t>h</w:t>
      </w:r>
      <w:r>
        <w:rPr>
          <w:b/>
          <w:sz w:val="24"/>
          <w:szCs w:val="24"/>
          <w:u w:val="thick" w:color="000000"/>
        </w:rPr>
        <w:t>a</w:t>
      </w:r>
      <w:r>
        <w:rPr>
          <w:b/>
          <w:spacing w:val="-1"/>
          <w:sz w:val="24"/>
          <w:szCs w:val="24"/>
          <w:u w:val="thick" w:color="000000"/>
        </w:rPr>
        <w:t>n</w:t>
      </w:r>
      <w:r>
        <w:rPr>
          <w:b/>
          <w:sz w:val="24"/>
          <w:szCs w:val="24"/>
          <w:u w:val="thick" w:color="000000"/>
        </w:rPr>
        <w:t>g</w:t>
      </w:r>
      <w:r>
        <w:rPr>
          <w:b/>
          <w:spacing w:val="1"/>
          <w:sz w:val="24"/>
          <w:szCs w:val="24"/>
          <w:u w:val="thick" w:color="000000"/>
        </w:rPr>
        <w:t>e</w:t>
      </w:r>
      <w:r>
        <w:rPr>
          <w:b/>
          <w:sz w:val="24"/>
          <w:szCs w:val="24"/>
          <w:u w:val="thick" w:color="000000"/>
        </w:rPr>
        <w:t>d</w:t>
      </w:r>
      <w:proofErr w:type="gramEnd"/>
    </w:p>
    <w:p w14:paraId="194BDE5E" w14:textId="77777777" w:rsidR="00705022" w:rsidRDefault="00000000">
      <w:pPr>
        <w:spacing w:before="29"/>
        <w:ind w:left="-360" w:right="-710"/>
        <w:jc w:val="center"/>
        <w:rPr>
          <w:rFonts w:cstheme="minorHAnsi"/>
          <w:lang w:val="uk-UA"/>
        </w:rPr>
      </w:pPr>
      <w:r>
        <w:rPr>
          <w:b/>
          <w:sz w:val="24"/>
          <w:szCs w:val="24"/>
          <w:u w:val="thick" w:color="000000"/>
          <w:lang w:val="uk-UA"/>
        </w:rPr>
        <w:t>За винятком випадків, передбачених цим документом, всі інші умови запиту залишаються незмінними</w:t>
      </w:r>
    </w:p>
    <w:sectPr w:rsidR="00705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0277" w14:textId="77777777" w:rsidR="00A8742A" w:rsidRDefault="00A8742A">
      <w:pPr>
        <w:spacing w:line="240" w:lineRule="auto"/>
      </w:pPr>
      <w:r>
        <w:separator/>
      </w:r>
    </w:p>
  </w:endnote>
  <w:endnote w:type="continuationSeparator" w:id="0">
    <w:p w14:paraId="243645AA" w14:textId="77777777" w:rsidR="00A8742A" w:rsidRDefault="00A87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AF26" w14:textId="77777777" w:rsidR="00A8742A" w:rsidRDefault="00A8742A">
      <w:pPr>
        <w:spacing w:after="0"/>
      </w:pPr>
      <w:r>
        <w:separator/>
      </w:r>
    </w:p>
  </w:footnote>
  <w:footnote w:type="continuationSeparator" w:id="0">
    <w:p w14:paraId="17FDC26E" w14:textId="77777777" w:rsidR="00A8742A" w:rsidRDefault="00A874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FC1"/>
    <w:multiLevelType w:val="multilevel"/>
    <w:tmpl w:val="08F41FC1"/>
    <w:lvl w:ilvl="0">
      <w:start w:val="1"/>
      <w:numFmt w:val="decimal"/>
      <w:lvlText w:val="%1."/>
      <w:lvlJc w:val="left"/>
      <w:pPr>
        <w:ind w:left="821"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1" w15:restartNumberingAfterBreak="0">
    <w:nsid w:val="628E27B6"/>
    <w:multiLevelType w:val="multilevel"/>
    <w:tmpl w:val="628E27B6"/>
    <w:lvl w:ilvl="0">
      <w:start w:val="1"/>
      <w:numFmt w:val="decimal"/>
      <w:lvlText w:val="%1."/>
      <w:lvlJc w:val="left"/>
      <w:pPr>
        <w:ind w:left="821"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2" w15:restartNumberingAfterBreak="0">
    <w:nsid w:val="7A084A32"/>
    <w:multiLevelType w:val="multilevel"/>
    <w:tmpl w:val="7A084A32"/>
    <w:lvl w:ilvl="0">
      <w:start w:val="1"/>
      <w:numFmt w:val="decimal"/>
      <w:lvlText w:val="%1-"/>
      <w:lvlJc w:val="left"/>
      <w:pPr>
        <w:ind w:left="821"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 w15:restartNumberingAfterBreak="0">
    <w:nsid w:val="7A446506"/>
    <w:multiLevelType w:val="multilevel"/>
    <w:tmpl w:val="7A446506"/>
    <w:lvl w:ilvl="0">
      <w:start w:val="1"/>
      <w:numFmt w:val="decimal"/>
      <w:lvlText w:val="%1-"/>
      <w:lvlJc w:val="left"/>
      <w:pPr>
        <w:ind w:left="821"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num w:numId="1" w16cid:durableId="1016419599">
    <w:abstractNumId w:val="2"/>
  </w:num>
  <w:num w:numId="2" w16cid:durableId="249504285">
    <w:abstractNumId w:val="3"/>
  </w:num>
  <w:num w:numId="3" w16cid:durableId="367025640">
    <w:abstractNumId w:val="0"/>
  </w:num>
  <w:num w:numId="4" w16cid:durableId="65630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wMDUytDQ1MQWyDZV0lIJTi4sz8/NACgxrAZldvSwsAAAA"/>
  </w:docVars>
  <w:rsids>
    <w:rsidRoot w:val="00CE419C"/>
    <w:rsid w:val="00000323"/>
    <w:rsid w:val="0000472B"/>
    <w:rsid w:val="00004CA6"/>
    <w:rsid w:val="00004ECF"/>
    <w:rsid w:val="00005930"/>
    <w:rsid w:val="00007C31"/>
    <w:rsid w:val="00007C66"/>
    <w:rsid w:val="00011A9E"/>
    <w:rsid w:val="000162ED"/>
    <w:rsid w:val="0001679B"/>
    <w:rsid w:val="0002064F"/>
    <w:rsid w:val="00025D47"/>
    <w:rsid w:val="00034177"/>
    <w:rsid w:val="0003417E"/>
    <w:rsid w:val="0003607D"/>
    <w:rsid w:val="00037408"/>
    <w:rsid w:val="00037AE3"/>
    <w:rsid w:val="0004218F"/>
    <w:rsid w:val="000422A9"/>
    <w:rsid w:val="000424D3"/>
    <w:rsid w:val="00042997"/>
    <w:rsid w:val="00042FE6"/>
    <w:rsid w:val="000521E5"/>
    <w:rsid w:val="00052572"/>
    <w:rsid w:val="00057629"/>
    <w:rsid w:val="000577F8"/>
    <w:rsid w:val="00060074"/>
    <w:rsid w:val="000613E4"/>
    <w:rsid w:val="000616DC"/>
    <w:rsid w:val="00061B40"/>
    <w:rsid w:val="000634DF"/>
    <w:rsid w:val="000652D8"/>
    <w:rsid w:val="00067649"/>
    <w:rsid w:val="00071274"/>
    <w:rsid w:val="0007232F"/>
    <w:rsid w:val="000743FD"/>
    <w:rsid w:val="000761A5"/>
    <w:rsid w:val="00076301"/>
    <w:rsid w:val="00076349"/>
    <w:rsid w:val="00082DF6"/>
    <w:rsid w:val="0008409F"/>
    <w:rsid w:val="00084CA3"/>
    <w:rsid w:val="00085238"/>
    <w:rsid w:val="00085E91"/>
    <w:rsid w:val="00086009"/>
    <w:rsid w:val="0008682D"/>
    <w:rsid w:val="0009022C"/>
    <w:rsid w:val="00093B8F"/>
    <w:rsid w:val="00096321"/>
    <w:rsid w:val="000975E0"/>
    <w:rsid w:val="00097759"/>
    <w:rsid w:val="000A21D8"/>
    <w:rsid w:val="000A3AF9"/>
    <w:rsid w:val="000A3FB1"/>
    <w:rsid w:val="000A4E2A"/>
    <w:rsid w:val="000A50F8"/>
    <w:rsid w:val="000A5BC4"/>
    <w:rsid w:val="000A6807"/>
    <w:rsid w:val="000A690C"/>
    <w:rsid w:val="000A6EB1"/>
    <w:rsid w:val="000B2971"/>
    <w:rsid w:val="000B2AF6"/>
    <w:rsid w:val="000B367E"/>
    <w:rsid w:val="000B3A39"/>
    <w:rsid w:val="000B5F33"/>
    <w:rsid w:val="000C0530"/>
    <w:rsid w:val="000C0762"/>
    <w:rsid w:val="000C1B63"/>
    <w:rsid w:val="000C41AF"/>
    <w:rsid w:val="000C4459"/>
    <w:rsid w:val="000C5665"/>
    <w:rsid w:val="000C59DE"/>
    <w:rsid w:val="000C67D3"/>
    <w:rsid w:val="000C794D"/>
    <w:rsid w:val="000D1A0F"/>
    <w:rsid w:val="000D284E"/>
    <w:rsid w:val="000D5B10"/>
    <w:rsid w:val="000D5E33"/>
    <w:rsid w:val="000E558B"/>
    <w:rsid w:val="000E6111"/>
    <w:rsid w:val="000E6561"/>
    <w:rsid w:val="000E70E3"/>
    <w:rsid w:val="000F11C4"/>
    <w:rsid w:val="000F4C7E"/>
    <w:rsid w:val="000F57AB"/>
    <w:rsid w:val="000F6C23"/>
    <w:rsid w:val="0010005E"/>
    <w:rsid w:val="00100177"/>
    <w:rsid w:val="00101290"/>
    <w:rsid w:val="001020E2"/>
    <w:rsid w:val="0011108E"/>
    <w:rsid w:val="001116F1"/>
    <w:rsid w:val="00116649"/>
    <w:rsid w:val="00120104"/>
    <w:rsid w:val="001201C6"/>
    <w:rsid w:val="0012096A"/>
    <w:rsid w:val="001213D1"/>
    <w:rsid w:val="0012490C"/>
    <w:rsid w:val="001256FE"/>
    <w:rsid w:val="00125806"/>
    <w:rsid w:val="00126B79"/>
    <w:rsid w:val="00131E2E"/>
    <w:rsid w:val="001335FF"/>
    <w:rsid w:val="00136247"/>
    <w:rsid w:val="0013703D"/>
    <w:rsid w:val="00141552"/>
    <w:rsid w:val="00142AD0"/>
    <w:rsid w:val="00142B25"/>
    <w:rsid w:val="001437B6"/>
    <w:rsid w:val="00143D5E"/>
    <w:rsid w:val="00144028"/>
    <w:rsid w:val="00145117"/>
    <w:rsid w:val="0014752C"/>
    <w:rsid w:val="00151892"/>
    <w:rsid w:val="00154662"/>
    <w:rsid w:val="00156057"/>
    <w:rsid w:val="0016032A"/>
    <w:rsid w:val="0016161F"/>
    <w:rsid w:val="00163D0B"/>
    <w:rsid w:val="00164070"/>
    <w:rsid w:val="00164643"/>
    <w:rsid w:val="001675B0"/>
    <w:rsid w:val="00167616"/>
    <w:rsid w:val="00174428"/>
    <w:rsid w:val="00174949"/>
    <w:rsid w:val="00175E20"/>
    <w:rsid w:val="00175EAC"/>
    <w:rsid w:val="00176B46"/>
    <w:rsid w:val="00180122"/>
    <w:rsid w:val="0018176D"/>
    <w:rsid w:val="00183810"/>
    <w:rsid w:val="00184AAA"/>
    <w:rsid w:val="00184F83"/>
    <w:rsid w:val="001865DE"/>
    <w:rsid w:val="0018758B"/>
    <w:rsid w:val="00187C11"/>
    <w:rsid w:val="0019276E"/>
    <w:rsid w:val="0019296F"/>
    <w:rsid w:val="00192BDB"/>
    <w:rsid w:val="00192D4A"/>
    <w:rsid w:val="0019357D"/>
    <w:rsid w:val="00194378"/>
    <w:rsid w:val="001948C0"/>
    <w:rsid w:val="001952CC"/>
    <w:rsid w:val="00195E24"/>
    <w:rsid w:val="001A031A"/>
    <w:rsid w:val="001A2294"/>
    <w:rsid w:val="001A3ECE"/>
    <w:rsid w:val="001A4811"/>
    <w:rsid w:val="001A5552"/>
    <w:rsid w:val="001A5C23"/>
    <w:rsid w:val="001A74FA"/>
    <w:rsid w:val="001A783B"/>
    <w:rsid w:val="001A7B3B"/>
    <w:rsid w:val="001B284F"/>
    <w:rsid w:val="001B2C05"/>
    <w:rsid w:val="001B336B"/>
    <w:rsid w:val="001B5094"/>
    <w:rsid w:val="001C0765"/>
    <w:rsid w:val="001C0A42"/>
    <w:rsid w:val="001C3AC7"/>
    <w:rsid w:val="001C3DCF"/>
    <w:rsid w:val="001C55C1"/>
    <w:rsid w:val="001C722F"/>
    <w:rsid w:val="001C77BB"/>
    <w:rsid w:val="001D0176"/>
    <w:rsid w:val="001D1157"/>
    <w:rsid w:val="001D2945"/>
    <w:rsid w:val="001D4A4B"/>
    <w:rsid w:val="001D5A73"/>
    <w:rsid w:val="001D767B"/>
    <w:rsid w:val="001E1D91"/>
    <w:rsid w:val="001E2792"/>
    <w:rsid w:val="001E3EAD"/>
    <w:rsid w:val="001E6A83"/>
    <w:rsid w:val="001F0431"/>
    <w:rsid w:val="001F0D79"/>
    <w:rsid w:val="001F282F"/>
    <w:rsid w:val="001F3D33"/>
    <w:rsid w:val="001F5E4A"/>
    <w:rsid w:val="00202FB2"/>
    <w:rsid w:val="002061FE"/>
    <w:rsid w:val="002103DB"/>
    <w:rsid w:val="00212AF0"/>
    <w:rsid w:val="00213071"/>
    <w:rsid w:val="002137DB"/>
    <w:rsid w:val="00213D88"/>
    <w:rsid w:val="00214BE1"/>
    <w:rsid w:val="00214FDE"/>
    <w:rsid w:val="00216D73"/>
    <w:rsid w:val="0022100B"/>
    <w:rsid w:val="002219B6"/>
    <w:rsid w:val="00223A14"/>
    <w:rsid w:val="00232D4B"/>
    <w:rsid w:val="00235C0B"/>
    <w:rsid w:val="00236F1D"/>
    <w:rsid w:val="00240C08"/>
    <w:rsid w:val="0024134D"/>
    <w:rsid w:val="00241E52"/>
    <w:rsid w:val="0024436B"/>
    <w:rsid w:val="00246B03"/>
    <w:rsid w:val="00247473"/>
    <w:rsid w:val="002478F8"/>
    <w:rsid w:val="00247DC2"/>
    <w:rsid w:val="00255961"/>
    <w:rsid w:val="00257B2E"/>
    <w:rsid w:val="00263012"/>
    <w:rsid w:val="0026634D"/>
    <w:rsid w:val="0027143F"/>
    <w:rsid w:val="002726AE"/>
    <w:rsid w:val="00275C99"/>
    <w:rsid w:val="002763AC"/>
    <w:rsid w:val="0027641A"/>
    <w:rsid w:val="00276BD5"/>
    <w:rsid w:val="00276C28"/>
    <w:rsid w:val="002810D2"/>
    <w:rsid w:val="002820E5"/>
    <w:rsid w:val="00284DCA"/>
    <w:rsid w:val="0028656B"/>
    <w:rsid w:val="00286E31"/>
    <w:rsid w:val="00291954"/>
    <w:rsid w:val="00293802"/>
    <w:rsid w:val="00293A15"/>
    <w:rsid w:val="0029452A"/>
    <w:rsid w:val="00296069"/>
    <w:rsid w:val="00296120"/>
    <w:rsid w:val="002A00A7"/>
    <w:rsid w:val="002A0F53"/>
    <w:rsid w:val="002A6C10"/>
    <w:rsid w:val="002B2751"/>
    <w:rsid w:val="002B330F"/>
    <w:rsid w:val="002B4264"/>
    <w:rsid w:val="002B6464"/>
    <w:rsid w:val="002B6979"/>
    <w:rsid w:val="002B7A6F"/>
    <w:rsid w:val="002C05B7"/>
    <w:rsid w:val="002C1CC9"/>
    <w:rsid w:val="002C3A2F"/>
    <w:rsid w:val="002C4CEF"/>
    <w:rsid w:val="002C7D6A"/>
    <w:rsid w:val="002D05AA"/>
    <w:rsid w:val="002D1124"/>
    <w:rsid w:val="002D459E"/>
    <w:rsid w:val="002D4D4B"/>
    <w:rsid w:val="002D59CC"/>
    <w:rsid w:val="002D6080"/>
    <w:rsid w:val="002D69B6"/>
    <w:rsid w:val="002E01EB"/>
    <w:rsid w:val="002E4A59"/>
    <w:rsid w:val="002E4B77"/>
    <w:rsid w:val="002E544F"/>
    <w:rsid w:val="002E7B3A"/>
    <w:rsid w:val="002E7B45"/>
    <w:rsid w:val="002E7D19"/>
    <w:rsid w:val="002F0318"/>
    <w:rsid w:val="002F211B"/>
    <w:rsid w:val="002F4C2A"/>
    <w:rsid w:val="002F53AB"/>
    <w:rsid w:val="002F7648"/>
    <w:rsid w:val="0030212C"/>
    <w:rsid w:val="00304018"/>
    <w:rsid w:val="00305181"/>
    <w:rsid w:val="00307478"/>
    <w:rsid w:val="003166FB"/>
    <w:rsid w:val="0031752C"/>
    <w:rsid w:val="00317C3A"/>
    <w:rsid w:val="003222AB"/>
    <w:rsid w:val="00323D29"/>
    <w:rsid w:val="003254AB"/>
    <w:rsid w:val="003310DE"/>
    <w:rsid w:val="003329D7"/>
    <w:rsid w:val="003351B5"/>
    <w:rsid w:val="00335CE3"/>
    <w:rsid w:val="00336352"/>
    <w:rsid w:val="003366D7"/>
    <w:rsid w:val="003367B6"/>
    <w:rsid w:val="0034102C"/>
    <w:rsid w:val="0034174C"/>
    <w:rsid w:val="00343FBE"/>
    <w:rsid w:val="003460C7"/>
    <w:rsid w:val="00346234"/>
    <w:rsid w:val="003466AC"/>
    <w:rsid w:val="00347267"/>
    <w:rsid w:val="0035269C"/>
    <w:rsid w:val="0035277F"/>
    <w:rsid w:val="00353CA4"/>
    <w:rsid w:val="00355B5B"/>
    <w:rsid w:val="003611A3"/>
    <w:rsid w:val="003614D9"/>
    <w:rsid w:val="00361A52"/>
    <w:rsid w:val="00361EE6"/>
    <w:rsid w:val="00362DDF"/>
    <w:rsid w:val="00363715"/>
    <w:rsid w:val="00364E38"/>
    <w:rsid w:val="00365121"/>
    <w:rsid w:val="00365442"/>
    <w:rsid w:val="003659B2"/>
    <w:rsid w:val="00370AF3"/>
    <w:rsid w:val="00372599"/>
    <w:rsid w:val="0037636C"/>
    <w:rsid w:val="00376B75"/>
    <w:rsid w:val="00376C44"/>
    <w:rsid w:val="003822D9"/>
    <w:rsid w:val="0038355D"/>
    <w:rsid w:val="00383A15"/>
    <w:rsid w:val="0038445D"/>
    <w:rsid w:val="00386A8C"/>
    <w:rsid w:val="00387999"/>
    <w:rsid w:val="0038D388"/>
    <w:rsid w:val="00390B85"/>
    <w:rsid w:val="0039413D"/>
    <w:rsid w:val="00396358"/>
    <w:rsid w:val="00397B36"/>
    <w:rsid w:val="003A365D"/>
    <w:rsid w:val="003A5702"/>
    <w:rsid w:val="003A7494"/>
    <w:rsid w:val="003B1480"/>
    <w:rsid w:val="003B2252"/>
    <w:rsid w:val="003B2403"/>
    <w:rsid w:val="003B2AD5"/>
    <w:rsid w:val="003B31BE"/>
    <w:rsid w:val="003B3EF1"/>
    <w:rsid w:val="003B6802"/>
    <w:rsid w:val="003B70E8"/>
    <w:rsid w:val="003C0022"/>
    <w:rsid w:val="003C4490"/>
    <w:rsid w:val="003C4691"/>
    <w:rsid w:val="003C4B31"/>
    <w:rsid w:val="003C57E7"/>
    <w:rsid w:val="003C7962"/>
    <w:rsid w:val="003D1DF1"/>
    <w:rsid w:val="003D2362"/>
    <w:rsid w:val="003D2707"/>
    <w:rsid w:val="003D357B"/>
    <w:rsid w:val="003D6CBB"/>
    <w:rsid w:val="003E018C"/>
    <w:rsid w:val="003E0984"/>
    <w:rsid w:val="003E2171"/>
    <w:rsid w:val="003E347E"/>
    <w:rsid w:val="003E60E1"/>
    <w:rsid w:val="003E6F4B"/>
    <w:rsid w:val="003E7002"/>
    <w:rsid w:val="003E7F8A"/>
    <w:rsid w:val="003F0CDC"/>
    <w:rsid w:val="003F14DB"/>
    <w:rsid w:val="003F2758"/>
    <w:rsid w:val="003F3E08"/>
    <w:rsid w:val="003F40AF"/>
    <w:rsid w:val="003F56A0"/>
    <w:rsid w:val="003F6FD9"/>
    <w:rsid w:val="003F7301"/>
    <w:rsid w:val="00400368"/>
    <w:rsid w:val="0040274D"/>
    <w:rsid w:val="004036C0"/>
    <w:rsid w:val="0040527E"/>
    <w:rsid w:val="00406DC7"/>
    <w:rsid w:val="00413E87"/>
    <w:rsid w:val="0041440A"/>
    <w:rsid w:val="00415CE2"/>
    <w:rsid w:val="00420247"/>
    <w:rsid w:val="004241D4"/>
    <w:rsid w:val="0042587D"/>
    <w:rsid w:val="00426354"/>
    <w:rsid w:val="00430314"/>
    <w:rsid w:val="004307D7"/>
    <w:rsid w:val="00431F73"/>
    <w:rsid w:val="0043224F"/>
    <w:rsid w:val="0043273D"/>
    <w:rsid w:val="00435A66"/>
    <w:rsid w:val="00436FCD"/>
    <w:rsid w:val="00441A19"/>
    <w:rsid w:val="00441B36"/>
    <w:rsid w:val="00443EEE"/>
    <w:rsid w:val="00445122"/>
    <w:rsid w:val="00446015"/>
    <w:rsid w:val="00446935"/>
    <w:rsid w:val="0045054B"/>
    <w:rsid w:val="004515BC"/>
    <w:rsid w:val="004517F0"/>
    <w:rsid w:val="00451CE6"/>
    <w:rsid w:val="00453EBA"/>
    <w:rsid w:val="004545CA"/>
    <w:rsid w:val="00457168"/>
    <w:rsid w:val="00461562"/>
    <w:rsid w:val="00464873"/>
    <w:rsid w:val="00470272"/>
    <w:rsid w:val="004714C5"/>
    <w:rsid w:val="004716F7"/>
    <w:rsid w:val="00471B82"/>
    <w:rsid w:val="004732E0"/>
    <w:rsid w:val="00477B60"/>
    <w:rsid w:val="004810D8"/>
    <w:rsid w:val="004832CA"/>
    <w:rsid w:val="004847B8"/>
    <w:rsid w:val="00490B65"/>
    <w:rsid w:val="00491A45"/>
    <w:rsid w:val="00491BD1"/>
    <w:rsid w:val="00491C81"/>
    <w:rsid w:val="00492567"/>
    <w:rsid w:val="004950D7"/>
    <w:rsid w:val="0049519B"/>
    <w:rsid w:val="00497C0C"/>
    <w:rsid w:val="004A04D1"/>
    <w:rsid w:val="004A61AA"/>
    <w:rsid w:val="004B15D1"/>
    <w:rsid w:val="004B3627"/>
    <w:rsid w:val="004B47D9"/>
    <w:rsid w:val="004B544E"/>
    <w:rsid w:val="004B6423"/>
    <w:rsid w:val="004B6939"/>
    <w:rsid w:val="004B6D60"/>
    <w:rsid w:val="004B7132"/>
    <w:rsid w:val="004B74BE"/>
    <w:rsid w:val="004C2D52"/>
    <w:rsid w:val="004C31B7"/>
    <w:rsid w:val="004C4C31"/>
    <w:rsid w:val="004D156B"/>
    <w:rsid w:val="004D60BE"/>
    <w:rsid w:val="004D61AC"/>
    <w:rsid w:val="004D6C64"/>
    <w:rsid w:val="004D6E13"/>
    <w:rsid w:val="004E0094"/>
    <w:rsid w:val="004E25F7"/>
    <w:rsid w:val="004E4D32"/>
    <w:rsid w:val="004F08D0"/>
    <w:rsid w:val="004F1B67"/>
    <w:rsid w:val="004F2A1F"/>
    <w:rsid w:val="004F41C4"/>
    <w:rsid w:val="004F4B95"/>
    <w:rsid w:val="004F6CEF"/>
    <w:rsid w:val="004F7040"/>
    <w:rsid w:val="005023BB"/>
    <w:rsid w:val="005024AE"/>
    <w:rsid w:val="00503563"/>
    <w:rsid w:val="00506764"/>
    <w:rsid w:val="00511FD7"/>
    <w:rsid w:val="005122F1"/>
    <w:rsid w:val="0051294E"/>
    <w:rsid w:val="00513F96"/>
    <w:rsid w:val="00514D14"/>
    <w:rsid w:val="00515329"/>
    <w:rsid w:val="005201CD"/>
    <w:rsid w:val="00520A5D"/>
    <w:rsid w:val="00521376"/>
    <w:rsid w:val="005243A2"/>
    <w:rsid w:val="00525A78"/>
    <w:rsid w:val="00526649"/>
    <w:rsid w:val="00526C40"/>
    <w:rsid w:val="0053090A"/>
    <w:rsid w:val="00531E97"/>
    <w:rsid w:val="00532669"/>
    <w:rsid w:val="00535BDF"/>
    <w:rsid w:val="00536144"/>
    <w:rsid w:val="005378A8"/>
    <w:rsid w:val="005425FE"/>
    <w:rsid w:val="00542A43"/>
    <w:rsid w:val="005439B6"/>
    <w:rsid w:val="0054446F"/>
    <w:rsid w:val="00545291"/>
    <w:rsid w:val="005452EF"/>
    <w:rsid w:val="00545E46"/>
    <w:rsid w:val="00546977"/>
    <w:rsid w:val="00547560"/>
    <w:rsid w:val="00547E2C"/>
    <w:rsid w:val="00550FB6"/>
    <w:rsid w:val="00552F9C"/>
    <w:rsid w:val="0055310E"/>
    <w:rsid w:val="0055336D"/>
    <w:rsid w:val="00554D7C"/>
    <w:rsid w:val="00560913"/>
    <w:rsid w:val="00560F9A"/>
    <w:rsid w:val="00561876"/>
    <w:rsid w:val="00561D18"/>
    <w:rsid w:val="00563327"/>
    <w:rsid w:val="00563DF3"/>
    <w:rsid w:val="00564151"/>
    <w:rsid w:val="00564874"/>
    <w:rsid w:val="00570203"/>
    <w:rsid w:val="00572210"/>
    <w:rsid w:val="00573BBD"/>
    <w:rsid w:val="00574400"/>
    <w:rsid w:val="00574515"/>
    <w:rsid w:val="005746B0"/>
    <w:rsid w:val="0057505C"/>
    <w:rsid w:val="00575AA9"/>
    <w:rsid w:val="00576B1C"/>
    <w:rsid w:val="005777E8"/>
    <w:rsid w:val="0058074D"/>
    <w:rsid w:val="00584BF2"/>
    <w:rsid w:val="0058583D"/>
    <w:rsid w:val="0058591C"/>
    <w:rsid w:val="00585E7B"/>
    <w:rsid w:val="00585E80"/>
    <w:rsid w:val="005862BB"/>
    <w:rsid w:val="005936C2"/>
    <w:rsid w:val="0059373E"/>
    <w:rsid w:val="00593993"/>
    <w:rsid w:val="00594192"/>
    <w:rsid w:val="0059641B"/>
    <w:rsid w:val="0059695F"/>
    <w:rsid w:val="005A0548"/>
    <w:rsid w:val="005A27F5"/>
    <w:rsid w:val="005A3669"/>
    <w:rsid w:val="005A4B3D"/>
    <w:rsid w:val="005A5A7A"/>
    <w:rsid w:val="005A5BC3"/>
    <w:rsid w:val="005A7466"/>
    <w:rsid w:val="005A74E4"/>
    <w:rsid w:val="005A778C"/>
    <w:rsid w:val="005B0035"/>
    <w:rsid w:val="005B102F"/>
    <w:rsid w:val="005B1031"/>
    <w:rsid w:val="005B1DD6"/>
    <w:rsid w:val="005B3B6A"/>
    <w:rsid w:val="005B3D90"/>
    <w:rsid w:val="005C0CFE"/>
    <w:rsid w:val="005C38C0"/>
    <w:rsid w:val="005C4BAE"/>
    <w:rsid w:val="005C4D1F"/>
    <w:rsid w:val="005C5C35"/>
    <w:rsid w:val="005C5ECC"/>
    <w:rsid w:val="005C716C"/>
    <w:rsid w:val="005D2B04"/>
    <w:rsid w:val="005E40F8"/>
    <w:rsid w:val="005E439A"/>
    <w:rsid w:val="005E4AF5"/>
    <w:rsid w:val="005E5C3C"/>
    <w:rsid w:val="005E5F1F"/>
    <w:rsid w:val="005F00C1"/>
    <w:rsid w:val="005F15B7"/>
    <w:rsid w:val="005F3D12"/>
    <w:rsid w:val="005F5268"/>
    <w:rsid w:val="005F6C2A"/>
    <w:rsid w:val="005F7042"/>
    <w:rsid w:val="00600E0C"/>
    <w:rsid w:val="00601ED3"/>
    <w:rsid w:val="006033BA"/>
    <w:rsid w:val="006124D2"/>
    <w:rsid w:val="00620811"/>
    <w:rsid w:val="00621605"/>
    <w:rsid w:val="006216A9"/>
    <w:rsid w:val="00621934"/>
    <w:rsid w:val="006229AF"/>
    <w:rsid w:val="00624C60"/>
    <w:rsid w:val="00627AB5"/>
    <w:rsid w:val="00627AEA"/>
    <w:rsid w:val="00633016"/>
    <w:rsid w:val="00634C2C"/>
    <w:rsid w:val="00635296"/>
    <w:rsid w:val="0063590B"/>
    <w:rsid w:val="00635DF8"/>
    <w:rsid w:val="006403D5"/>
    <w:rsid w:val="00644F4C"/>
    <w:rsid w:val="00646492"/>
    <w:rsid w:val="00646FDB"/>
    <w:rsid w:val="00650DF4"/>
    <w:rsid w:val="00653DF1"/>
    <w:rsid w:val="006557BC"/>
    <w:rsid w:val="00655B14"/>
    <w:rsid w:val="00655BC6"/>
    <w:rsid w:val="0066057A"/>
    <w:rsid w:val="00661285"/>
    <w:rsid w:val="00661D6D"/>
    <w:rsid w:val="00662E78"/>
    <w:rsid w:val="006631B4"/>
    <w:rsid w:val="00667539"/>
    <w:rsid w:val="0067192B"/>
    <w:rsid w:val="00674FE5"/>
    <w:rsid w:val="00676D95"/>
    <w:rsid w:val="00677355"/>
    <w:rsid w:val="00677AE8"/>
    <w:rsid w:val="006808B2"/>
    <w:rsid w:val="00680E9E"/>
    <w:rsid w:val="006814BB"/>
    <w:rsid w:val="00683D97"/>
    <w:rsid w:val="00686AF0"/>
    <w:rsid w:val="00690A01"/>
    <w:rsid w:val="006912DE"/>
    <w:rsid w:val="00691F80"/>
    <w:rsid w:val="00692BFE"/>
    <w:rsid w:val="006937CE"/>
    <w:rsid w:val="00694696"/>
    <w:rsid w:val="00694BC7"/>
    <w:rsid w:val="0069748B"/>
    <w:rsid w:val="00697CAF"/>
    <w:rsid w:val="00697E19"/>
    <w:rsid w:val="00697E7F"/>
    <w:rsid w:val="006A058B"/>
    <w:rsid w:val="006A1636"/>
    <w:rsid w:val="006A1C84"/>
    <w:rsid w:val="006A2F14"/>
    <w:rsid w:val="006A4080"/>
    <w:rsid w:val="006A413D"/>
    <w:rsid w:val="006A50FD"/>
    <w:rsid w:val="006A64D2"/>
    <w:rsid w:val="006A6ECD"/>
    <w:rsid w:val="006A7065"/>
    <w:rsid w:val="006A721E"/>
    <w:rsid w:val="006A72A2"/>
    <w:rsid w:val="006B658A"/>
    <w:rsid w:val="006B7A59"/>
    <w:rsid w:val="006C010D"/>
    <w:rsid w:val="006C014F"/>
    <w:rsid w:val="006C48C0"/>
    <w:rsid w:val="006C5C1A"/>
    <w:rsid w:val="006C5F8B"/>
    <w:rsid w:val="006C6EBC"/>
    <w:rsid w:val="006D3075"/>
    <w:rsid w:val="006D3DE3"/>
    <w:rsid w:val="006D720B"/>
    <w:rsid w:val="006D79E3"/>
    <w:rsid w:val="006D7DB8"/>
    <w:rsid w:val="006E039A"/>
    <w:rsid w:val="006E040B"/>
    <w:rsid w:val="006E2F97"/>
    <w:rsid w:val="006E331E"/>
    <w:rsid w:val="006E341F"/>
    <w:rsid w:val="006E5AA3"/>
    <w:rsid w:val="006F1323"/>
    <w:rsid w:val="006F2BBE"/>
    <w:rsid w:val="006F3E15"/>
    <w:rsid w:val="006F42BF"/>
    <w:rsid w:val="006F4F44"/>
    <w:rsid w:val="006F5E68"/>
    <w:rsid w:val="006F6BCD"/>
    <w:rsid w:val="00701332"/>
    <w:rsid w:val="00701ED2"/>
    <w:rsid w:val="00701FD2"/>
    <w:rsid w:val="007021CD"/>
    <w:rsid w:val="00703438"/>
    <w:rsid w:val="00704108"/>
    <w:rsid w:val="007042C5"/>
    <w:rsid w:val="00704D88"/>
    <w:rsid w:val="00705022"/>
    <w:rsid w:val="00706560"/>
    <w:rsid w:val="007075F5"/>
    <w:rsid w:val="007105ED"/>
    <w:rsid w:val="007158B7"/>
    <w:rsid w:val="0071609E"/>
    <w:rsid w:val="0072325E"/>
    <w:rsid w:val="00725101"/>
    <w:rsid w:val="00727EB5"/>
    <w:rsid w:val="00730BA8"/>
    <w:rsid w:val="0073102F"/>
    <w:rsid w:val="00734199"/>
    <w:rsid w:val="00734478"/>
    <w:rsid w:val="00736DD3"/>
    <w:rsid w:val="00737368"/>
    <w:rsid w:val="007374E0"/>
    <w:rsid w:val="00737F40"/>
    <w:rsid w:val="0074131A"/>
    <w:rsid w:val="007452F6"/>
    <w:rsid w:val="007453D2"/>
    <w:rsid w:val="00745FFD"/>
    <w:rsid w:val="007506A2"/>
    <w:rsid w:val="00750C35"/>
    <w:rsid w:val="0075358B"/>
    <w:rsid w:val="00753FF4"/>
    <w:rsid w:val="00754655"/>
    <w:rsid w:val="00754DC8"/>
    <w:rsid w:val="00755DA2"/>
    <w:rsid w:val="00756259"/>
    <w:rsid w:val="00756B9C"/>
    <w:rsid w:val="00760347"/>
    <w:rsid w:val="00763981"/>
    <w:rsid w:val="00765C72"/>
    <w:rsid w:val="00770D53"/>
    <w:rsid w:val="0077218E"/>
    <w:rsid w:val="00774A18"/>
    <w:rsid w:val="007767B9"/>
    <w:rsid w:val="00782FF8"/>
    <w:rsid w:val="00783075"/>
    <w:rsid w:val="0078357E"/>
    <w:rsid w:val="00790F87"/>
    <w:rsid w:val="00791026"/>
    <w:rsid w:val="00792061"/>
    <w:rsid w:val="007926F7"/>
    <w:rsid w:val="00792A25"/>
    <w:rsid w:val="007954EB"/>
    <w:rsid w:val="007972AC"/>
    <w:rsid w:val="007A2BB8"/>
    <w:rsid w:val="007A3351"/>
    <w:rsid w:val="007A3FAB"/>
    <w:rsid w:val="007A512A"/>
    <w:rsid w:val="007A5476"/>
    <w:rsid w:val="007A69AF"/>
    <w:rsid w:val="007A7101"/>
    <w:rsid w:val="007B131E"/>
    <w:rsid w:val="007B3831"/>
    <w:rsid w:val="007B5D1E"/>
    <w:rsid w:val="007B5F2C"/>
    <w:rsid w:val="007C0D91"/>
    <w:rsid w:val="007C258B"/>
    <w:rsid w:val="007C5996"/>
    <w:rsid w:val="007C68D2"/>
    <w:rsid w:val="007C69C9"/>
    <w:rsid w:val="007C7FF9"/>
    <w:rsid w:val="007D0A50"/>
    <w:rsid w:val="007D0E10"/>
    <w:rsid w:val="007D1CE0"/>
    <w:rsid w:val="007D420E"/>
    <w:rsid w:val="007D4E5F"/>
    <w:rsid w:val="007D4E61"/>
    <w:rsid w:val="007D6529"/>
    <w:rsid w:val="007E0B58"/>
    <w:rsid w:val="007E5998"/>
    <w:rsid w:val="007E6F11"/>
    <w:rsid w:val="007F10F9"/>
    <w:rsid w:val="007F118A"/>
    <w:rsid w:val="007F16DA"/>
    <w:rsid w:val="007F3547"/>
    <w:rsid w:val="007F6864"/>
    <w:rsid w:val="0080203D"/>
    <w:rsid w:val="0080306A"/>
    <w:rsid w:val="00806332"/>
    <w:rsid w:val="008068F1"/>
    <w:rsid w:val="00806AD3"/>
    <w:rsid w:val="00807632"/>
    <w:rsid w:val="00812CB4"/>
    <w:rsid w:val="00813CD5"/>
    <w:rsid w:val="00814416"/>
    <w:rsid w:val="00814CB5"/>
    <w:rsid w:val="00814D69"/>
    <w:rsid w:val="008150B6"/>
    <w:rsid w:val="00815589"/>
    <w:rsid w:val="00817322"/>
    <w:rsid w:val="0081744B"/>
    <w:rsid w:val="00817E1F"/>
    <w:rsid w:val="00820A07"/>
    <w:rsid w:val="00821E2D"/>
    <w:rsid w:val="00823A15"/>
    <w:rsid w:val="00824611"/>
    <w:rsid w:val="00826992"/>
    <w:rsid w:val="00826B1A"/>
    <w:rsid w:val="00830A85"/>
    <w:rsid w:val="00831176"/>
    <w:rsid w:val="00831A2D"/>
    <w:rsid w:val="008330F9"/>
    <w:rsid w:val="0083562F"/>
    <w:rsid w:val="00836584"/>
    <w:rsid w:val="008365C5"/>
    <w:rsid w:val="008369A4"/>
    <w:rsid w:val="00837A37"/>
    <w:rsid w:val="00840CFB"/>
    <w:rsid w:val="00841D34"/>
    <w:rsid w:val="00843412"/>
    <w:rsid w:val="00843594"/>
    <w:rsid w:val="008436F9"/>
    <w:rsid w:val="0084420A"/>
    <w:rsid w:val="00845A16"/>
    <w:rsid w:val="008472BF"/>
    <w:rsid w:val="00851393"/>
    <w:rsid w:val="0085156A"/>
    <w:rsid w:val="0085170A"/>
    <w:rsid w:val="00851A67"/>
    <w:rsid w:val="00851AB7"/>
    <w:rsid w:val="008534E7"/>
    <w:rsid w:val="008541BE"/>
    <w:rsid w:val="00854728"/>
    <w:rsid w:val="00854FFB"/>
    <w:rsid w:val="008552C5"/>
    <w:rsid w:val="00855669"/>
    <w:rsid w:val="008566EF"/>
    <w:rsid w:val="00857A1C"/>
    <w:rsid w:val="00860197"/>
    <w:rsid w:val="00860C6E"/>
    <w:rsid w:val="00860E60"/>
    <w:rsid w:val="008623FE"/>
    <w:rsid w:val="008626F2"/>
    <w:rsid w:val="00862810"/>
    <w:rsid w:val="0086400A"/>
    <w:rsid w:val="00864A68"/>
    <w:rsid w:val="00864CBA"/>
    <w:rsid w:val="00865DEB"/>
    <w:rsid w:val="00866378"/>
    <w:rsid w:val="008718B6"/>
    <w:rsid w:val="00871BC0"/>
    <w:rsid w:val="00872A58"/>
    <w:rsid w:val="008735BC"/>
    <w:rsid w:val="00876929"/>
    <w:rsid w:val="008774DE"/>
    <w:rsid w:val="00880490"/>
    <w:rsid w:val="00883F24"/>
    <w:rsid w:val="008842F5"/>
    <w:rsid w:val="008862EE"/>
    <w:rsid w:val="0088778C"/>
    <w:rsid w:val="0089055B"/>
    <w:rsid w:val="008908AF"/>
    <w:rsid w:val="0089096B"/>
    <w:rsid w:val="00890B32"/>
    <w:rsid w:val="00895308"/>
    <w:rsid w:val="00896B4F"/>
    <w:rsid w:val="00897375"/>
    <w:rsid w:val="008A147C"/>
    <w:rsid w:val="008A168B"/>
    <w:rsid w:val="008A45FB"/>
    <w:rsid w:val="008A4EFB"/>
    <w:rsid w:val="008A5D72"/>
    <w:rsid w:val="008A7867"/>
    <w:rsid w:val="008B1259"/>
    <w:rsid w:val="008B1584"/>
    <w:rsid w:val="008B20A3"/>
    <w:rsid w:val="008B2A3E"/>
    <w:rsid w:val="008B2B62"/>
    <w:rsid w:val="008B3601"/>
    <w:rsid w:val="008B3A71"/>
    <w:rsid w:val="008B5077"/>
    <w:rsid w:val="008B57A0"/>
    <w:rsid w:val="008C08F4"/>
    <w:rsid w:val="008C4BC1"/>
    <w:rsid w:val="008D0739"/>
    <w:rsid w:val="008D0881"/>
    <w:rsid w:val="008D2241"/>
    <w:rsid w:val="008D56B5"/>
    <w:rsid w:val="008D6DEE"/>
    <w:rsid w:val="008D74AD"/>
    <w:rsid w:val="008E2275"/>
    <w:rsid w:val="008E5C75"/>
    <w:rsid w:val="008E6C78"/>
    <w:rsid w:val="008E6F6C"/>
    <w:rsid w:val="008F0CA3"/>
    <w:rsid w:val="008F0F8A"/>
    <w:rsid w:val="008F1443"/>
    <w:rsid w:val="008F26D3"/>
    <w:rsid w:val="008F4E26"/>
    <w:rsid w:val="00901499"/>
    <w:rsid w:val="009066DB"/>
    <w:rsid w:val="00910CA8"/>
    <w:rsid w:val="00910D4E"/>
    <w:rsid w:val="009115B9"/>
    <w:rsid w:val="0091238C"/>
    <w:rsid w:val="00912A02"/>
    <w:rsid w:val="0091346E"/>
    <w:rsid w:val="009164F4"/>
    <w:rsid w:val="0091772A"/>
    <w:rsid w:val="00922457"/>
    <w:rsid w:val="00922AB3"/>
    <w:rsid w:val="009232A0"/>
    <w:rsid w:val="00923835"/>
    <w:rsid w:val="009251EB"/>
    <w:rsid w:val="009266ED"/>
    <w:rsid w:val="00926AF5"/>
    <w:rsid w:val="00926C35"/>
    <w:rsid w:val="00926D6F"/>
    <w:rsid w:val="00927EAF"/>
    <w:rsid w:val="0093038B"/>
    <w:rsid w:val="00930D5E"/>
    <w:rsid w:val="00931E48"/>
    <w:rsid w:val="00932CC5"/>
    <w:rsid w:val="00934872"/>
    <w:rsid w:val="00934F5B"/>
    <w:rsid w:val="00935BB9"/>
    <w:rsid w:val="00936222"/>
    <w:rsid w:val="009408F8"/>
    <w:rsid w:val="00940D65"/>
    <w:rsid w:val="00940DFB"/>
    <w:rsid w:val="0094106F"/>
    <w:rsid w:val="00941208"/>
    <w:rsid w:val="00941FD9"/>
    <w:rsid w:val="00942D86"/>
    <w:rsid w:val="00942F8A"/>
    <w:rsid w:val="0095157B"/>
    <w:rsid w:val="00951C2D"/>
    <w:rsid w:val="00952552"/>
    <w:rsid w:val="00953838"/>
    <w:rsid w:val="00954320"/>
    <w:rsid w:val="00957D39"/>
    <w:rsid w:val="00960851"/>
    <w:rsid w:val="009610D4"/>
    <w:rsid w:val="009615B6"/>
    <w:rsid w:val="00961F1C"/>
    <w:rsid w:val="009622D8"/>
    <w:rsid w:val="009645D8"/>
    <w:rsid w:val="009659CC"/>
    <w:rsid w:val="00966D98"/>
    <w:rsid w:val="0096756B"/>
    <w:rsid w:val="00970A80"/>
    <w:rsid w:val="00973E4E"/>
    <w:rsid w:val="00976620"/>
    <w:rsid w:val="00976D34"/>
    <w:rsid w:val="00977AA7"/>
    <w:rsid w:val="009812EC"/>
    <w:rsid w:val="00983DE5"/>
    <w:rsid w:val="00987114"/>
    <w:rsid w:val="0099195A"/>
    <w:rsid w:val="00991F91"/>
    <w:rsid w:val="009948DB"/>
    <w:rsid w:val="009A1E44"/>
    <w:rsid w:val="009A25AC"/>
    <w:rsid w:val="009A5D06"/>
    <w:rsid w:val="009B0D6E"/>
    <w:rsid w:val="009B2C0E"/>
    <w:rsid w:val="009B450D"/>
    <w:rsid w:val="009B5575"/>
    <w:rsid w:val="009B703F"/>
    <w:rsid w:val="009B70C1"/>
    <w:rsid w:val="009B7F8C"/>
    <w:rsid w:val="009C1FD2"/>
    <w:rsid w:val="009C4032"/>
    <w:rsid w:val="009C45EE"/>
    <w:rsid w:val="009C5F80"/>
    <w:rsid w:val="009C704D"/>
    <w:rsid w:val="009D52EF"/>
    <w:rsid w:val="009D6330"/>
    <w:rsid w:val="009E0739"/>
    <w:rsid w:val="009E2809"/>
    <w:rsid w:val="009E2AC4"/>
    <w:rsid w:val="009E407A"/>
    <w:rsid w:val="009E5045"/>
    <w:rsid w:val="009E58ED"/>
    <w:rsid w:val="009E7EF0"/>
    <w:rsid w:val="009F1433"/>
    <w:rsid w:val="009F217A"/>
    <w:rsid w:val="009F392F"/>
    <w:rsid w:val="009F4499"/>
    <w:rsid w:val="009F651F"/>
    <w:rsid w:val="00A005DD"/>
    <w:rsid w:val="00A02180"/>
    <w:rsid w:val="00A0604F"/>
    <w:rsid w:val="00A06702"/>
    <w:rsid w:val="00A074EB"/>
    <w:rsid w:val="00A106DF"/>
    <w:rsid w:val="00A10FFA"/>
    <w:rsid w:val="00A1463E"/>
    <w:rsid w:val="00A15B6B"/>
    <w:rsid w:val="00A167EB"/>
    <w:rsid w:val="00A17E8C"/>
    <w:rsid w:val="00A21477"/>
    <w:rsid w:val="00A235F0"/>
    <w:rsid w:val="00A2495B"/>
    <w:rsid w:val="00A2577D"/>
    <w:rsid w:val="00A25D8C"/>
    <w:rsid w:val="00A26BA7"/>
    <w:rsid w:val="00A27594"/>
    <w:rsid w:val="00A27649"/>
    <w:rsid w:val="00A32AAF"/>
    <w:rsid w:val="00A35CA1"/>
    <w:rsid w:val="00A36477"/>
    <w:rsid w:val="00A369E9"/>
    <w:rsid w:val="00A42718"/>
    <w:rsid w:val="00A44F12"/>
    <w:rsid w:val="00A45000"/>
    <w:rsid w:val="00A45A4A"/>
    <w:rsid w:val="00A463FE"/>
    <w:rsid w:val="00A52FAA"/>
    <w:rsid w:val="00A54581"/>
    <w:rsid w:val="00A5479E"/>
    <w:rsid w:val="00A547CA"/>
    <w:rsid w:val="00A557F7"/>
    <w:rsid w:val="00A55F7F"/>
    <w:rsid w:val="00A561F0"/>
    <w:rsid w:val="00A56430"/>
    <w:rsid w:val="00A56C7F"/>
    <w:rsid w:val="00A60FC8"/>
    <w:rsid w:val="00A610B1"/>
    <w:rsid w:val="00A61406"/>
    <w:rsid w:val="00A634F8"/>
    <w:rsid w:val="00A6379C"/>
    <w:rsid w:val="00A6387A"/>
    <w:rsid w:val="00A7143C"/>
    <w:rsid w:val="00A721BA"/>
    <w:rsid w:val="00A7440F"/>
    <w:rsid w:val="00A74CD4"/>
    <w:rsid w:val="00A75979"/>
    <w:rsid w:val="00A76F13"/>
    <w:rsid w:val="00A7752D"/>
    <w:rsid w:val="00A77AD0"/>
    <w:rsid w:val="00A77CCA"/>
    <w:rsid w:val="00A8032C"/>
    <w:rsid w:val="00A822A0"/>
    <w:rsid w:val="00A838AE"/>
    <w:rsid w:val="00A8482D"/>
    <w:rsid w:val="00A863D3"/>
    <w:rsid w:val="00A8742A"/>
    <w:rsid w:val="00A87ED3"/>
    <w:rsid w:val="00A91E49"/>
    <w:rsid w:val="00A91FFA"/>
    <w:rsid w:val="00A92C62"/>
    <w:rsid w:val="00A947AD"/>
    <w:rsid w:val="00A95EF5"/>
    <w:rsid w:val="00A9714D"/>
    <w:rsid w:val="00A97B3A"/>
    <w:rsid w:val="00AA0073"/>
    <w:rsid w:val="00AA51A3"/>
    <w:rsid w:val="00AA5504"/>
    <w:rsid w:val="00AA5752"/>
    <w:rsid w:val="00AA5B59"/>
    <w:rsid w:val="00AA6BAB"/>
    <w:rsid w:val="00AA6F29"/>
    <w:rsid w:val="00AB048D"/>
    <w:rsid w:val="00AB1FF4"/>
    <w:rsid w:val="00AB3D4B"/>
    <w:rsid w:val="00AB3E54"/>
    <w:rsid w:val="00AB5CE3"/>
    <w:rsid w:val="00AB6D54"/>
    <w:rsid w:val="00AB74F1"/>
    <w:rsid w:val="00AC40C1"/>
    <w:rsid w:val="00AC51B1"/>
    <w:rsid w:val="00AC5446"/>
    <w:rsid w:val="00AC5E3B"/>
    <w:rsid w:val="00AD1290"/>
    <w:rsid w:val="00AD17D1"/>
    <w:rsid w:val="00AD2250"/>
    <w:rsid w:val="00AD2C52"/>
    <w:rsid w:val="00AD34DE"/>
    <w:rsid w:val="00AD383E"/>
    <w:rsid w:val="00AD3F45"/>
    <w:rsid w:val="00AD6008"/>
    <w:rsid w:val="00AD6E40"/>
    <w:rsid w:val="00AE4D0A"/>
    <w:rsid w:val="00AE69B6"/>
    <w:rsid w:val="00AE69B8"/>
    <w:rsid w:val="00AE6F1B"/>
    <w:rsid w:val="00AE73F5"/>
    <w:rsid w:val="00AF2957"/>
    <w:rsid w:val="00AF2EA1"/>
    <w:rsid w:val="00AF355B"/>
    <w:rsid w:val="00AF4EC8"/>
    <w:rsid w:val="00AF5C6C"/>
    <w:rsid w:val="00AF64E2"/>
    <w:rsid w:val="00AF7637"/>
    <w:rsid w:val="00B05EC9"/>
    <w:rsid w:val="00B065BC"/>
    <w:rsid w:val="00B07F8E"/>
    <w:rsid w:val="00B1111E"/>
    <w:rsid w:val="00B11E26"/>
    <w:rsid w:val="00B1232F"/>
    <w:rsid w:val="00B12CBA"/>
    <w:rsid w:val="00B17C58"/>
    <w:rsid w:val="00B21AD4"/>
    <w:rsid w:val="00B21B53"/>
    <w:rsid w:val="00B22E44"/>
    <w:rsid w:val="00B2310A"/>
    <w:rsid w:val="00B23F65"/>
    <w:rsid w:val="00B25640"/>
    <w:rsid w:val="00B2642F"/>
    <w:rsid w:val="00B3156E"/>
    <w:rsid w:val="00B34141"/>
    <w:rsid w:val="00B3448B"/>
    <w:rsid w:val="00B35052"/>
    <w:rsid w:val="00B369E8"/>
    <w:rsid w:val="00B4060A"/>
    <w:rsid w:val="00B408A2"/>
    <w:rsid w:val="00B4579A"/>
    <w:rsid w:val="00B473CF"/>
    <w:rsid w:val="00B522A3"/>
    <w:rsid w:val="00B5250A"/>
    <w:rsid w:val="00B53751"/>
    <w:rsid w:val="00B54488"/>
    <w:rsid w:val="00B55284"/>
    <w:rsid w:val="00B561B5"/>
    <w:rsid w:val="00B57281"/>
    <w:rsid w:val="00B57869"/>
    <w:rsid w:val="00B615AC"/>
    <w:rsid w:val="00B61B2F"/>
    <w:rsid w:val="00B6288A"/>
    <w:rsid w:val="00B64231"/>
    <w:rsid w:val="00B64294"/>
    <w:rsid w:val="00B65101"/>
    <w:rsid w:val="00B66905"/>
    <w:rsid w:val="00B6718C"/>
    <w:rsid w:val="00B705FB"/>
    <w:rsid w:val="00B711D2"/>
    <w:rsid w:val="00B80D3A"/>
    <w:rsid w:val="00B821B7"/>
    <w:rsid w:val="00B8333B"/>
    <w:rsid w:val="00B867E4"/>
    <w:rsid w:val="00B86A2E"/>
    <w:rsid w:val="00B87FE6"/>
    <w:rsid w:val="00B91022"/>
    <w:rsid w:val="00B91A10"/>
    <w:rsid w:val="00B93CBF"/>
    <w:rsid w:val="00B960C4"/>
    <w:rsid w:val="00B96841"/>
    <w:rsid w:val="00B97D85"/>
    <w:rsid w:val="00BA1007"/>
    <w:rsid w:val="00BA127C"/>
    <w:rsid w:val="00BA2701"/>
    <w:rsid w:val="00BA5784"/>
    <w:rsid w:val="00BA7556"/>
    <w:rsid w:val="00BA75A4"/>
    <w:rsid w:val="00BB2659"/>
    <w:rsid w:val="00BB2B10"/>
    <w:rsid w:val="00BB332E"/>
    <w:rsid w:val="00BB3669"/>
    <w:rsid w:val="00BC1EA4"/>
    <w:rsid w:val="00BC39A9"/>
    <w:rsid w:val="00BD4BB7"/>
    <w:rsid w:val="00BD5199"/>
    <w:rsid w:val="00BD574C"/>
    <w:rsid w:val="00BD74E6"/>
    <w:rsid w:val="00BE56B1"/>
    <w:rsid w:val="00BE58CB"/>
    <w:rsid w:val="00BE6096"/>
    <w:rsid w:val="00BF005D"/>
    <w:rsid w:val="00BF211B"/>
    <w:rsid w:val="00BF4609"/>
    <w:rsid w:val="00BF4D46"/>
    <w:rsid w:val="00BF4DDB"/>
    <w:rsid w:val="00BF542D"/>
    <w:rsid w:val="00BF6E16"/>
    <w:rsid w:val="00C00986"/>
    <w:rsid w:val="00C02C3B"/>
    <w:rsid w:val="00C05476"/>
    <w:rsid w:val="00C075F2"/>
    <w:rsid w:val="00C11551"/>
    <w:rsid w:val="00C11935"/>
    <w:rsid w:val="00C12611"/>
    <w:rsid w:val="00C139E3"/>
    <w:rsid w:val="00C13C8E"/>
    <w:rsid w:val="00C1443D"/>
    <w:rsid w:val="00C1563D"/>
    <w:rsid w:val="00C165FB"/>
    <w:rsid w:val="00C20183"/>
    <w:rsid w:val="00C23B03"/>
    <w:rsid w:val="00C23BA2"/>
    <w:rsid w:val="00C249ED"/>
    <w:rsid w:val="00C24EAE"/>
    <w:rsid w:val="00C24F89"/>
    <w:rsid w:val="00C25AC0"/>
    <w:rsid w:val="00C25B54"/>
    <w:rsid w:val="00C26515"/>
    <w:rsid w:val="00C26C77"/>
    <w:rsid w:val="00C33C7A"/>
    <w:rsid w:val="00C35226"/>
    <w:rsid w:val="00C37B17"/>
    <w:rsid w:val="00C40AF7"/>
    <w:rsid w:val="00C40B00"/>
    <w:rsid w:val="00C40CC8"/>
    <w:rsid w:val="00C41396"/>
    <w:rsid w:val="00C423CC"/>
    <w:rsid w:val="00C431F7"/>
    <w:rsid w:val="00C440A8"/>
    <w:rsid w:val="00C44814"/>
    <w:rsid w:val="00C52930"/>
    <w:rsid w:val="00C53581"/>
    <w:rsid w:val="00C5365F"/>
    <w:rsid w:val="00C54299"/>
    <w:rsid w:val="00C563CF"/>
    <w:rsid w:val="00C57050"/>
    <w:rsid w:val="00C574B8"/>
    <w:rsid w:val="00C6386A"/>
    <w:rsid w:val="00C64E80"/>
    <w:rsid w:val="00C6525E"/>
    <w:rsid w:val="00C66BD7"/>
    <w:rsid w:val="00C7070C"/>
    <w:rsid w:val="00C70BFC"/>
    <w:rsid w:val="00C72FEB"/>
    <w:rsid w:val="00C75E84"/>
    <w:rsid w:val="00C80262"/>
    <w:rsid w:val="00C80506"/>
    <w:rsid w:val="00C80A27"/>
    <w:rsid w:val="00C80AA5"/>
    <w:rsid w:val="00C839E8"/>
    <w:rsid w:val="00C83C6B"/>
    <w:rsid w:val="00C84C7A"/>
    <w:rsid w:val="00C90B67"/>
    <w:rsid w:val="00C911D2"/>
    <w:rsid w:val="00C9153E"/>
    <w:rsid w:val="00C93FEE"/>
    <w:rsid w:val="00C95048"/>
    <w:rsid w:val="00C977FF"/>
    <w:rsid w:val="00C97B24"/>
    <w:rsid w:val="00CA102D"/>
    <w:rsid w:val="00CA1976"/>
    <w:rsid w:val="00CA3A14"/>
    <w:rsid w:val="00CA4090"/>
    <w:rsid w:val="00CA4A37"/>
    <w:rsid w:val="00CA6FE2"/>
    <w:rsid w:val="00CB379A"/>
    <w:rsid w:val="00CC025E"/>
    <w:rsid w:val="00CC1DB5"/>
    <w:rsid w:val="00CC2900"/>
    <w:rsid w:val="00CC3EF1"/>
    <w:rsid w:val="00CC4502"/>
    <w:rsid w:val="00CC5328"/>
    <w:rsid w:val="00CC5D0A"/>
    <w:rsid w:val="00CC5D45"/>
    <w:rsid w:val="00CC6A08"/>
    <w:rsid w:val="00CC6B82"/>
    <w:rsid w:val="00CD56A3"/>
    <w:rsid w:val="00CE00C5"/>
    <w:rsid w:val="00CE0201"/>
    <w:rsid w:val="00CE049D"/>
    <w:rsid w:val="00CE0CD2"/>
    <w:rsid w:val="00CE419C"/>
    <w:rsid w:val="00CF1493"/>
    <w:rsid w:val="00CF39E2"/>
    <w:rsid w:val="00CF66DD"/>
    <w:rsid w:val="00CF761F"/>
    <w:rsid w:val="00D00453"/>
    <w:rsid w:val="00D0138E"/>
    <w:rsid w:val="00D01760"/>
    <w:rsid w:val="00D02035"/>
    <w:rsid w:val="00D0498C"/>
    <w:rsid w:val="00D05A84"/>
    <w:rsid w:val="00D0616B"/>
    <w:rsid w:val="00D06DC1"/>
    <w:rsid w:val="00D07393"/>
    <w:rsid w:val="00D1070B"/>
    <w:rsid w:val="00D12571"/>
    <w:rsid w:val="00D13B06"/>
    <w:rsid w:val="00D1460D"/>
    <w:rsid w:val="00D15B1A"/>
    <w:rsid w:val="00D1685A"/>
    <w:rsid w:val="00D16FF0"/>
    <w:rsid w:val="00D20D92"/>
    <w:rsid w:val="00D220DD"/>
    <w:rsid w:val="00D220F8"/>
    <w:rsid w:val="00D233FD"/>
    <w:rsid w:val="00D24677"/>
    <w:rsid w:val="00D24E48"/>
    <w:rsid w:val="00D25470"/>
    <w:rsid w:val="00D254EC"/>
    <w:rsid w:val="00D2571F"/>
    <w:rsid w:val="00D277FF"/>
    <w:rsid w:val="00D31CD4"/>
    <w:rsid w:val="00D32386"/>
    <w:rsid w:val="00D33884"/>
    <w:rsid w:val="00D3560E"/>
    <w:rsid w:val="00D35B90"/>
    <w:rsid w:val="00D35DA2"/>
    <w:rsid w:val="00D37CD3"/>
    <w:rsid w:val="00D405C7"/>
    <w:rsid w:val="00D40767"/>
    <w:rsid w:val="00D41C24"/>
    <w:rsid w:val="00D427AE"/>
    <w:rsid w:val="00D428CC"/>
    <w:rsid w:val="00D42FF2"/>
    <w:rsid w:val="00D43287"/>
    <w:rsid w:val="00D43A6A"/>
    <w:rsid w:val="00D4405B"/>
    <w:rsid w:val="00D451EC"/>
    <w:rsid w:val="00D464E3"/>
    <w:rsid w:val="00D4673F"/>
    <w:rsid w:val="00D50222"/>
    <w:rsid w:val="00D51116"/>
    <w:rsid w:val="00D5219E"/>
    <w:rsid w:val="00D55075"/>
    <w:rsid w:val="00D56290"/>
    <w:rsid w:val="00D56AF0"/>
    <w:rsid w:val="00D56D71"/>
    <w:rsid w:val="00D57ED8"/>
    <w:rsid w:val="00D60FFD"/>
    <w:rsid w:val="00D61EAD"/>
    <w:rsid w:val="00D61F6E"/>
    <w:rsid w:val="00D62B6A"/>
    <w:rsid w:val="00D63CBB"/>
    <w:rsid w:val="00D70451"/>
    <w:rsid w:val="00D73BD4"/>
    <w:rsid w:val="00D74796"/>
    <w:rsid w:val="00D76833"/>
    <w:rsid w:val="00D80B8A"/>
    <w:rsid w:val="00D82476"/>
    <w:rsid w:val="00D84875"/>
    <w:rsid w:val="00D8499C"/>
    <w:rsid w:val="00D86CBC"/>
    <w:rsid w:val="00D86F30"/>
    <w:rsid w:val="00D9020B"/>
    <w:rsid w:val="00D9186E"/>
    <w:rsid w:val="00D9218C"/>
    <w:rsid w:val="00D93A05"/>
    <w:rsid w:val="00DA039B"/>
    <w:rsid w:val="00DA08EC"/>
    <w:rsid w:val="00DA111A"/>
    <w:rsid w:val="00DA1D19"/>
    <w:rsid w:val="00DA601E"/>
    <w:rsid w:val="00DA66ED"/>
    <w:rsid w:val="00DA787B"/>
    <w:rsid w:val="00DB0E08"/>
    <w:rsid w:val="00DB0ED6"/>
    <w:rsid w:val="00DB1654"/>
    <w:rsid w:val="00DB189E"/>
    <w:rsid w:val="00DB286B"/>
    <w:rsid w:val="00DB2C71"/>
    <w:rsid w:val="00DB46F3"/>
    <w:rsid w:val="00DB47E6"/>
    <w:rsid w:val="00DB4AFC"/>
    <w:rsid w:val="00DB6353"/>
    <w:rsid w:val="00DC013B"/>
    <w:rsid w:val="00DC1F7D"/>
    <w:rsid w:val="00DC276C"/>
    <w:rsid w:val="00DC2F0A"/>
    <w:rsid w:val="00DC4A54"/>
    <w:rsid w:val="00DC50EC"/>
    <w:rsid w:val="00DC513F"/>
    <w:rsid w:val="00DC71F1"/>
    <w:rsid w:val="00DD083F"/>
    <w:rsid w:val="00DD0F7E"/>
    <w:rsid w:val="00DD25F3"/>
    <w:rsid w:val="00DD5C1D"/>
    <w:rsid w:val="00DD7E08"/>
    <w:rsid w:val="00DE0718"/>
    <w:rsid w:val="00DE306F"/>
    <w:rsid w:val="00DE48D5"/>
    <w:rsid w:val="00DE67C6"/>
    <w:rsid w:val="00DE6CA9"/>
    <w:rsid w:val="00DF0445"/>
    <w:rsid w:val="00DF1E2C"/>
    <w:rsid w:val="00DF30C1"/>
    <w:rsid w:val="00DF3B1B"/>
    <w:rsid w:val="00DF648A"/>
    <w:rsid w:val="00E005BB"/>
    <w:rsid w:val="00E00646"/>
    <w:rsid w:val="00E015C2"/>
    <w:rsid w:val="00E01D01"/>
    <w:rsid w:val="00E01D54"/>
    <w:rsid w:val="00E022F8"/>
    <w:rsid w:val="00E048D2"/>
    <w:rsid w:val="00E049AE"/>
    <w:rsid w:val="00E04E53"/>
    <w:rsid w:val="00E07993"/>
    <w:rsid w:val="00E1018C"/>
    <w:rsid w:val="00E101F2"/>
    <w:rsid w:val="00E1053A"/>
    <w:rsid w:val="00E11342"/>
    <w:rsid w:val="00E120A8"/>
    <w:rsid w:val="00E1631A"/>
    <w:rsid w:val="00E21187"/>
    <w:rsid w:val="00E215DC"/>
    <w:rsid w:val="00E26D52"/>
    <w:rsid w:val="00E26FEF"/>
    <w:rsid w:val="00E275FE"/>
    <w:rsid w:val="00E27E5F"/>
    <w:rsid w:val="00E30782"/>
    <w:rsid w:val="00E309DC"/>
    <w:rsid w:val="00E30FC4"/>
    <w:rsid w:val="00E34512"/>
    <w:rsid w:val="00E352B3"/>
    <w:rsid w:val="00E35438"/>
    <w:rsid w:val="00E40D1B"/>
    <w:rsid w:val="00E40FA2"/>
    <w:rsid w:val="00E41431"/>
    <w:rsid w:val="00E4387B"/>
    <w:rsid w:val="00E43F34"/>
    <w:rsid w:val="00E44BBF"/>
    <w:rsid w:val="00E45011"/>
    <w:rsid w:val="00E4668A"/>
    <w:rsid w:val="00E4761D"/>
    <w:rsid w:val="00E47D48"/>
    <w:rsid w:val="00E51D8F"/>
    <w:rsid w:val="00E521AA"/>
    <w:rsid w:val="00E52E32"/>
    <w:rsid w:val="00E53020"/>
    <w:rsid w:val="00E53D6B"/>
    <w:rsid w:val="00E546BA"/>
    <w:rsid w:val="00E551A5"/>
    <w:rsid w:val="00E56372"/>
    <w:rsid w:val="00E60147"/>
    <w:rsid w:val="00E617C1"/>
    <w:rsid w:val="00E619C7"/>
    <w:rsid w:val="00E61A0D"/>
    <w:rsid w:val="00E620F8"/>
    <w:rsid w:val="00E62C57"/>
    <w:rsid w:val="00E64D5B"/>
    <w:rsid w:val="00E7131C"/>
    <w:rsid w:val="00E719A0"/>
    <w:rsid w:val="00E71F9D"/>
    <w:rsid w:val="00E76C71"/>
    <w:rsid w:val="00E84DDF"/>
    <w:rsid w:val="00E86AE7"/>
    <w:rsid w:val="00E902B7"/>
    <w:rsid w:val="00E942AB"/>
    <w:rsid w:val="00E945B2"/>
    <w:rsid w:val="00E9533D"/>
    <w:rsid w:val="00E962A7"/>
    <w:rsid w:val="00E97DB8"/>
    <w:rsid w:val="00EA0628"/>
    <w:rsid w:val="00EA20F4"/>
    <w:rsid w:val="00EA2946"/>
    <w:rsid w:val="00EA3DA2"/>
    <w:rsid w:val="00EA6AC3"/>
    <w:rsid w:val="00EA712E"/>
    <w:rsid w:val="00EB0EC7"/>
    <w:rsid w:val="00EB1F7B"/>
    <w:rsid w:val="00EB4B2F"/>
    <w:rsid w:val="00EB73F5"/>
    <w:rsid w:val="00EC1CE2"/>
    <w:rsid w:val="00EC3902"/>
    <w:rsid w:val="00EC5282"/>
    <w:rsid w:val="00EC7689"/>
    <w:rsid w:val="00ED4AB8"/>
    <w:rsid w:val="00ED7031"/>
    <w:rsid w:val="00EE1519"/>
    <w:rsid w:val="00EE31A6"/>
    <w:rsid w:val="00EE55AD"/>
    <w:rsid w:val="00EF0094"/>
    <w:rsid w:val="00EF1620"/>
    <w:rsid w:val="00EF375A"/>
    <w:rsid w:val="00EF55A4"/>
    <w:rsid w:val="00EF5BC8"/>
    <w:rsid w:val="00EF6E7A"/>
    <w:rsid w:val="00EF70BB"/>
    <w:rsid w:val="00EF7CD1"/>
    <w:rsid w:val="00F01980"/>
    <w:rsid w:val="00F020A0"/>
    <w:rsid w:val="00F02A7B"/>
    <w:rsid w:val="00F03EBA"/>
    <w:rsid w:val="00F06541"/>
    <w:rsid w:val="00F065F6"/>
    <w:rsid w:val="00F10B0E"/>
    <w:rsid w:val="00F1669A"/>
    <w:rsid w:val="00F20276"/>
    <w:rsid w:val="00F24424"/>
    <w:rsid w:val="00F24451"/>
    <w:rsid w:val="00F26576"/>
    <w:rsid w:val="00F27BE6"/>
    <w:rsid w:val="00F32DA9"/>
    <w:rsid w:val="00F33F9E"/>
    <w:rsid w:val="00F35AF6"/>
    <w:rsid w:val="00F3693B"/>
    <w:rsid w:val="00F3741C"/>
    <w:rsid w:val="00F37489"/>
    <w:rsid w:val="00F40DA8"/>
    <w:rsid w:val="00F417B1"/>
    <w:rsid w:val="00F45EAC"/>
    <w:rsid w:val="00F4764F"/>
    <w:rsid w:val="00F507A6"/>
    <w:rsid w:val="00F51951"/>
    <w:rsid w:val="00F52ED4"/>
    <w:rsid w:val="00F5414E"/>
    <w:rsid w:val="00F54AEE"/>
    <w:rsid w:val="00F55019"/>
    <w:rsid w:val="00F553BB"/>
    <w:rsid w:val="00F5553E"/>
    <w:rsid w:val="00F61D96"/>
    <w:rsid w:val="00F6523E"/>
    <w:rsid w:val="00F6685C"/>
    <w:rsid w:val="00F7365E"/>
    <w:rsid w:val="00F73A35"/>
    <w:rsid w:val="00F745F0"/>
    <w:rsid w:val="00F74A98"/>
    <w:rsid w:val="00F757CA"/>
    <w:rsid w:val="00F81861"/>
    <w:rsid w:val="00F81B76"/>
    <w:rsid w:val="00F82E5D"/>
    <w:rsid w:val="00F83C82"/>
    <w:rsid w:val="00F8459F"/>
    <w:rsid w:val="00F86680"/>
    <w:rsid w:val="00F866A2"/>
    <w:rsid w:val="00F87738"/>
    <w:rsid w:val="00F904F2"/>
    <w:rsid w:val="00F92C5B"/>
    <w:rsid w:val="00F92C77"/>
    <w:rsid w:val="00F93829"/>
    <w:rsid w:val="00F93AE1"/>
    <w:rsid w:val="00F9496B"/>
    <w:rsid w:val="00F9532A"/>
    <w:rsid w:val="00F959C7"/>
    <w:rsid w:val="00F96756"/>
    <w:rsid w:val="00F97009"/>
    <w:rsid w:val="00FA1BDC"/>
    <w:rsid w:val="00FA6558"/>
    <w:rsid w:val="00FB04A4"/>
    <w:rsid w:val="00FB05BE"/>
    <w:rsid w:val="00FB4C6C"/>
    <w:rsid w:val="00FB4E8F"/>
    <w:rsid w:val="00FC1793"/>
    <w:rsid w:val="00FC1D07"/>
    <w:rsid w:val="00FC1E0D"/>
    <w:rsid w:val="00FC318C"/>
    <w:rsid w:val="00FC6E43"/>
    <w:rsid w:val="00FC7A12"/>
    <w:rsid w:val="00FD3411"/>
    <w:rsid w:val="00FD39F0"/>
    <w:rsid w:val="00FD3AD2"/>
    <w:rsid w:val="00FD4194"/>
    <w:rsid w:val="00FD43B5"/>
    <w:rsid w:val="00FD47E9"/>
    <w:rsid w:val="00FD5FF4"/>
    <w:rsid w:val="00FD751B"/>
    <w:rsid w:val="00FE00B6"/>
    <w:rsid w:val="00FE3B56"/>
    <w:rsid w:val="00FE40A5"/>
    <w:rsid w:val="00FE4BB7"/>
    <w:rsid w:val="00FE54C6"/>
    <w:rsid w:val="00FE7196"/>
    <w:rsid w:val="00FF1333"/>
    <w:rsid w:val="00FF36E9"/>
    <w:rsid w:val="00FF4895"/>
    <w:rsid w:val="00FF5442"/>
    <w:rsid w:val="00FF5A75"/>
    <w:rsid w:val="00FF71E4"/>
    <w:rsid w:val="00FF7FC0"/>
    <w:rsid w:val="0114819F"/>
    <w:rsid w:val="018C5E49"/>
    <w:rsid w:val="019B06FD"/>
    <w:rsid w:val="01CE60DB"/>
    <w:rsid w:val="01E8B72D"/>
    <w:rsid w:val="0252CA45"/>
    <w:rsid w:val="028B40EE"/>
    <w:rsid w:val="037121A8"/>
    <w:rsid w:val="041171F4"/>
    <w:rsid w:val="0429A09F"/>
    <w:rsid w:val="0436E792"/>
    <w:rsid w:val="045E13E1"/>
    <w:rsid w:val="04D8F61B"/>
    <w:rsid w:val="04D907A7"/>
    <w:rsid w:val="04DD7EA6"/>
    <w:rsid w:val="057B81E3"/>
    <w:rsid w:val="0597D16E"/>
    <w:rsid w:val="05A44E18"/>
    <w:rsid w:val="05D0EA5B"/>
    <w:rsid w:val="05F710D3"/>
    <w:rsid w:val="06224086"/>
    <w:rsid w:val="0674C67C"/>
    <w:rsid w:val="06D25B55"/>
    <w:rsid w:val="07015210"/>
    <w:rsid w:val="0748342A"/>
    <w:rsid w:val="077AB4C4"/>
    <w:rsid w:val="077CABFC"/>
    <w:rsid w:val="081096DD"/>
    <w:rsid w:val="08A9A85C"/>
    <w:rsid w:val="08AE350F"/>
    <w:rsid w:val="08E4E317"/>
    <w:rsid w:val="0962A46A"/>
    <w:rsid w:val="09A618E2"/>
    <w:rsid w:val="09EC4932"/>
    <w:rsid w:val="0A736503"/>
    <w:rsid w:val="0ACC19F4"/>
    <w:rsid w:val="0B0CCED2"/>
    <w:rsid w:val="0B54CC53"/>
    <w:rsid w:val="0B575567"/>
    <w:rsid w:val="0BA49D88"/>
    <w:rsid w:val="0BA8C3EA"/>
    <w:rsid w:val="0C279AFA"/>
    <w:rsid w:val="0C3E21D0"/>
    <w:rsid w:val="0C4DD305"/>
    <w:rsid w:val="0C94A1D5"/>
    <w:rsid w:val="0CA8CE9C"/>
    <w:rsid w:val="0CB8D5D8"/>
    <w:rsid w:val="0CF1F46B"/>
    <w:rsid w:val="0DF74194"/>
    <w:rsid w:val="0F13FBD9"/>
    <w:rsid w:val="0F38C9FF"/>
    <w:rsid w:val="0F54249B"/>
    <w:rsid w:val="0F91C8E4"/>
    <w:rsid w:val="10851724"/>
    <w:rsid w:val="11C9F4A6"/>
    <w:rsid w:val="11D07CAF"/>
    <w:rsid w:val="11F7E8B5"/>
    <w:rsid w:val="124C2C65"/>
    <w:rsid w:val="1288642E"/>
    <w:rsid w:val="12E0EAEF"/>
    <w:rsid w:val="12F87D41"/>
    <w:rsid w:val="13B5F83F"/>
    <w:rsid w:val="145334E7"/>
    <w:rsid w:val="147DBCEC"/>
    <w:rsid w:val="15396A19"/>
    <w:rsid w:val="15D94DD9"/>
    <w:rsid w:val="15DC8E7C"/>
    <w:rsid w:val="1614E94E"/>
    <w:rsid w:val="165E9616"/>
    <w:rsid w:val="16BEF756"/>
    <w:rsid w:val="16D811E5"/>
    <w:rsid w:val="16EAE797"/>
    <w:rsid w:val="175E2FC9"/>
    <w:rsid w:val="17B0BB13"/>
    <w:rsid w:val="17B67945"/>
    <w:rsid w:val="17E1A4F7"/>
    <w:rsid w:val="180F8F08"/>
    <w:rsid w:val="18F4D5B3"/>
    <w:rsid w:val="1902AB8E"/>
    <w:rsid w:val="1911F803"/>
    <w:rsid w:val="19A3AF2F"/>
    <w:rsid w:val="19D0208B"/>
    <w:rsid w:val="1A0A8AD9"/>
    <w:rsid w:val="1A9EC4C8"/>
    <w:rsid w:val="1AE1F7BC"/>
    <w:rsid w:val="1B1A4135"/>
    <w:rsid w:val="1B45D884"/>
    <w:rsid w:val="1B5338D7"/>
    <w:rsid w:val="1B6305EA"/>
    <w:rsid w:val="1BAA9979"/>
    <w:rsid w:val="1C16A0F8"/>
    <w:rsid w:val="1C3A9529"/>
    <w:rsid w:val="1C90FC2D"/>
    <w:rsid w:val="1C9F3F3F"/>
    <w:rsid w:val="1CD8D2DE"/>
    <w:rsid w:val="1CE59A5C"/>
    <w:rsid w:val="1CF00B37"/>
    <w:rsid w:val="1D99C7F9"/>
    <w:rsid w:val="1DA17F6B"/>
    <w:rsid w:val="1DCD714D"/>
    <w:rsid w:val="1DE2B2CB"/>
    <w:rsid w:val="1DF177E5"/>
    <w:rsid w:val="1E3434A9"/>
    <w:rsid w:val="1E58AB0B"/>
    <w:rsid w:val="1E984897"/>
    <w:rsid w:val="1F257D6B"/>
    <w:rsid w:val="1F7235EB"/>
    <w:rsid w:val="1FD6E001"/>
    <w:rsid w:val="1FEA1E2B"/>
    <w:rsid w:val="1FEE048D"/>
    <w:rsid w:val="200F1F01"/>
    <w:rsid w:val="201B04E4"/>
    <w:rsid w:val="205A1DE4"/>
    <w:rsid w:val="20A9192A"/>
    <w:rsid w:val="210E064C"/>
    <w:rsid w:val="213BECEC"/>
    <w:rsid w:val="2190D35A"/>
    <w:rsid w:val="2201660A"/>
    <w:rsid w:val="22B623EE"/>
    <w:rsid w:val="24E0D230"/>
    <w:rsid w:val="252D69C3"/>
    <w:rsid w:val="25317C7B"/>
    <w:rsid w:val="25352819"/>
    <w:rsid w:val="279A0907"/>
    <w:rsid w:val="282BA4D7"/>
    <w:rsid w:val="28C55568"/>
    <w:rsid w:val="28DFB0A2"/>
    <w:rsid w:val="2918B5F7"/>
    <w:rsid w:val="29191831"/>
    <w:rsid w:val="291A2D8A"/>
    <w:rsid w:val="291FFF37"/>
    <w:rsid w:val="298F2FEF"/>
    <w:rsid w:val="2A39439B"/>
    <w:rsid w:val="2A6D442B"/>
    <w:rsid w:val="2A76E442"/>
    <w:rsid w:val="2AF5F35F"/>
    <w:rsid w:val="2B3FEF90"/>
    <w:rsid w:val="2B8795A2"/>
    <w:rsid w:val="2BC2941F"/>
    <w:rsid w:val="2BD76BE3"/>
    <w:rsid w:val="2C50965D"/>
    <w:rsid w:val="2D2379C8"/>
    <w:rsid w:val="2D856D2F"/>
    <w:rsid w:val="2DB04BA6"/>
    <w:rsid w:val="2DEB8FA2"/>
    <w:rsid w:val="2DEC8954"/>
    <w:rsid w:val="2EBF3664"/>
    <w:rsid w:val="2F8EA811"/>
    <w:rsid w:val="2F9F8B46"/>
    <w:rsid w:val="2FE91D7F"/>
    <w:rsid w:val="303CC86A"/>
    <w:rsid w:val="31354597"/>
    <w:rsid w:val="322761C0"/>
    <w:rsid w:val="326E0C91"/>
    <w:rsid w:val="334C1CA5"/>
    <w:rsid w:val="339B9399"/>
    <w:rsid w:val="34469D18"/>
    <w:rsid w:val="34BE64DE"/>
    <w:rsid w:val="352D7131"/>
    <w:rsid w:val="3554A2FD"/>
    <w:rsid w:val="3589CED2"/>
    <w:rsid w:val="359DA2A2"/>
    <w:rsid w:val="35CA3B7D"/>
    <w:rsid w:val="36A15D0F"/>
    <w:rsid w:val="36DFC0F9"/>
    <w:rsid w:val="3706DFC9"/>
    <w:rsid w:val="372F7DDC"/>
    <w:rsid w:val="376444F2"/>
    <w:rsid w:val="3799B9F6"/>
    <w:rsid w:val="38AC85BE"/>
    <w:rsid w:val="39B49E4B"/>
    <w:rsid w:val="39C19FE9"/>
    <w:rsid w:val="39E22D23"/>
    <w:rsid w:val="3A3FAA47"/>
    <w:rsid w:val="3ABF532E"/>
    <w:rsid w:val="3AC7B4CA"/>
    <w:rsid w:val="3C33854C"/>
    <w:rsid w:val="3CA74FE8"/>
    <w:rsid w:val="3CD17088"/>
    <w:rsid w:val="3CEEA8B3"/>
    <w:rsid w:val="3D1F5AB9"/>
    <w:rsid w:val="3DABE64D"/>
    <w:rsid w:val="3DACB45A"/>
    <w:rsid w:val="3DF86C93"/>
    <w:rsid w:val="3E40E577"/>
    <w:rsid w:val="3E6D40E9"/>
    <w:rsid w:val="3E716EFE"/>
    <w:rsid w:val="3F246653"/>
    <w:rsid w:val="3F3FFC4F"/>
    <w:rsid w:val="3FA7C93E"/>
    <w:rsid w:val="3FD40171"/>
    <w:rsid w:val="3FD57EB5"/>
    <w:rsid w:val="40BBFA52"/>
    <w:rsid w:val="40EF2FD3"/>
    <w:rsid w:val="41A46804"/>
    <w:rsid w:val="41BF3917"/>
    <w:rsid w:val="41F7D19C"/>
    <w:rsid w:val="43881720"/>
    <w:rsid w:val="43A32D94"/>
    <w:rsid w:val="43B7F454"/>
    <w:rsid w:val="43D4C21C"/>
    <w:rsid w:val="44F4BBB0"/>
    <w:rsid w:val="45A28B95"/>
    <w:rsid w:val="45A9265F"/>
    <w:rsid w:val="47A21BE1"/>
    <w:rsid w:val="47B197F6"/>
    <w:rsid w:val="48045BA9"/>
    <w:rsid w:val="48227F7A"/>
    <w:rsid w:val="48EA31AC"/>
    <w:rsid w:val="491639A1"/>
    <w:rsid w:val="4A2648B7"/>
    <w:rsid w:val="4B22380B"/>
    <w:rsid w:val="4B51936D"/>
    <w:rsid w:val="4B6CC884"/>
    <w:rsid w:val="4C112848"/>
    <w:rsid w:val="4D4C4D56"/>
    <w:rsid w:val="4D5BF2C6"/>
    <w:rsid w:val="4DDACFCA"/>
    <w:rsid w:val="4E0543D1"/>
    <w:rsid w:val="4E4C0EFD"/>
    <w:rsid w:val="4E5850DF"/>
    <w:rsid w:val="4F0FAFC9"/>
    <w:rsid w:val="4FA33136"/>
    <w:rsid w:val="4FCC4F86"/>
    <w:rsid w:val="4FFDAE8E"/>
    <w:rsid w:val="50428DA3"/>
    <w:rsid w:val="507CB700"/>
    <w:rsid w:val="5117311B"/>
    <w:rsid w:val="52B64F94"/>
    <w:rsid w:val="53DD60C8"/>
    <w:rsid w:val="546BDA35"/>
    <w:rsid w:val="54C6C58F"/>
    <w:rsid w:val="54E55BCB"/>
    <w:rsid w:val="554984A5"/>
    <w:rsid w:val="557FE47A"/>
    <w:rsid w:val="55B74D9E"/>
    <w:rsid w:val="56849705"/>
    <w:rsid w:val="569EDC4C"/>
    <w:rsid w:val="5763CC38"/>
    <w:rsid w:val="5782F2BB"/>
    <w:rsid w:val="57F79F98"/>
    <w:rsid w:val="58812567"/>
    <w:rsid w:val="588DD4DB"/>
    <w:rsid w:val="5895602E"/>
    <w:rsid w:val="58B86601"/>
    <w:rsid w:val="5A31308F"/>
    <w:rsid w:val="5A9B2CF0"/>
    <w:rsid w:val="5A9E33F7"/>
    <w:rsid w:val="5B632CF2"/>
    <w:rsid w:val="5BA1411C"/>
    <w:rsid w:val="5C7CFBE4"/>
    <w:rsid w:val="5D6B9B18"/>
    <w:rsid w:val="5DE60FB4"/>
    <w:rsid w:val="5E40635F"/>
    <w:rsid w:val="5E406F5F"/>
    <w:rsid w:val="5EBBE3F2"/>
    <w:rsid w:val="5FB3C913"/>
    <w:rsid w:val="5FEA783A"/>
    <w:rsid w:val="6002E44E"/>
    <w:rsid w:val="6039E150"/>
    <w:rsid w:val="608BBD22"/>
    <w:rsid w:val="60F9E40F"/>
    <w:rsid w:val="616330DD"/>
    <w:rsid w:val="618527AB"/>
    <w:rsid w:val="61CD9BA7"/>
    <w:rsid w:val="62265E91"/>
    <w:rsid w:val="627ED453"/>
    <w:rsid w:val="62FCE334"/>
    <w:rsid w:val="6358C971"/>
    <w:rsid w:val="6380454D"/>
    <w:rsid w:val="63A07E29"/>
    <w:rsid w:val="63F7FC35"/>
    <w:rsid w:val="64B79B01"/>
    <w:rsid w:val="65174F2C"/>
    <w:rsid w:val="65FB25D4"/>
    <w:rsid w:val="66393C4E"/>
    <w:rsid w:val="66BBA4B5"/>
    <w:rsid w:val="674071CA"/>
    <w:rsid w:val="675806F2"/>
    <w:rsid w:val="67D50CAF"/>
    <w:rsid w:val="67DE00EC"/>
    <w:rsid w:val="682C3A94"/>
    <w:rsid w:val="68322EE1"/>
    <w:rsid w:val="6850D225"/>
    <w:rsid w:val="68BCF3C8"/>
    <w:rsid w:val="68CEE3BC"/>
    <w:rsid w:val="69373A70"/>
    <w:rsid w:val="694F76DB"/>
    <w:rsid w:val="6979D14D"/>
    <w:rsid w:val="69F4B96A"/>
    <w:rsid w:val="69FA734C"/>
    <w:rsid w:val="6A8263EE"/>
    <w:rsid w:val="6A86F915"/>
    <w:rsid w:val="6AB1290A"/>
    <w:rsid w:val="6ABAD610"/>
    <w:rsid w:val="6AD9B48F"/>
    <w:rsid w:val="6B35EFB5"/>
    <w:rsid w:val="6B37507B"/>
    <w:rsid w:val="6BD18659"/>
    <w:rsid w:val="6C32E55D"/>
    <w:rsid w:val="6C3D9BED"/>
    <w:rsid w:val="6CBDF32D"/>
    <w:rsid w:val="6D114BCC"/>
    <w:rsid w:val="6D161C25"/>
    <w:rsid w:val="6D4A96F3"/>
    <w:rsid w:val="6E4CEC42"/>
    <w:rsid w:val="6ECB28EE"/>
    <w:rsid w:val="6EFCF1E0"/>
    <w:rsid w:val="6FCAE67B"/>
    <w:rsid w:val="6FD6FF43"/>
    <w:rsid w:val="70264473"/>
    <w:rsid w:val="704DBCE7"/>
    <w:rsid w:val="70557A09"/>
    <w:rsid w:val="707FA45C"/>
    <w:rsid w:val="71069AB3"/>
    <w:rsid w:val="716090F1"/>
    <w:rsid w:val="719E7A86"/>
    <w:rsid w:val="71E857E7"/>
    <w:rsid w:val="72D63066"/>
    <w:rsid w:val="7365B4B0"/>
    <w:rsid w:val="7370F3E0"/>
    <w:rsid w:val="73980DA8"/>
    <w:rsid w:val="73EBC7F7"/>
    <w:rsid w:val="742BA338"/>
    <w:rsid w:val="74BC83F4"/>
    <w:rsid w:val="752221F5"/>
    <w:rsid w:val="767D0224"/>
    <w:rsid w:val="7734178F"/>
    <w:rsid w:val="77F424B6"/>
    <w:rsid w:val="78615637"/>
    <w:rsid w:val="788CDF26"/>
    <w:rsid w:val="798DBF70"/>
    <w:rsid w:val="79991D72"/>
    <w:rsid w:val="79E61C45"/>
    <w:rsid w:val="79FD2698"/>
    <w:rsid w:val="7A7C3293"/>
    <w:rsid w:val="7A9A84F4"/>
    <w:rsid w:val="7C7E0ECB"/>
    <w:rsid w:val="7C960348"/>
    <w:rsid w:val="7D16542F"/>
    <w:rsid w:val="7D23BE59"/>
    <w:rsid w:val="7D3D63F9"/>
    <w:rsid w:val="7D993C32"/>
    <w:rsid w:val="7DCB6720"/>
    <w:rsid w:val="7EF29492"/>
    <w:rsid w:val="7F0A6F5E"/>
    <w:rsid w:val="7F165786"/>
    <w:rsid w:val="7F3B9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959D08"/>
  <w15:docId w15:val="{5FC50ED1-A252-490D-9EB4-A438A41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pPr>
      <w:widowControl w:val="0"/>
      <w:tabs>
        <w:tab w:val="center" w:pos="4320"/>
        <w:tab w:val="right" w:pos="8640"/>
      </w:tabs>
      <w:spacing w:after="0" w:line="240" w:lineRule="auto"/>
    </w:pPr>
    <w:rPr>
      <w:rFonts w:ascii="Times New Roman" w:eastAsia="Times New Roman" w:hAnsi="Times New Roman" w:cs="Times New Roman"/>
      <w:snapToGrid w:val="0"/>
      <w:szCs w:val="20"/>
      <w:lang w:val="ru-RU" w:eastAsia="ru-RU"/>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pPr>
      <w:spacing w:before="120" w:after="0" w:line="240" w:lineRule="auto"/>
    </w:pPr>
    <w:rPr>
      <w:szCs w:val="20"/>
      <w:lang w:val="en-US"/>
    </w:rPr>
  </w:style>
  <w:style w:type="table" w:styleId="MediumGrid3">
    <w:name w:val="Medium Grid 3"/>
    <w:basedOn w:val="TableNormal"/>
    <w:uiPriority w:val="69"/>
    <w:semiHidden/>
    <w:unhideWhenUsed/>
    <w:rPr>
      <w:lang w:val="en-GB"/>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character" w:customStyle="1" w:styleId="HeaderChar">
    <w:name w:val="Header Char"/>
    <w:basedOn w:val="DefaultParagraphFont"/>
    <w:link w:val="Header"/>
    <w:uiPriority w:val="99"/>
    <w:rPr>
      <w:rFonts w:ascii="Times New Roman" w:eastAsia="Times New Roman" w:hAnsi="Times New Roman" w:cs="Times New Roman"/>
      <w:snapToGrid w:val="0"/>
      <w:szCs w:val="20"/>
      <w:lang w:val="ru-RU" w:eastAsia="ru-RU"/>
    </w:rPr>
  </w:style>
  <w:style w:type="paragraph" w:styleId="ListParagraph">
    <w:name w:val="List Paragraph"/>
    <w:basedOn w:val="Normal"/>
    <w:link w:val="ListParagraphChar"/>
    <w:uiPriority w:val="1"/>
    <w:qFormat/>
    <w:pPr>
      <w:spacing w:after="0" w:line="240" w:lineRule="auto"/>
      <w:ind w:left="720"/>
    </w:pPr>
    <w:rPr>
      <w:rFonts w:ascii="Times New Roman" w:eastAsia="Times New Roman" w:hAnsi="Times New Roman" w:cs="Times New Roman"/>
      <w:sz w:val="24"/>
      <w:szCs w:val="24"/>
      <w:lang w:val="ru-RU" w:eastAsia="ru-RU"/>
    </w:rPr>
  </w:style>
  <w:style w:type="paragraph" w:styleId="NoSpacing">
    <w:name w:val="No Spacing"/>
    <w:uiPriority w:val="1"/>
    <w:qFormat/>
    <w:rPr>
      <w:rFonts w:ascii="Calibri" w:eastAsia="Calibri" w:hAnsi="Calibri" w:cs="Times New Roman"/>
      <w:sz w:val="22"/>
      <w:szCs w:val="22"/>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ru-RU" w:eastAsia="ru-RU"/>
    </w:rPr>
  </w:style>
  <w:style w:type="paragraph" w:customStyle="1" w:styleId="m6655468721687868373msolistparagraph">
    <w:name w:val="m_6655468721687868373msolistparagraph"/>
    <w:basedOn w:val="Normal"/>
    <w:pPr>
      <w:spacing w:before="100" w:beforeAutospacing="1" w:after="100" w:afterAutospacing="1" w:line="240" w:lineRule="auto"/>
    </w:pPr>
    <w:rPr>
      <w:rFonts w:ascii="Calibri" w:hAnsi="Calibri" w:cs="Calibri"/>
      <w:lang w:val="en-US"/>
    </w:rPr>
  </w:style>
  <w:style w:type="paragraph" w:customStyle="1" w:styleId="1">
    <w:name w:val="Редакція1"/>
    <w:hidden/>
    <w:uiPriority w:val="99"/>
    <w:semiHidden/>
    <w:rPr>
      <w:sz w:val="22"/>
      <w:szCs w:val="22"/>
      <w:lang w:val="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unhideWhenUsed/>
    <w:rsid w:val="00520A5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04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Ivanova</dc:creator>
  <cp:lastModifiedBy>Olha Masenko</cp:lastModifiedBy>
  <cp:revision>5</cp:revision>
  <dcterms:created xsi:type="dcterms:W3CDTF">2024-10-22T07:22:00Z</dcterms:created>
  <dcterms:modified xsi:type="dcterms:W3CDTF">2024-10-22T07:24:00Z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0x010100A68F7D666B8C474CA59E147D095F2624</vt:lpwstr>
  </property>
  <property fmtid="{D5CDD505-2E9C-101B-9397-08002B2CF9AE}" pid="3" name="MediaServiceImageTags">
    <vt:lpwstr/>
  </property>
  <property fmtid="{D5CDD505-2E9C-101B-9397-08002B2CF9AE}" pid="4" name="KSOProductBuildVer">
    <vt:lpwstr>1033-5.7.2.8094</vt:lpwstr>
  </property>
  <property fmtid="{D5CDD505-2E9C-101B-9397-08002B2CF9AE}" pid="5" name="GrammarlyDocumentId">
    <vt:lpwstr>86d21837c18d1e97c73a5d5b6cf684ce2c0c350640a74393e1a8a8cc6282fc64</vt:lpwstr>
  </property>
</Properties>
</file>